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2133e0201f042d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F0D" w:rsidRPr="00335F0D" w:rsidRDefault="00335F0D" w:rsidP="00335F0D">
      <w:pPr>
        <w:widowControl/>
        <w:shd w:val="clear" w:color="auto" w:fill="FFFFFF"/>
        <w:wordWrap w:val="0"/>
        <w:spacing w:line="510" w:lineRule="atLeast"/>
        <w:jc w:val="left"/>
        <w:outlineLvl w:val="0"/>
        <w:rPr>
          <w:rFonts w:ascii="Microsoft YaHei UI" w:eastAsia="Microsoft YaHei UI" w:hAnsi="Microsoft YaHei UI" w:cs="宋体"/>
          <w:b/>
          <w:bCs/>
          <w:color w:val="4A4A4A"/>
          <w:kern w:val="36"/>
          <w:sz w:val="33"/>
          <w:szCs w:val="33"/>
        </w:rPr>
      </w:pPr>
      <w:r w:rsidRPr="00335F0D">
        <w:rPr>
          <w:rFonts w:ascii="Microsoft YaHei UI" w:eastAsia="Microsoft YaHei UI" w:hAnsi="Microsoft YaHei UI" w:cs="宋体" w:hint="eastAsia"/>
          <w:b/>
          <w:bCs/>
          <w:color w:val="4A4A4A"/>
          <w:kern w:val="36"/>
          <w:sz w:val="33"/>
          <w:szCs w:val="33"/>
        </w:rPr>
        <w:t>Facebook 的 C++ 11 组件库 Folly Futures </w:t>
      </w:r>
      <w:r w:rsidRPr="00335F0D">
        <w:rPr>
          <w:rFonts w:ascii="Microsoft YaHei UI" w:eastAsia="Microsoft YaHei UI" w:hAnsi="Microsoft YaHei UI" w:cs="宋体" w:hint="eastAsia"/>
          <w:b/>
          <w:bCs/>
          <w:color w:val="00BB4B"/>
          <w:kern w:val="36"/>
          <w:sz w:val="33"/>
          <w:szCs w:val="33"/>
        </w:rPr>
        <w:t>【已翻译100%】</w:t>
      </w:r>
    </w:p>
    <w:p w:rsidR="00335F0D" w:rsidRPr="00335F0D" w:rsidRDefault="00335F0D" w:rsidP="00335F0D">
      <w:pPr>
        <w:widowControl/>
        <w:shd w:val="clear" w:color="auto" w:fill="FFFFFF"/>
        <w:spacing w:line="360" w:lineRule="atLeast"/>
        <w:jc w:val="left"/>
        <w:rPr>
          <w:rFonts w:ascii="Microsoft YaHei UI" w:eastAsia="Microsoft YaHei UI" w:hAnsi="Microsoft YaHei UI" w:cs="宋体" w:hint="eastAsia"/>
          <w:color w:val="9B9B9B"/>
          <w:kern w:val="0"/>
          <w:szCs w:val="21"/>
        </w:rPr>
      </w:pPr>
      <w:r w:rsidRPr="00335F0D">
        <w:rPr>
          <w:rFonts w:ascii="Microsoft YaHei UI" w:eastAsia="Microsoft YaHei UI" w:hAnsi="Microsoft YaHei UI" w:cs="宋体" w:hint="eastAsia"/>
          <w:color w:val="9B9B9B"/>
          <w:kern w:val="0"/>
          <w:szCs w:val="21"/>
        </w:rPr>
        <w:t>英文原文：</w:t>
      </w:r>
      <w:hyperlink r:id="rId4" w:history="1">
        <w:r w:rsidRPr="00335F0D">
          <w:rPr>
            <w:rFonts w:ascii="Microsoft YaHei UI" w:eastAsia="Microsoft YaHei UI" w:hAnsi="Microsoft YaHei UI" w:cs="宋体" w:hint="eastAsia"/>
            <w:color w:val="4990E2"/>
            <w:kern w:val="0"/>
            <w:szCs w:val="21"/>
            <w:u w:val="single"/>
          </w:rPr>
          <w:t>Futures for C++11 at Facebook</w:t>
        </w:r>
      </w:hyperlink>
    </w:p>
    <w:p w:rsidR="00335F0D" w:rsidRPr="00335F0D" w:rsidRDefault="00335F0D" w:rsidP="00335F0D">
      <w:pPr>
        <w:widowControl/>
        <w:shd w:val="clear" w:color="auto" w:fill="FFFFFF"/>
        <w:spacing w:line="360" w:lineRule="atLeast"/>
        <w:jc w:val="left"/>
        <w:rPr>
          <w:rFonts w:ascii="Microsoft YaHei UI" w:eastAsia="Microsoft YaHei UI" w:hAnsi="Microsoft YaHei UI" w:cs="宋体" w:hint="eastAsia"/>
          <w:color w:val="9B9B9B"/>
          <w:kern w:val="0"/>
          <w:szCs w:val="21"/>
        </w:rPr>
      </w:pPr>
      <w:r w:rsidRPr="00335F0D">
        <w:rPr>
          <w:rFonts w:ascii="Microsoft YaHei UI" w:eastAsia="Microsoft YaHei UI" w:hAnsi="Microsoft YaHei UI" w:cs="宋体" w:hint="eastAsia"/>
          <w:color w:val="9B9B9B"/>
          <w:kern w:val="0"/>
          <w:szCs w:val="21"/>
        </w:rPr>
        <w:t>标签： </w:t>
      </w:r>
      <w:hyperlink r:id="rId5" w:tooltip="开源 C++11 组件库 Folly" w:history="1">
        <w:r w:rsidRPr="00335F0D">
          <w:rPr>
            <w:rFonts w:ascii="Microsoft YaHei UI" w:eastAsia="Microsoft YaHei UI" w:hAnsi="Microsoft YaHei UI" w:cs="宋体" w:hint="eastAsia"/>
            <w:color w:val="9B9B9B"/>
            <w:kern w:val="0"/>
            <w:szCs w:val="21"/>
            <w:u w:val="single"/>
          </w:rPr>
          <w:t>Folly</w:t>
        </w:r>
      </w:hyperlink>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Cs w:val="21"/>
        </w:rPr>
      </w:pPr>
      <w:hyperlink r:id="rId6" w:tgtFrame="_blank" w:history="1">
        <w:r w:rsidRPr="00335F0D">
          <w:rPr>
            <w:rFonts w:ascii="Microsoft YaHei UI" w:eastAsia="Microsoft YaHei UI" w:hAnsi="Microsoft YaHei UI" w:cs="宋体" w:hint="eastAsia"/>
            <w:color w:val="60B25E"/>
            <w:kern w:val="0"/>
            <w:szCs w:val="21"/>
            <w:u w:val="single"/>
          </w:rPr>
          <w:t>oschina</w:t>
        </w:r>
      </w:hyperlink>
      <w:r w:rsidRPr="00335F0D">
        <w:rPr>
          <w:rFonts w:ascii="Microsoft YaHei UI" w:eastAsia="Microsoft YaHei UI" w:hAnsi="Microsoft YaHei UI" w:cs="宋体" w:hint="eastAsia"/>
          <w:color w:val="000000"/>
          <w:kern w:val="0"/>
          <w:szCs w:val="21"/>
        </w:rPr>
        <w:t> </w:t>
      </w:r>
      <w:r w:rsidRPr="00335F0D">
        <w:rPr>
          <w:rFonts w:ascii="Microsoft YaHei UI" w:eastAsia="Microsoft YaHei UI" w:hAnsi="Microsoft YaHei UI" w:cs="宋体" w:hint="eastAsia"/>
          <w:color w:val="666666"/>
          <w:kern w:val="0"/>
          <w:szCs w:val="21"/>
        </w:rPr>
        <w:t>推荐于 2年前 (共 10 段, 翻译完成于 09-23)</w:t>
      </w:r>
      <w:r w:rsidRPr="00335F0D">
        <w:rPr>
          <w:rFonts w:ascii="Microsoft YaHei UI" w:eastAsia="Microsoft YaHei UI" w:hAnsi="Microsoft YaHei UI" w:cs="宋体" w:hint="eastAsia"/>
          <w:color w:val="000000"/>
          <w:kern w:val="0"/>
          <w:szCs w:val="21"/>
        </w:rPr>
        <w:t> </w:t>
      </w:r>
      <w:hyperlink r:id="rId7" w:anchor="comments" w:history="1">
        <w:r w:rsidRPr="00335F0D">
          <w:rPr>
            <w:rFonts w:ascii="Microsoft YaHei UI" w:eastAsia="Microsoft YaHei UI" w:hAnsi="Microsoft YaHei UI" w:cs="宋体" w:hint="eastAsia"/>
            <w:color w:val="60B25E"/>
            <w:kern w:val="0"/>
            <w:szCs w:val="21"/>
            <w:u w:val="single"/>
          </w:rPr>
          <w:t>评论 18</w:t>
        </w:r>
      </w:hyperlink>
    </w:p>
    <w:p w:rsidR="00335F0D" w:rsidRPr="00335F0D" w:rsidRDefault="00335F0D" w:rsidP="00335F0D">
      <w:pPr>
        <w:widowControl/>
        <w:shd w:val="clear" w:color="auto" w:fill="FFFFFF"/>
        <w:spacing w:line="420" w:lineRule="atLeast"/>
        <w:jc w:val="center"/>
        <w:rPr>
          <w:rFonts w:ascii="Microsoft YaHei UI" w:eastAsia="Microsoft YaHei UI" w:hAnsi="Microsoft YaHei UI" w:cs="宋体" w:hint="eastAsia"/>
          <w:color w:val="F5A622"/>
          <w:kern w:val="0"/>
          <w:sz w:val="24"/>
          <w:szCs w:val="24"/>
        </w:rPr>
      </w:pPr>
      <w:r w:rsidRPr="00335F0D">
        <w:rPr>
          <w:rFonts w:ascii="Microsoft YaHei UI" w:eastAsia="Microsoft YaHei UI" w:hAnsi="Microsoft YaHei UI" w:cs="宋体" w:hint="eastAsia"/>
          <w:color w:val="F5A622"/>
          <w:kern w:val="0"/>
          <w:sz w:val="24"/>
          <w:szCs w:val="24"/>
        </w:rPr>
        <w:t>分享</w:t>
      </w:r>
    </w:p>
    <w:p w:rsidR="00335F0D" w:rsidRPr="00335F0D" w:rsidRDefault="00335F0D" w:rsidP="00335F0D">
      <w:pPr>
        <w:widowControl/>
        <w:shd w:val="clear" w:color="auto" w:fill="FFFFFF"/>
        <w:spacing w:line="420" w:lineRule="atLeast"/>
        <w:jc w:val="center"/>
        <w:rPr>
          <w:rFonts w:ascii="Microsoft YaHei UI" w:eastAsia="Microsoft YaHei UI" w:hAnsi="Microsoft YaHei UI" w:cs="宋体" w:hint="eastAsia"/>
          <w:color w:val="F5A622"/>
          <w:kern w:val="0"/>
          <w:sz w:val="24"/>
          <w:szCs w:val="24"/>
        </w:rPr>
      </w:pPr>
      <w:r w:rsidRPr="00335F0D">
        <w:rPr>
          <w:rFonts w:ascii="Microsoft YaHei UI" w:eastAsia="Microsoft YaHei UI" w:hAnsi="Microsoft YaHei UI" w:cs="宋体" w:hint="eastAsia"/>
          <w:color w:val="F5A622"/>
          <w:kern w:val="0"/>
          <w:sz w:val="24"/>
          <w:szCs w:val="24"/>
        </w:rPr>
        <w:t>收藏 </w:t>
      </w:r>
    </w:p>
    <w:p w:rsidR="00335F0D" w:rsidRPr="00335F0D" w:rsidRDefault="00335F0D" w:rsidP="00335F0D">
      <w:pPr>
        <w:widowControl/>
        <w:shd w:val="clear" w:color="auto" w:fill="FFFFFF"/>
        <w:spacing w:line="420" w:lineRule="atLeast"/>
        <w:jc w:val="center"/>
        <w:rPr>
          <w:rFonts w:ascii="Microsoft YaHei UI" w:eastAsia="Microsoft YaHei UI" w:hAnsi="Microsoft YaHei UI" w:cs="宋体" w:hint="eastAsia"/>
          <w:color w:val="9B9B9B"/>
          <w:kern w:val="0"/>
          <w:sz w:val="18"/>
          <w:szCs w:val="18"/>
        </w:rPr>
      </w:pPr>
      <w:r w:rsidRPr="00335F0D">
        <w:rPr>
          <w:rFonts w:ascii="Microsoft YaHei UI" w:eastAsia="Microsoft YaHei UI" w:hAnsi="Microsoft YaHei UI" w:cs="宋体" w:hint="eastAsia"/>
          <w:color w:val="9B9B9B"/>
          <w:kern w:val="0"/>
          <w:sz w:val="18"/>
          <w:szCs w:val="18"/>
        </w:rPr>
        <w:t>87</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Cs w:val="21"/>
        </w:rPr>
      </w:pPr>
      <w:r w:rsidRPr="00335F0D">
        <w:rPr>
          <w:rFonts w:ascii="Microsoft YaHei UI" w:eastAsia="Microsoft YaHei UI" w:hAnsi="Microsoft YaHei UI" w:cs="宋体" w:hint="eastAsia"/>
          <w:color w:val="666666"/>
          <w:kern w:val="0"/>
          <w:szCs w:val="21"/>
        </w:rPr>
        <w:t>参与翻译</w:t>
      </w:r>
      <w:r w:rsidRPr="00335F0D">
        <w:rPr>
          <w:rFonts w:ascii="Microsoft YaHei UI" w:eastAsia="Microsoft YaHei UI" w:hAnsi="Microsoft YaHei UI" w:cs="宋体" w:hint="eastAsia"/>
          <w:color w:val="9B9B9B"/>
          <w:kern w:val="0"/>
          <w:szCs w:val="21"/>
        </w:rPr>
        <w:t> (1人) :</w:t>
      </w:r>
      <w:r w:rsidRPr="00335F0D">
        <w:rPr>
          <w:rFonts w:ascii="Microsoft YaHei UI" w:eastAsia="Microsoft YaHei UI" w:hAnsi="Microsoft YaHei UI" w:cs="宋体" w:hint="eastAsia"/>
          <w:color w:val="000000"/>
          <w:kern w:val="0"/>
          <w:szCs w:val="21"/>
        </w:rPr>
        <w:t> </w:t>
      </w:r>
      <w:hyperlink r:id="rId8" w:tgtFrame="_blank" w:history="1">
        <w:r w:rsidRPr="00335F0D">
          <w:rPr>
            <w:rFonts w:ascii="Microsoft YaHei UI" w:eastAsia="Microsoft YaHei UI" w:hAnsi="Microsoft YaHei UI" w:cs="宋体" w:hint="eastAsia"/>
            <w:color w:val="3DB158"/>
            <w:kern w:val="0"/>
            <w:szCs w:val="21"/>
            <w:u w:val="single"/>
          </w:rPr>
          <w:t>北风其凉</w:t>
        </w:r>
      </w:hyperlink>
      <w:hyperlink r:id="rId9" w:history="1">
        <w:r w:rsidRPr="00335F0D">
          <w:rPr>
            <w:rFonts w:ascii="Microsoft YaHei UI" w:eastAsia="Microsoft YaHei UI" w:hAnsi="Microsoft YaHei UI" w:cs="宋体" w:hint="eastAsia"/>
            <w:color w:val="F5A623"/>
            <w:kern w:val="0"/>
            <w:sz w:val="18"/>
            <w:szCs w:val="18"/>
            <w:u w:val="single"/>
          </w:rPr>
          <w:t>仅中文</w:t>
        </w:r>
      </w:hyperlink>
      <w:r w:rsidRPr="00335F0D">
        <w:rPr>
          <w:rFonts w:ascii="Microsoft YaHei UI" w:eastAsia="Microsoft YaHei UI" w:hAnsi="Microsoft YaHei UI" w:cs="宋体" w:hint="eastAsia"/>
          <w:color w:val="000000"/>
          <w:kern w:val="0"/>
          <w:sz w:val="18"/>
          <w:szCs w:val="18"/>
        </w:rPr>
        <w:t> | </w:t>
      </w:r>
      <w:hyperlink r:id="rId10" w:tgtFrame="_blank" w:history="1">
        <w:r w:rsidRPr="00335F0D">
          <w:rPr>
            <w:rFonts w:ascii="Microsoft YaHei UI" w:eastAsia="Microsoft YaHei UI" w:hAnsi="Microsoft YaHei UI" w:cs="宋体" w:hint="eastAsia"/>
            <w:color w:val="9D9D9D"/>
            <w:kern w:val="0"/>
            <w:sz w:val="18"/>
            <w:szCs w:val="18"/>
            <w:u w:val="single"/>
          </w:rPr>
          <w:t>中英文对照</w:t>
        </w:r>
      </w:hyperlink>
      <w:r w:rsidRPr="00335F0D">
        <w:rPr>
          <w:rFonts w:ascii="Microsoft YaHei UI" w:eastAsia="Microsoft YaHei UI" w:hAnsi="Microsoft YaHei UI" w:cs="宋体" w:hint="eastAsia"/>
          <w:color w:val="000000"/>
          <w:kern w:val="0"/>
          <w:sz w:val="18"/>
          <w:szCs w:val="18"/>
        </w:rPr>
        <w:t> | </w:t>
      </w:r>
      <w:hyperlink r:id="rId11" w:history="1">
        <w:r w:rsidRPr="00335F0D">
          <w:rPr>
            <w:rFonts w:ascii="Microsoft YaHei UI" w:eastAsia="Microsoft YaHei UI" w:hAnsi="Microsoft YaHei UI" w:cs="宋体" w:hint="eastAsia"/>
            <w:color w:val="9D9D9D"/>
            <w:kern w:val="0"/>
            <w:sz w:val="18"/>
            <w:szCs w:val="18"/>
            <w:u w:val="single"/>
          </w:rPr>
          <w:t>仅英文</w:t>
        </w:r>
      </w:hyperlink>
      <w:r w:rsidRPr="00335F0D">
        <w:rPr>
          <w:rFonts w:ascii="Microsoft YaHei UI" w:eastAsia="Microsoft YaHei UI" w:hAnsi="Microsoft YaHei UI" w:cs="宋体" w:hint="eastAsia"/>
          <w:color w:val="000000"/>
          <w:kern w:val="0"/>
          <w:sz w:val="18"/>
          <w:szCs w:val="18"/>
        </w:rPr>
        <w:t> | </w:t>
      </w:r>
      <w:hyperlink r:id="rId12" w:tgtFrame="_blank" w:history="1">
        <w:r w:rsidRPr="00335F0D">
          <w:rPr>
            <w:rFonts w:ascii="Microsoft YaHei UI" w:eastAsia="Microsoft YaHei UI" w:hAnsi="Microsoft YaHei UI" w:cs="宋体" w:hint="eastAsia"/>
            <w:color w:val="9D9D9D"/>
            <w:kern w:val="0"/>
            <w:sz w:val="18"/>
            <w:szCs w:val="18"/>
            <w:u w:val="single"/>
          </w:rPr>
          <w:t>打印此文章</w:t>
        </w:r>
      </w:hyperlink>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Futures 是一种通过自然的、可组合的方式表达异步计算的模式。这篇博文介绍了我们在 Facebook 中使用的一种适用于 C++11 的 futures 实现：</w:t>
      </w:r>
      <w:hyperlink r:id="rId13" w:tgtFrame="_blank" w:history="1">
        <w:r w:rsidRPr="00335F0D">
          <w:rPr>
            <w:rFonts w:ascii="Microsoft YaHei UI" w:eastAsia="Microsoft YaHei UI" w:hAnsi="Microsoft YaHei UI" w:cs="宋体" w:hint="eastAsia"/>
            <w:color w:val="4990E2"/>
            <w:kern w:val="0"/>
            <w:sz w:val="24"/>
            <w:szCs w:val="24"/>
            <w:u w:val="single"/>
          </w:rPr>
          <w:t>Folly Futures</w:t>
        </w:r>
      </w:hyperlink>
      <w:r w:rsidRPr="00335F0D">
        <w:rPr>
          <w:rFonts w:ascii="Microsoft YaHei UI" w:eastAsia="Microsoft YaHei UI" w:hAnsi="Microsoft YaHei UI" w:cs="宋体" w:hint="eastAsia"/>
          <w:color w:val="000000"/>
          <w:kern w:val="0"/>
          <w:sz w:val="24"/>
          <w:szCs w:val="24"/>
        </w:rPr>
        <w:t>。</w:t>
      </w:r>
    </w:p>
    <w:p w:rsidR="00335F0D" w:rsidRPr="00335F0D" w:rsidRDefault="00335F0D" w:rsidP="00335F0D">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335F0D">
        <w:rPr>
          <w:rFonts w:ascii="Microsoft YaHei UI" w:eastAsia="Microsoft YaHei UI" w:hAnsi="Microsoft YaHei UI" w:cs="宋体" w:hint="eastAsia"/>
          <w:b/>
          <w:bCs/>
          <w:color w:val="000000"/>
          <w:kern w:val="0"/>
          <w:sz w:val="36"/>
          <w:szCs w:val="36"/>
        </w:rPr>
        <w:t>为什么要使用异步？</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想象一个服务 A 正在与服务 B 交互的场景。如果 A 被锁定到 B 回复后才能继续进行其他操作，则 A 是同步的。此时 A 所在的线程是空闲的，它不能为其他的请求提供服务。线程会变得非常笨重-切换线程是低效的，因为这需要耗费可观的内存，如果你进行了大量这样的操作，操作系统会因此陷入困境。这样做的结果就是白白浪费了资源，降低了生产力，增加了等待时间（因为请求都在队列中等待服务）。</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noProof/>
          <w:color w:val="000000"/>
          <w:kern w:val="0"/>
          <w:sz w:val="24"/>
          <w:szCs w:val="24"/>
        </w:rPr>
        <w:lastRenderedPageBreak/>
        <w:drawing>
          <wp:inline distT="0" distB="0" distL="0" distR="0">
            <wp:extent cx="7014845" cy="5097145"/>
            <wp:effectExtent l="0" t="0" r="0" b="8255"/>
            <wp:docPr id="12" name="图片 12" descr="http://static.oschina.net/uploads/img/201509/21155124_VL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509/21155124_VLD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4845" cy="5097145"/>
                    </a:xfrm>
                    <a:prstGeom prst="rect">
                      <a:avLst/>
                    </a:prstGeom>
                    <a:noFill/>
                    <a:ln>
                      <a:noFill/>
                    </a:ln>
                  </pic:spPr>
                </pic:pic>
              </a:graphicData>
            </a:graphic>
          </wp:inline>
        </w:drawing>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如果将服务 A 做成异步的，会变得更有效率，这意味着当 B 在忙着运算的时候，A 可以转进去处理其他请求。当 B 计算完毕得出结果后，A 获取这个结果并结束请求。</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noProof/>
          <w:color w:val="000000"/>
          <w:kern w:val="0"/>
          <w:sz w:val="24"/>
          <w:szCs w:val="24"/>
        </w:rPr>
        <w:lastRenderedPageBreak/>
        <w:drawing>
          <wp:inline distT="0" distB="0" distL="0" distR="0">
            <wp:extent cx="7622540" cy="4940300"/>
            <wp:effectExtent l="0" t="0" r="0" b="0"/>
            <wp:docPr id="11" name="图片 11" descr="http://static.oschina.net/uploads/img/201509/21155124_7m2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509/21155124_7m2b.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2540" cy="4940300"/>
                    </a:xfrm>
                    <a:prstGeom prst="rect">
                      <a:avLst/>
                    </a:prstGeom>
                    <a:noFill/>
                    <a:ln>
                      <a:noFill/>
                    </a:ln>
                  </pic:spPr>
                </pic:pic>
              </a:graphicData>
            </a:graphic>
          </wp:inline>
        </w:drawing>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10" name="图片 10"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同步代码与异步代码的比较</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lastRenderedPageBreak/>
        <w:t>让我们考虑一个函数 fooSync，这个函数使用完全同步的方式完成基本计算 foo，同时用另一个函数 fooAsync 异步地在做同样的工作。fooAsync 需要提供一个输入和一个能在结果可用时调用的回调函数。</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template</w:t>
      </w:r>
      <w:r w:rsidRPr="00335F0D">
        <w:rPr>
          <w:rFonts w:ascii="Consolas" w:eastAsia="宋体" w:hAnsi="Consolas" w:cs="Consolas"/>
          <w:color w:val="DCDCDC"/>
          <w:kern w:val="0"/>
          <w:sz w:val="20"/>
          <w:szCs w:val="20"/>
        </w:rPr>
        <w:t> &lt;</w:t>
      </w:r>
      <w:r w:rsidRPr="00335F0D">
        <w:rPr>
          <w:rFonts w:ascii="Consolas" w:eastAsia="宋体" w:hAnsi="Consolas" w:cs="Consolas"/>
          <w:color w:val="E3CEAB"/>
          <w:kern w:val="0"/>
          <w:sz w:val="20"/>
          <w:szCs w:val="20"/>
        </w:rPr>
        <w:t>typename</w:t>
      </w:r>
      <w:r w:rsidRPr="00335F0D">
        <w:rPr>
          <w:rFonts w:ascii="Consolas" w:eastAsia="宋体" w:hAnsi="Consolas" w:cs="Consolas"/>
          <w:color w:val="DCDCDC"/>
          <w:kern w:val="0"/>
          <w:sz w:val="20"/>
          <w:szCs w:val="20"/>
        </w:rPr>
        <w:t> T&gt; </w:t>
      </w: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Callback =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::function&lt;</w:t>
      </w: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(T)&gt;;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Output </w:t>
      </w:r>
      <w:r w:rsidRPr="00335F0D">
        <w:rPr>
          <w:rFonts w:ascii="Consolas" w:eastAsia="宋体" w:hAnsi="Consolas" w:cs="Consolas"/>
          <w:color w:val="EFEF8F"/>
          <w:kern w:val="0"/>
          <w:sz w:val="20"/>
          <w:szCs w:val="20"/>
        </w:rPr>
        <w:t>fooSync</w:t>
      </w:r>
      <w:r w:rsidRPr="00335F0D">
        <w:rPr>
          <w:rFonts w:ascii="Consolas" w:eastAsia="宋体" w:hAnsi="Consolas" w:cs="Consolas"/>
          <w:color w:val="DCDCDC"/>
          <w:kern w:val="0"/>
          <w:sz w:val="20"/>
          <w:szCs w:val="20"/>
        </w:rPr>
        <w:t>(Input);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fooAsync</w:t>
      </w:r>
      <w:r w:rsidRPr="00335F0D">
        <w:rPr>
          <w:rFonts w:ascii="Consolas" w:eastAsia="宋体" w:hAnsi="Consolas" w:cs="Consolas"/>
          <w:color w:val="DCDCDC"/>
          <w:kern w:val="0"/>
          <w:sz w:val="20"/>
          <w:szCs w:val="20"/>
        </w:rPr>
        <w:t>(Input, Callback&lt;Output&gt;);</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这是一种传统的异步计算表达方式。（老版本的 C/C++ 异步库会提供一个函数指针和一个 void* 类型的上下文参数，但现在 C++11 支持隐蔽功能，已经不再需要显式提供上下文参数）</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9" name="图片 9"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传统的异步代码比同步代码更为有效，但它的可读性不高。对比同一个函数的同步和异步版本，它们都实现了一个 multiFoo 运算，这个运算为输入向量（vector）中的每一个元素执行 foo 操作：</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&lt;Output&gt; multiFooSync(</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&lt;Input&gt; inputs)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&lt;Output&gt; outputs;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for</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input : inputs)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outputs.push_back(fooSync(input));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outputs;}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lastRenderedPageBreak/>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multiFooAsync</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&lt;Input&gt; inputs,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Callback&lt;</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&lt;Output&gt;&gt; callback){</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struct</w:t>
      </w:r>
      <w:r w:rsidRPr="00335F0D">
        <w:rPr>
          <w:rFonts w:ascii="Consolas" w:eastAsia="宋体" w:hAnsi="Consolas" w:cs="Consolas"/>
          <w:color w:val="DCDCDC"/>
          <w:kern w:val="0"/>
          <w:sz w:val="20"/>
          <w:szCs w:val="20"/>
        </w:rPr>
        <w:t> Context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&lt;Output&gt; outputs;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::mutex lock;</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size_t</w:t>
      </w:r>
      <w:r w:rsidRPr="00335F0D">
        <w:rPr>
          <w:rFonts w:ascii="Consolas" w:eastAsia="宋体" w:hAnsi="Consolas" w:cs="Consolas"/>
          <w:color w:val="DCDCDC"/>
          <w:kern w:val="0"/>
          <w:sz w:val="20"/>
          <w:szCs w:val="20"/>
        </w:rPr>
        <w:t> remaining;</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context =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::make_shared&lt;Context&gt;();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context-&gt;remaining = inputs.size();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for</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input : inputs)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fooAsync(</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[=](Output output)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::lock_guard&lt;</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::mutex&gt; guard(context-&gt;lock);</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context-&gt;outputs-&gt;push_back(output);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if</w:t>
      </w:r>
      <w:r w:rsidRPr="00335F0D">
        <w:rPr>
          <w:rFonts w:ascii="Consolas" w:eastAsia="宋体" w:hAnsi="Consolas" w:cs="Consolas"/>
          <w:color w:val="DCDCDC"/>
          <w:kern w:val="0"/>
          <w:sz w:val="20"/>
          <w:szCs w:val="20"/>
        </w:rPr>
        <w:t> (--context-&gt;remaining == </w:t>
      </w:r>
      <w:r w:rsidRPr="00335F0D">
        <w:rPr>
          <w:rFonts w:ascii="Consolas" w:eastAsia="宋体" w:hAnsi="Consolas" w:cs="Consolas"/>
          <w:color w:val="8CD0D3"/>
          <w:kern w:val="0"/>
          <w:sz w:val="20"/>
          <w:szCs w:val="20"/>
        </w:rPr>
        <w:t>0</w:t>
      </w: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callback(context-&gt;outputs);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异步的版本要复杂得多。它需要关注很多方面，如设置一个共享的上下文对象、线程的安全性以及簿记工作，因此它必须要指定全部的计算在什么时候完成。更糟糕的是（尽管在这个例子中体现得并不明显）这使得代码执行的次序关系（computation graph）变得复杂，跟踪执行路径变得极为困难。程序员需要对整个服务的状态机和这个状态机接收不同输入时的不同行为建立一套思维模式，并且当代码中的某一处不能体现流程时要找到应该去检查的地方。这种状况也被亲切地称为“回调地狱”。</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8" name="图片 8"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lastRenderedPageBreak/>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Futures</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Future 是一个用来表示异步计算结果（未必可用）的对象。当计算完成，future 会持有一个值或是一个异常。例如：</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#include &lt;folly/futures/Future.h&gt;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folly::Future;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Do foo asynchronously; immediately return a Future for the output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Future&lt;Output&gt; fooFuture(Input);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Future&lt;Output&gt; f = fooFuture(input);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f may not have a value (or exception) yet. But eventually it will.</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f.isReady();  </w:t>
      </w:r>
      <w:r w:rsidRPr="00335F0D">
        <w:rPr>
          <w:rFonts w:ascii="Consolas" w:eastAsia="宋体" w:hAnsi="Consolas" w:cs="Consolas"/>
          <w:color w:val="7F9F7F"/>
          <w:kern w:val="0"/>
          <w:sz w:val="20"/>
          <w:szCs w:val="20"/>
        </w:rPr>
        <w:t>// Maybe, maybe not.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f.wait();     </w:t>
      </w:r>
      <w:r w:rsidRPr="00335F0D">
        <w:rPr>
          <w:rFonts w:ascii="Consolas" w:eastAsia="宋体" w:hAnsi="Consolas" w:cs="Consolas"/>
          <w:color w:val="7F9F7F"/>
          <w:kern w:val="0"/>
          <w:sz w:val="20"/>
          <w:szCs w:val="20"/>
        </w:rPr>
        <w:t>// You can synchronously wait for futures to become ready.</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f.isReady();  </w:t>
      </w:r>
      <w:r w:rsidRPr="00335F0D">
        <w:rPr>
          <w:rFonts w:ascii="Consolas" w:eastAsia="宋体" w:hAnsi="Consolas" w:cs="Consolas"/>
          <w:color w:val="7F9F7F"/>
          <w:kern w:val="0"/>
          <w:sz w:val="20"/>
          <w:szCs w:val="20"/>
        </w:rPr>
        <w:t>// Now this is guaranteed to be true.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Output o = f.value();  </w:t>
      </w:r>
      <w:r w:rsidRPr="00335F0D">
        <w:rPr>
          <w:rFonts w:ascii="Consolas" w:eastAsia="宋体" w:hAnsi="Consolas" w:cs="Consolas"/>
          <w:color w:val="7F9F7F"/>
          <w:kern w:val="0"/>
          <w:sz w:val="20"/>
          <w:szCs w:val="20"/>
        </w:rPr>
        <w:t>// If f holds an exception, this will throw that exception.</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到目前为止，我们还没有做任何</w:t>
      </w:r>
      <w:hyperlink r:id="rId17" w:tgtFrame="_blank" w:history="1">
        <w:r w:rsidRPr="00335F0D">
          <w:rPr>
            <w:rFonts w:ascii="Microsoft YaHei UI" w:eastAsia="Microsoft YaHei UI" w:hAnsi="Microsoft YaHei UI" w:cs="宋体" w:hint="eastAsia"/>
            <w:color w:val="4990E2"/>
            <w:kern w:val="0"/>
            <w:sz w:val="24"/>
            <w:szCs w:val="24"/>
          </w:rPr>
          <w:t> </w:t>
        </w:r>
        <w:r w:rsidRPr="00335F0D">
          <w:rPr>
            <w:rFonts w:ascii="Microsoft YaHei UI" w:eastAsia="Microsoft YaHei UI" w:hAnsi="Microsoft YaHei UI" w:cs="宋体" w:hint="eastAsia"/>
            <w:color w:val="4990E2"/>
            <w:kern w:val="0"/>
            <w:sz w:val="24"/>
            <w:szCs w:val="24"/>
            <w:u w:val="single"/>
          </w:rPr>
          <w:t>std::future</w:t>
        </w:r>
        <w:r w:rsidRPr="00335F0D">
          <w:rPr>
            <w:rFonts w:ascii="Microsoft YaHei UI" w:eastAsia="Microsoft YaHei UI" w:hAnsi="Microsoft YaHei UI" w:cs="宋体" w:hint="eastAsia"/>
            <w:color w:val="4990E2"/>
            <w:kern w:val="0"/>
            <w:sz w:val="24"/>
            <w:szCs w:val="24"/>
          </w:rPr>
          <w:t> </w:t>
        </w:r>
      </w:hyperlink>
      <w:r w:rsidRPr="00335F0D">
        <w:rPr>
          <w:rFonts w:ascii="Microsoft YaHei UI" w:eastAsia="Microsoft YaHei UI" w:hAnsi="Microsoft YaHei UI" w:cs="宋体" w:hint="eastAsia"/>
          <w:color w:val="000000"/>
          <w:kern w:val="0"/>
          <w:sz w:val="24"/>
          <w:szCs w:val="24"/>
        </w:rPr>
        <w:t>不能做的事情。但是 future 模式中的一个强有力的方面就是可以做到连锁回调，std::future 目前尚不支持此功能。我们通过方法 </w:t>
      </w:r>
      <w:hyperlink r:id="rId18" w:tgtFrame="_blank" w:history="1">
        <w:r w:rsidRPr="00335F0D">
          <w:rPr>
            <w:rFonts w:ascii="Microsoft YaHei UI" w:eastAsia="Microsoft YaHei UI" w:hAnsi="Microsoft YaHei UI" w:cs="宋体" w:hint="eastAsia"/>
            <w:color w:val="4990E2"/>
            <w:kern w:val="0"/>
            <w:sz w:val="24"/>
            <w:szCs w:val="24"/>
            <w:u w:val="single"/>
          </w:rPr>
          <w:t>Future::then</w:t>
        </w:r>
      </w:hyperlink>
      <w:r w:rsidRPr="00335F0D">
        <w:rPr>
          <w:rFonts w:ascii="Microsoft YaHei UI" w:eastAsia="Microsoft YaHei UI" w:hAnsi="Microsoft YaHei UI" w:cs="宋体" w:hint="eastAsia"/>
          <w:color w:val="000000"/>
          <w:kern w:val="0"/>
          <w:sz w:val="24"/>
          <w:szCs w:val="24"/>
        </w:rPr>
        <w:t> 来表达这个功能：</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f =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fooFuture(input)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.then([](Output o)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o * M_PI;</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.onError([](</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::exception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&amp; e)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cerr</w:t>
      </w:r>
      <w:r w:rsidRPr="00335F0D">
        <w:rPr>
          <w:rFonts w:ascii="Consolas" w:eastAsia="宋体" w:hAnsi="Consolas" w:cs="Consolas"/>
          <w:color w:val="DCDCDC"/>
          <w:kern w:val="0"/>
          <w:sz w:val="20"/>
          <w:szCs w:val="20"/>
        </w:rPr>
        <w:t> &lt;&lt; </w:t>
      </w:r>
      <w:r w:rsidRPr="00335F0D">
        <w:rPr>
          <w:rFonts w:ascii="Consolas" w:eastAsia="宋体" w:hAnsi="Consolas" w:cs="Consolas"/>
          <w:color w:val="CC9393"/>
          <w:kern w:val="0"/>
          <w:sz w:val="20"/>
          <w:szCs w:val="20"/>
        </w:rPr>
        <w:t>"Oh bother, "</w:t>
      </w:r>
      <w:r w:rsidRPr="00335F0D">
        <w:rPr>
          <w:rFonts w:ascii="Consolas" w:eastAsia="宋体" w:hAnsi="Consolas" w:cs="Consolas"/>
          <w:color w:val="DCDCDC"/>
          <w:kern w:val="0"/>
          <w:sz w:val="20"/>
          <w:szCs w:val="20"/>
        </w:rPr>
        <w:t> &lt;&lt; e.what()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&lt;&lt; </w:t>
      </w:r>
      <w:r w:rsidRPr="00335F0D">
        <w:rPr>
          <w:rFonts w:ascii="Consolas" w:eastAsia="宋体" w:hAnsi="Consolas" w:cs="Consolas"/>
          <w:color w:val="CC9393"/>
          <w:kern w:val="0"/>
          <w:sz w:val="20"/>
          <w:szCs w:val="20"/>
        </w:rPr>
        <w:t>". Returning pi instead."</w:t>
      </w:r>
      <w:r w:rsidRPr="00335F0D">
        <w:rPr>
          <w:rFonts w:ascii="Consolas" w:eastAsia="宋体" w:hAnsi="Consolas" w:cs="Consolas"/>
          <w:color w:val="DCDCDC"/>
          <w:kern w:val="0"/>
          <w:sz w:val="20"/>
          <w:szCs w:val="20"/>
        </w:rPr>
        <w:t> &lt;&lt; </w:t>
      </w:r>
      <w:r w:rsidRPr="00335F0D">
        <w:rPr>
          <w:rFonts w:ascii="Consolas" w:eastAsia="宋体" w:hAnsi="Consolas" w:cs="Consolas"/>
          <w:color w:val="CC9393"/>
          <w:kern w:val="0"/>
          <w:sz w:val="20"/>
          <w:szCs w:val="20"/>
        </w:rPr>
        <w:t>endl</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M_PI;</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lastRenderedPageBreak/>
        <w:t>  });</w:t>
      </w:r>
      <w:r w:rsidRPr="00335F0D">
        <w:rPr>
          <w:rFonts w:ascii="Consolas" w:eastAsia="宋体" w:hAnsi="Consolas" w:cs="Consolas"/>
          <w:color w:val="7F9F7F"/>
          <w:kern w:val="0"/>
          <w:sz w:val="20"/>
          <w:szCs w:val="20"/>
        </w:rPr>
        <w:t>// get() first waits, and then returns the valuecout &lt;&lt; "Result: " &lt;&lt; f.get() &lt;&lt; endl;</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在这里我们像使用 onError 一样使用连接起来的 then 去接住可能引发的任何异常。可以将 future 连接起来是一个重要的能力，它允许我们编写串行和并行的计算，并将它们表达在同一个地方，并为之提供明晰的错误处理。</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7" name="图片 7"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串行功能组成</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如果你想要按顺序异步计算 a、b、c 和 d，使用传统的回调方式编程就会陷入“回调地狱”- 或者，你使用的语言具备一流的匿名函数（如 C++11），结果可能是“回调金字塔”：</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the callback pyramid is syntactically annoying</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asyncA</w:t>
      </w:r>
      <w:r w:rsidRPr="00335F0D">
        <w:rPr>
          <w:rFonts w:ascii="Consolas" w:eastAsia="宋体" w:hAnsi="Consolas" w:cs="Consolas"/>
          <w:color w:val="DCDCDC"/>
          <w:kern w:val="0"/>
          <w:sz w:val="20"/>
          <w:szCs w:val="20"/>
        </w:rPr>
        <w:t>(Output, Callback&lt;OutputA&gt;);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asyncB</w:t>
      </w:r>
      <w:r w:rsidRPr="00335F0D">
        <w:rPr>
          <w:rFonts w:ascii="Consolas" w:eastAsia="宋体" w:hAnsi="Consolas" w:cs="Consolas"/>
          <w:color w:val="DCDCDC"/>
          <w:kern w:val="0"/>
          <w:sz w:val="20"/>
          <w:szCs w:val="20"/>
        </w:rPr>
        <w:t>(OutputA, Callback&lt;OutputB&gt;);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asyncC</w:t>
      </w:r>
      <w:r w:rsidRPr="00335F0D">
        <w:rPr>
          <w:rFonts w:ascii="Consolas" w:eastAsia="宋体" w:hAnsi="Consolas" w:cs="Consolas"/>
          <w:color w:val="DCDCDC"/>
          <w:kern w:val="0"/>
          <w:sz w:val="20"/>
          <w:szCs w:val="20"/>
        </w:rPr>
        <w:t>(OutputB, Callback&lt;OutputC&gt;);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asyncD</w:t>
      </w:r>
      <w:r w:rsidRPr="00335F0D">
        <w:rPr>
          <w:rFonts w:ascii="Consolas" w:eastAsia="宋体" w:hAnsi="Consolas" w:cs="Consolas"/>
          <w:color w:val="DCDCDC"/>
          <w:kern w:val="0"/>
          <w:sz w:val="20"/>
          <w:szCs w:val="20"/>
        </w:rPr>
        <w:t>(OutputC, Callback&lt;OutputD&gt;);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result =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::make_shared&lt;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fooAsync(input, [=](Output output)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asyncA(output, [=](OutputA outputA)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asyncB(outputA, [=](OutputB outputB)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lastRenderedPageBreak/>
        <w:t>      asyncC(outputB, [=](OutputC outputC)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asyncD(outputC, [=](OutputD outputD)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*result = outputD * M_PI;</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As an exercise for the masochistic reader, express the same thing without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7F9F7F"/>
          <w:kern w:val="0"/>
          <w:sz w:val="20"/>
          <w:szCs w:val="20"/>
        </w:rPr>
        <w:t>// lambdas. The result is called callback hell.</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有了 futures，顺序地使用then组合它们，代码就会变得干净整洁：</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Future&lt;OutputA&gt; futureA(Output);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Future&lt;OutputB&gt; futureB(OutputA);</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Future&lt;OutputC&gt; futureC(OutputB);</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then() automatically lifts values (and exceptions) into a Future.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OutputD </w:t>
      </w:r>
      <w:r w:rsidRPr="00335F0D">
        <w:rPr>
          <w:rFonts w:ascii="Consolas" w:eastAsia="宋体" w:hAnsi="Consolas" w:cs="Consolas"/>
          <w:color w:val="EFEF8F"/>
          <w:kern w:val="0"/>
          <w:sz w:val="20"/>
          <w:szCs w:val="20"/>
        </w:rPr>
        <w:t>d</w:t>
      </w:r>
      <w:r w:rsidRPr="00335F0D">
        <w:rPr>
          <w:rFonts w:ascii="Consolas" w:eastAsia="宋体" w:hAnsi="Consolas" w:cs="Consolas"/>
          <w:color w:val="DCDCDC"/>
          <w:kern w:val="0"/>
          <w:sz w:val="20"/>
          <w:szCs w:val="20"/>
        </w:rPr>
        <w:t>(OutputC)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if</w:t>
      </w:r>
      <w:r w:rsidRPr="00335F0D">
        <w:rPr>
          <w:rFonts w:ascii="Consolas" w:eastAsia="宋体" w:hAnsi="Consolas" w:cs="Consolas"/>
          <w:color w:val="DCDCDC"/>
          <w:kern w:val="0"/>
          <w:sz w:val="20"/>
          <w:szCs w:val="20"/>
        </w:rPr>
        <w:t> (somethingExceptional) </w:t>
      </w:r>
      <w:r w:rsidRPr="00335F0D">
        <w:rPr>
          <w:rFonts w:ascii="Consolas" w:eastAsia="宋体" w:hAnsi="Consolas" w:cs="Consolas"/>
          <w:color w:val="E3CEAB"/>
          <w:kern w:val="0"/>
          <w:sz w:val="20"/>
          <w:szCs w:val="20"/>
        </w:rPr>
        <w:t>throw</w:t>
      </w:r>
      <w:r w:rsidRPr="00335F0D">
        <w:rPr>
          <w:rFonts w:ascii="Consolas" w:eastAsia="宋体" w:hAnsi="Consolas" w:cs="Consolas"/>
          <w:color w:val="DCDCDC"/>
          <w:kern w:val="0"/>
          <w:sz w:val="20"/>
          <w:szCs w:val="20"/>
        </w:rPr>
        <w:t> anException;</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OutputD();}Future&lt;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fut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fooFuture(input)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.then(futureA)</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.then(futureB)</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.then(futureC)</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.then(d)</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.then([](OutputD outputD) { </w:t>
      </w:r>
      <w:r w:rsidRPr="00335F0D">
        <w:rPr>
          <w:rFonts w:ascii="Consolas" w:eastAsia="宋体" w:hAnsi="Consolas" w:cs="Consolas"/>
          <w:color w:val="7F9F7F"/>
          <w:kern w:val="0"/>
          <w:sz w:val="20"/>
          <w:szCs w:val="20"/>
        </w:rPr>
        <w:t>// lambdas are ok too</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outputD * M_PI;</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b/>
          <w:bCs/>
          <w:color w:val="000000"/>
          <w:kern w:val="0"/>
          <w:sz w:val="27"/>
          <w:szCs w:val="27"/>
        </w:rPr>
      </w:pPr>
      <w:r w:rsidRPr="00335F0D">
        <w:rPr>
          <w:rFonts w:ascii="Microsoft YaHei UI" w:eastAsia="Microsoft YaHei UI" w:hAnsi="Microsoft YaHei UI" w:cs="宋体" w:hint="eastAsia"/>
          <w:b/>
          <w:bCs/>
          <w:color w:val="000000"/>
          <w:kern w:val="0"/>
          <w:sz w:val="27"/>
          <w:szCs w:val="27"/>
        </w:rPr>
        <w:t>并行功能组成</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再回到我们那个 multiFoo 的例子。下面是它在 future 中的样子：</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folly::futures::collect;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&lt;Output&gt;&gt; multiFooFuture(</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&lt;Input&gt; inputs)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&lt;Future&lt;Output&gt;&gt; futures;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for</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input : inputs)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lastRenderedPageBreak/>
        <w:t>    futures.push_back(fooFuture(input));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collect(futures);}</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collect 是一种我们提供的构建块（compositional building block），它以 Future&lt;T&gt; 为输入并返回一个 Future&lt;vector&lt;T&gt;&gt;，这会在所有的 futures 完成后完成。（collect 的实现依赖于-你猜得到-then）有很多其他的</w:t>
      </w:r>
      <w:hyperlink r:id="rId19" w:tgtFrame="_blank" w:history="1">
        <w:r w:rsidRPr="00335F0D">
          <w:rPr>
            <w:rFonts w:ascii="Microsoft YaHei UI" w:eastAsia="Microsoft YaHei UI" w:hAnsi="Microsoft YaHei UI" w:cs="宋体" w:hint="eastAsia"/>
            <w:color w:val="4990E2"/>
            <w:kern w:val="0"/>
            <w:sz w:val="24"/>
            <w:szCs w:val="24"/>
            <w:u w:val="single"/>
          </w:rPr>
          <w:t>构建块</w:t>
        </w:r>
      </w:hyperlink>
      <w:r w:rsidRPr="00335F0D">
        <w:rPr>
          <w:rFonts w:ascii="Microsoft YaHei UI" w:eastAsia="Microsoft YaHei UI" w:hAnsi="Microsoft YaHei UI" w:cs="宋体" w:hint="eastAsia"/>
          <w:color w:val="000000"/>
          <w:kern w:val="0"/>
          <w:sz w:val="24"/>
          <w:szCs w:val="24"/>
        </w:rPr>
        <w:t>，包括：collectAny、collectN、map 和 reduce。</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请注意这个代码为什么会看上去与同步版本的 multiFooSync 非常相似，我们不需要担心上下文或线程安全的问题。这些问题都由框架解决，它们对我们而言是透明的。</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6" name="图片 6"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2</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执行上下文</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其他一些语言里的 futures 框架提供了一个线程池用于执行回调函数，你除了要知道上下文在另外一个线程中执行，不需要关注任何多余的细节。但是 C++ 的开发者们倾向于编写 C++ 代码，因为他们需要控制底层细节来实现性能</w:t>
      </w:r>
      <w:r w:rsidRPr="00335F0D">
        <w:rPr>
          <w:rFonts w:ascii="Microsoft YaHei UI" w:eastAsia="Microsoft YaHei UI" w:hAnsi="Microsoft YaHei UI" w:cs="宋体" w:hint="eastAsia"/>
          <w:color w:val="000000"/>
          <w:kern w:val="0"/>
          <w:sz w:val="24"/>
          <w:szCs w:val="24"/>
        </w:rPr>
        <w:lastRenderedPageBreak/>
        <w:t>优化，Facebook 也不例外。因此我们使用简单的</w:t>
      </w:r>
      <w:hyperlink r:id="rId20" w:tgtFrame="_blank" w:history="1">
        <w:r w:rsidRPr="00335F0D">
          <w:rPr>
            <w:rFonts w:ascii="Microsoft YaHei UI" w:eastAsia="Microsoft YaHei UI" w:hAnsi="Microsoft YaHei UI" w:cs="宋体" w:hint="eastAsia"/>
            <w:color w:val="4990E2"/>
            <w:kern w:val="0"/>
            <w:sz w:val="24"/>
            <w:szCs w:val="24"/>
          </w:rPr>
          <w:t> </w:t>
        </w:r>
        <w:r w:rsidRPr="00335F0D">
          <w:rPr>
            <w:rFonts w:ascii="Microsoft YaHei UI" w:eastAsia="Microsoft YaHei UI" w:hAnsi="Microsoft YaHei UI" w:cs="宋体" w:hint="eastAsia"/>
            <w:color w:val="4990E2"/>
            <w:kern w:val="0"/>
            <w:sz w:val="24"/>
            <w:szCs w:val="24"/>
            <w:u w:val="single"/>
          </w:rPr>
          <w:t>Executor接口</w:t>
        </w:r>
      </w:hyperlink>
      <w:r w:rsidRPr="00335F0D">
        <w:rPr>
          <w:rFonts w:ascii="Microsoft YaHei UI" w:eastAsia="Microsoft YaHei UI" w:hAnsi="Microsoft YaHei UI" w:cs="宋体" w:hint="eastAsia"/>
          <w:color w:val="000000"/>
          <w:kern w:val="0"/>
          <w:sz w:val="24"/>
          <w:szCs w:val="24"/>
        </w:rPr>
        <w:t>提供了一个灵活的机制来明确控制回调上下文的执行：</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struct</w:t>
      </w:r>
      <w:r w:rsidRPr="00335F0D">
        <w:rPr>
          <w:rFonts w:ascii="Consolas" w:eastAsia="宋体" w:hAnsi="Consolas" w:cs="Consolas"/>
          <w:color w:val="DCDCDC"/>
          <w:kern w:val="0"/>
          <w:sz w:val="20"/>
          <w:szCs w:val="20"/>
        </w:rPr>
        <w:t> Executor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Func =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::function&lt;</w:t>
      </w: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virtual</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void</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add</w:t>
      </w:r>
      <w:r w:rsidRPr="00335F0D">
        <w:rPr>
          <w:rFonts w:ascii="Consolas" w:eastAsia="宋体" w:hAnsi="Consolas" w:cs="Consolas"/>
          <w:color w:val="DCDCDC"/>
          <w:kern w:val="0"/>
          <w:sz w:val="20"/>
          <w:szCs w:val="20"/>
        </w:rPr>
        <w:t>(Func) = </w:t>
      </w:r>
      <w:r w:rsidRPr="00335F0D">
        <w:rPr>
          <w:rFonts w:ascii="Consolas" w:eastAsia="宋体" w:hAnsi="Consolas" w:cs="Consolas"/>
          <w:color w:val="8CD0D3"/>
          <w:kern w:val="0"/>
          <w:sz w:val="20"/>
          <w:szCs w:val="20"/>
        </w:rPr>
        <w:t>0</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你可以向 then 函数传入一个 executor 来命令它的回调会通过 executor 执行。</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a(input).then(executor, b);</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在这段代码中，b 将会通过 executor 执行，b 可能是一个特定的线程、一个线程池、或是</w:t>
      </w:r>
      <w:hyperlink r:id="rId21" w:tgtFrame="_blank" w:history="1">
        <w:r w:rsidRPr="00335F0D">
          <w:rPr>
            <w:rFonts w:ascii="Microsoft YaHei UI" w:eastAsia="Microsoft YaHei UI" w:hAnsi="Microsoft YaHei UI" w:cs="宋体" w:hint="eastAsia"/>
            <w:color w:val="4990E2"/>
            <w:kern w:val="0"/>
            <w:sz w:val="24"/>
            <w:szCs w:val="24"/>
            <w:u w:val="single"/>
          </w:rPr>
          <w:t>一些更有趣的东西</w:t>
        </w:r>
      </w:hyperlink>
      <w:r w:rsidRPr="00335F0D">
        <w:rPr>
          <w:rFonts w:ascii="Microsoft YaHei UI" w:eastAsia="Microsoft YaHei UI" w:hAnsi="Microsoft YaHei UI" w:cs="宋体" w:hint="eastAsia"/>
          <w:color w:val="000000"/>
          <w:kern w:val="0"/>
          <w:sz w:val="24"/>
          <w:szCs w:val="24"/>
        </w:rPr>
        <w:t>。本方法的一个常见的用例是将 CPU 从 I/O 线程中解放出来，以避免队列中其他请求的排队时间。</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5" name="图片 5"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Futures 意味着你再也不用忘记说对不起</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传统的回调代码有一个普遍的问题，即不易对错误或异常情况的调用进行跟踪。程序员在检查错误和采取恰当措施上必须做到严于律己（即使是超人也要这样），更不要说当一场被意外抛出的情况了。Futures 使用包含一个值和一</w:t>
      </w:r>
      <w:r w:rsidRPr="00335F0D">
        <w:rPr>
          <w:rFonts w:ascii="Microsoft YaHei UI" w:eastAsia="Microsoft YaHei UI" w:hAnsi="Microsoft YaHei UI" w:cs="宋体" w:hint="eastAsia"/>
          <w:color w:val="000000"/>
          <w:kern w:val="0"/>
          <w:sz w:val="24"/>
          <w:szCs w:val="24"/>
        </w:rPr>
        <w:lastRenderedPageBreak/>
        <w:t>个异常的方式来解决这个问题，这些异常就像你希望的那样与 futures融合在了一起，除非它留在 future 单元里直到被 onErorr 接住，或是被同步地，例如，赋值或取值。这使得我们很难（但不是不可能）跟丢一个应该被接住的错误。</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使用 Promise</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我们已经大致看过了 futures 的使用方法，下面来说说我们该如何制作它们。如果你需要将一个值传入到 Future，使用 makeFuture：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folly::makeFuture;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::runtime_error </w:t>
      </w:r>
      <w:r w:rsidRPr="00335F0D">
        <w:rPr>
          <w:rFonts w:ascii="Consolas" w:eastAsia="宋体" w:hAnsi="Consolas" w:cs="Consolas"/>
          <w:color w:val="EFEF8F"/>
          <w:kern w:val="0"/>
          <w:sz w:val="20"/>
          <w:szCs w:val="20"/>
        </w:rPr>
        <w:t>greatScott</w:t>
      </w:r>
      <w:r w:rsidRPr="00335F0D">
        <w:rPr>
          <w:rFonts w:ascii="Consolas" w:eastAsia="宋体" w:hAnsi="Consolas" w:cs="Consolas"/>
          <w:color w:val="DCDCDC"/>
          <w:kern w:val="0"/>
          <w:sz w:val="20"/>
          <w:szCs w:val="20"/>
        </w:rPr>
        <w:t>(</w:t>
      </w:r>
      <w:r w:rsidRPr="00335F0D">
        <w:rPr>
          <w:rFonts w:ascii="Consolas" w:eastAsia="宋体" w:hAnsi="Consolas" w:cs="Consolas"/>
          <w:color w:val="CC9393"/>
          <w:kern w:val="0"/>
          <w:sz w:val="20"/>
          <w:szCs w:val="20"/>
        </w:rPr>
        <w:t>"Great Scott!"</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future = makeFuture(</w:t>
      </w:r>
      <w:r w:rsidRPr="00335F0D">
        <w:rPr>
          <w:rFonts w:ascii="Consolas" w:eastAsia="宋体" w:hAnsi="Consolas" w:cs="Consolas"/>
          <w:color w:val="8CD0D3"/>
          <w:kern w:val="0"/>
          <w:sz w:val="20"/>
          <w:szCs w:val="20"/>
        </w:rPr>
        <w:t>1.21e9</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future = makeFuture&lt;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&gt;(greatScott);</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但如果你要包装一个异步操作，你需要使用 Promise：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using</w:t>
      </w:r>
      <w:r w:rsidRPr="00335F0D">
        <w:rPr>
          <w:rFonts w:ascii="Consolas" w:eastAsia="宋体" w:hAnsi="Consolas" w:cs="Consolas"/>
          <w:color w:val="DCDCDC"/>
          <w:kern w:val="0"/>
          <w:sz w:val="20"/>
          <w:szCs w:val="20"/>
        </w:rPr>
        <w:t> folly::Promise;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Promise&lt;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promise;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future = promise.getFuture();</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当你准备好为 promise 赋值的时候，使用 setValue、setException 或是 setWith：</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promise.setValue(</w:t>
      </w:r>
      <w:r w:rsidRPr="00335F0D">
        <w:rPr>
          <w:rFonts w:ascii="Consolas" w:eastAsia="宋体" w:hAnsi="Consolas" w:cs="Consolas"/>
          <w:color w:val="8CD0D3"/>
          <w:kern w:val="0"/>
          <w:sz w:val="20"/>
          <w:szCs w:val="20"/>
        </w:rPr>
        <w:t>1.21e9</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promise.setException(greatScott);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promise.setWith([]{</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if</w:t>
      </w:r>
      <w:r w:rsidRPr="00335F0D">
        <w:rPr>
          <w:rFonts w:ascii="Consolas" w:eastAsia="宋体" w:hAnsi="Consolas" w:cs="Consolas"/>
          <w:color w:val="DCDCDC"/>
          <w:kern w:val="0"/>
          <w:sz w:val="20"/>
          <w:szCs w:val="20"/>
        </w:rPr>
        <w:t> (year == </w:t>
      </w:r>
      <w:r w:rsidRPr="00335F0D">
        <w:rPr>
          <w:rFonts w:ascii="Consolas" w:eastAsia="宋体" w:hAnsi="Consolas" w:cs="Consolas"/>
          <w:color w:val="8CD0D3"/>
          <w:kern w:val="0"/>
          <w:sz w:val="20"/>
          <w:szCs w:val="20"/>
        </w:rPr>
        <w:t>1955</w:t>
      </w:r>
      <w:r w:rsidRPr="00335F0D">
        <w:rPr>
          <w:rFonts w:ascii="Consolas" w:eastAsia="宋体" w:hAnsi="Consolas" w:cs="Consolas"/>
          <w:color w:val="DCDCDC"/>
          <w:kern w:val="0"/>
          <w:sz w:val="20"/>
          <w:szCs w:val="20"/>
        </w:rPr>
        <w:t> || year == </w:t>
      </w:r>
      <w:r w:rsidRPr="00335F0D">
        <w:rPr>
          <w:rFonts w:ascii="Consolas" w:eastAsia="宋体" w:hAnsi="Consolas" w:cs="Consolas"/>
          <w:color w:val="8CD0D3"/>
          <w:kern w:val="0"/>
          <w:sz w:val="20"/>
          <w:szCs w:val="20"/>
        </w:rPr>
        <w:t>1885</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throw</w:t>
      </w:r>
      <w:r w:rsidRPr="00335F0D">
        <w:rPr>
          <w:rFonts w:ascii="Consolas" w:eastAsia="宋体" w:hAnsi="Consolas" w:cs="Consolas"/>
          <w:color w:val="DCDCDC"/>
          <w:kern w:val="0"/>
          <w:sz w:val="20"/>
          <w:szCs w:val="20"/>
        </w:rPr>
        <w:t> greatScott;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w:t>
      </w:r>
      <w:r w:rsidRPr="00335F0D">
        <w:rPr>
          <w:rFonts w:ascii="Consolas" w:eastAsia="宋体" w:hAnsi="Consolas" w:cs="Consolas"/>
          <w:color w:val="8CD0D3"/>
          <w:kern w:val="0"/>
          <w:sz w:val="20"/>
          <w:szCs w:val="20"/>
        </w:rPr>
        <w:t>1.21e9</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FFFFFF"/>
        <w:jc w:val="left"/>
        <w:rPr>
          <w:rFonts w:ascii="Microsoft YaHei UI" w:eastAsia="Microsoft YaHei UI" w:hAnsi="Microsoft YaHei UI" w:cs="宋体"/>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4" name="图片 4"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lastRenderedPageBreak/>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总之，我们通过生成另一个线程，将一个长期运行的同步操作转换为异步操作，如下面代码所示：</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 </w:t>
      </w:r>
      <w:r w:rsidRPr="00335F0D">
        <w:rPr>
          <w:rFonts w:ascii="Consolas" w:eastAsia="宋体" w:hAnsi="Consolas" w:cs="Consolas"/>
          <w:color w:val="EFEF8F"/>
          <w:kern w:val="0"/>
          <w:sz w:val="20"/>
          <w:szCs w:val="20"/>
        </w:rPr>
        <w:t>getEnergySync</w:t>
      </w:r>
      <w:r w:rsidRPr="00335F0D">
        <w:rPr>
          <w:rFonts w:ascii="Consolas" w:eastAsia="宋体" w:hAnsi="Consolas" w:cs="Consolas"/>
          <w:color w:val="DCDCDC"/>
          <w:kern w:val="0"/>
          <w:sz w:val="20"/>
          <w:szCs w:val="20"/>
        </w:rPr>
        <w:t>(</w:t>
      </w:r>
      <w:r w:rsidRPr="00335F0D">
        <w:rPr>
          <w:rFonts w:ascii="Consolas" w:eastAsia="宋体" w:hAnsi="Consolas" w:cs="Consolas"/>
          <w:color w:val="E3CEAB"/>
          <w:kern w:val="0"/>
          <w:sz w:val="20"/>
          <w:szCs w:val="20"/>
        </w:rPr>
        <w:t>int</w:t>
      </w:r>
      <w:r w:rsidRPr="00335F0D">
        <w:rPr>
          <w:rFonts w:ascii="Consolas" w:eastAsia="宋体" w:hAnsi="Consolas" w:cs="Consolas"/>
          <w:color w:val="DCDCDC"/>
          <w:kern w:val="0"/>
          <w:sz w:val="20"/>
          <w:szCs w:val="20"/>
        </w:rPr>
        <w:t> year)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reactor = ReactorFactory::getReactor(year);</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if</w:t>
      </w:r>
      <w:r w:rsidRPr="00335F0D">
        <w:rPr>
          <w:rFonts w:ascii="Consolas" w:eastAsia="宋体" w:hAnsi="Consolas" w:cs="Consolas"/>
          <w:color w:val="DCDCDC"/>
          <w:kern w:val="0"/>
          <w:sz w:val="20"/>
          <w:szCs w:val="20"/>
        </w:rPr>
        <w:t> (!reactor) </w:t>
      </w:r>
      <w:r w:rsidRPr="00335F0D">
        <w:rPr>
          <w:rFonts w:ascii="Consolas" w:eastAsia="宋体" w:hAnsi="Consolas" w:cs="Consolas"/>
          <w:color w:val="7F9F7F"/>
          <w:kern w:val="0"/>
          <w:sz w:val="20"/>
          <w:szCs w:val="20"/>
        </w:rPr>
        <w:t>// It must be 1955 or 1885</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throw</w:t>
      </w:r>
      <w:r w:rsidRPr="00335F0D">
        <w:rPr>
          <w:rFonts w:ascii="Consolas" w:eastAsia="宋体" w:hAnsi="Consolas" w:cs="Consolas"/>
          <w:color w:val="DCDCDC"/>
          <w:kern w:val="0"/>
          <w:sz w:val="20"/>
          <w:szCs w:val="20"/>
        </w:rPr>
        <w:t> greatScott;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reactor-&gt;getGigawatts(</w:t>
      </w:r>
      <w:r w:rsidRPr="00335F0D">
        <w:rPr>
          <w:rFonts w:ascii="Consolas" w:eastAsia="宋体" w:hAnsi="Consolas" w:cs="Consolas"/>
          <w:color w:val="8CD0D3"/>
          <w:kern w:val="0"/>
          <w:sz w:val="20"/>
          <w:szCs w:val="20"/>
        </w:rPr>
        <w:t>1.21</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getEnergy(</w:t>
      </w:r>
      <w:r w:rsidRPr="00335F0D">
        <w:rPr>
          <w:rFonts w:ascii="Consolas" w:eastAsia="宋体" w:hAnsi="Consolas" w:cs="Consolas"/>
          <w:color w:val="E3CEAB"/>
          <w:kern w:val="0"/>
          <w:sz w:val="20"/>
          <w:szCs w:val="20"/>
        </w:rPr>
        <w:t>int</w:t>
      </w:r>
      <w:r w:rsidRPr="00335F0D">
        <w:rPr>
          <w:rFonts w:ascii="Consolas" w:eastAsia="宋体" w:hAnsi="Consolas" w:cs="Consolas"/>
          <w:color w:val="DCDCDC"/>
          <w:kern w:val="0"/>
          <w:sz w:val="20"/>
          <w:szCs w:val="20"/>
        </w:rPr>
        <w:t> year)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promise = make_shared&lt;Promise&lt;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&gt;&gt;();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::thread([=]{</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promise-&gt;setWith(</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::bind(getEnergySync, year));</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}).detach();</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promise-&gt;getFuture();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通常你不需要 promise，即使乍一看这像是你做的。举例来说，如果你的线程池中已经有了一个 executor 或是可以很轻易地获取它，那么这样做会更简单：</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E3CEAB"/>
          <w:kern w:val="0"/>
          <w:sz w:val="20"/>
          <w:szCs w:val="20"/>
        </w:rPr>
        <w:t>double</w:t>
      </w:r>
      <w:r w:rsidRPr="00335F0D">
        <w:rPr>
          <w:rFonts w:ascii="Consolas" w:eastAsia="宋体" w:hAnsi="Consolas" w:cs="Consolas"/>
          <w:color w:val="DCDCDC"/>
          <w:kern w:val="0"/>
          <w:sz w:val="20"/>
          <w:szCs w:val="20"/>
        </w:rPr>
        <w:t>&gt; future = folly::via(executor,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::bind(getEnergySync, year));</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b/>
          <w:bCs/>
          <w:color w:val="000000"/>
          <w:kern w:val="0"/>
          <w:sz w:val="27"/>
          <w:szCs w:val="27"/>
        </w:rPr>
      </w:pPr>
      <w:r w:rsidRPr="00335F0D">
        <w:rPr>
          <w:rFonts w:ascii="Microsoft YaHei UI" w:eastAsia="Microsoft YaHei UI" w:hAnsi="Microsoft YaHei UI" w:cs="宋体" w:hint="eastAsia"/>
          <w:b/>
          <w:bCs/>
          <w:color w:val="000000"/>
          <w:kern w:val="0"/>
          <w:sz w:val="27"/>
          <w:szCs w:val="27"/>
        </w:rPr>
        <w:t>用例学习</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我们提供了两个案例来解释如何在 Facebook 和 Instagram 中使用 future 来改善延迟、鲁棒性与代码的可读性。</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lastRenderedPageBreak/>
        <w:t>Instagram 使用 futures 将他们推荐服务的基础结构由同步转换为异步，以此改善他们的系统。其结果是尾延迟（tail latency）得以显著下降，并仅用十分之一不到的服务器就实现了相同的吞吐量。他们把这些改动及相关改动带来的益处进行了记录，更多细节可以参考他们的</w:t>
      </w:r>
      <w:hyperlink r:id="rId22" w:tgtFrame="_blank" w:history="1">
        <w:r w:rsidRPr="00335F0D">
          <w:rPr>
            <w:rFonts w:ascii="Microsoft YaHei UI" w:eastAsia="Microsoft YaHei UI" w:hAnsi="Microsoft YaHei UI" w:cs="宋体" w:hint="eastAsia"/>
            <w:color w:val="4990E2"/>
            <w:kern w:val="0"/>
            <w:sz w:val="24"/>
            <w:szCs w:val="24"/>
            <w:u w:val="single"/>
          </w:rPr>
          <w:t>博客</w:t>
        </w:r>
      </w:hyperlink>
      <w:r w:rsidRPr="00335F0D">
        <w:rPr>
          <w:rFonts w:ascii="Microsoft YaHei UI" w:eastAsia="Microsoft YaHei UI" w:hAnsi="Microsoft YaHei UI" w:cs="宋体" w:hint="eastAsia"/>
          <w:color w:val="000000"/>
          <w:kern w:val="0"/>
          <w:sz w:val="24"/>
          <w:szCs w:val="24"/>
        </w:rPr>
        <w:t>。</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3" name="图片 3"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下一个案例是一个真正的服务，它是 Facebook 新闻递送（News Feed）的一个组成部分。这个服务有一个两阶段的叶聚合模式（leaf-aggregate pattern），请求（request）会被分解成多个叶请求将碎片分配到不同的叶服务器，我们在做同样的事情，但根据第一次聚合的结果分配的碎片会变得不同。最终，我们获取两组结果集并将它们简化为一个单一的响应（response）。</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noProof/>
          <w:color w:val="000000"/>
          <w:kern w:val="0"/>
          <w:sz w:val="24"/>
          <w:szCs w:val="24"/>
        </w:rPr>
        <w:drawing>
          <wp:inline distT="0" distB="0" distL="0" distR="0">
            <wp:extent cx="7014845" cy="2353945"/>
            <wp:effectExtent l="0" t="0" r="0" b="8255"/>
            <wp:docPr id="2" name="图片 2" descr="http://static.oschina.net/uploads/img/201509/21155125_6T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img/201509/21155125_6TO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4845" cy="2353945"/>
                    </a:xfrm>
                    <a:prstGeom prst="rect">
                      <a:avLst/>
                    </a:prstGeom>
                    <a:noFill/>
                    <a:ln>
                      <a:noFill/>
                    </a:ln>
                  </pic:spPr>
                </pic:pic>
              </a:graphicData>
            </a:graphic>
          </wp:inline>
        </w:drawing>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lastRenderedPageBreak/>
        <w:t>下面是相关代码的简化版本：</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&lt;LeafResponse&gt;&gt; fanout(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map</w:t>
      </w:r>
      <w:r w:rsidRPr="00335F0D">
        <w:rPr>
          <w:rFonts w:ascii="Consolas" w:eastAsia="宋体" w:hAnsi="Consolas" w:cs="Consolas"/>
          <w:color w:val="DCDCDC"/>
          <w:kern w:val="0"/>
          <w:sz w:val="20"/>
          <w:szCs w:val="20"/>
        </w:rPr>
        <w:t>&lt;Leaf, LeafReq&gt;&amp; leafToReqMap,</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chrono::milliseconds timeout)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&lt;Future&lt;LeafResponse&gt;&gt; leafFutures;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for</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&amp; kv : leafToReqMap)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&amp; leaf = kv.first;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&amp; leafReq = kv.second;</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leafFutures.push_back(</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Get the client for this leaf and do the async RPC</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getClient(leaf)-&gt;futureLeafRPC(leafReq)</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If the request times out, use an empty response and move on.</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.onTimeout(timeout, [=] {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LeafResponse();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If there's an error (e.g. RPC exception),</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use an empty response and move on.</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.onError([=](</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exception&amp; e) {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LeafResponse();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Collect all the individual leaf requests into one Future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collect(leafFutures);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Some sharding function; possibly dependent on previous 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CC9393"/>
          <w:kern w:val="0"/>
          <w:sz w:val="20"/>
          <w:szCs w:val="20"/>
        </w:rPr>
        <w:t>map</w:t>
      </w:r>
      <w:r w:rsidRPr="00335F0D">
        <w:rPr>
          <w:rFonts w:ascii="Consolas" w:eastAsia="宋体" w:hAnsi="Consolas" w:cs="Consolas"/>
          <w:color w:val="DCDCDC"/>
          <w:kern w:val="0"/>
          <w:sz w:val="20"/>
          <w:szCs w:val="20"/>
        </w:rPr>
        <w:t>&lt;Leaf, LeafReq&gt; buildLeafToReqMap(</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Request&amp; request,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&lt;LeafResponse&gt;&amp; 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7F9F7F"/>
          <w:kern w:val="0"/>
          <w:sz w:val="20"/>
          <w:szCs w:val="20"/>
        </w:rPr>
        <w:t>// This function assembles our final response.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Response </w:t>
      </w:r>
      <w:r w:rsidRPr="00335F0D">
        <w:rPr>
          <w:rFonts w:ascii="Consolas" w:eastAsia="宋体" w:hAnsi="Consolas" w:cs="Consolas"/>
          <w:color w:val="EFEF8F"/>
          <w:kern w:val="0"/>
          <w:sz w:val="20"/>
          <w:szCs w:val="20"/>
        </w:rPr>
        <w:t>assembleResponse</w:t>
      </w: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Request&amp; request,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&lt;LeafResponse&gt;&amp; firstFanoutResponses,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&lt;LeafResponse&gt;&amp; secondFanoutResponses);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Future&lt;Response&gt; twoStageFanout(</w:t>
      </w:r>
      <w:r w:rsidRPr="00335F0D">
        <w:rPr>
          <w:rFonts w:ascii="Consolas" w:eastAsia="宋体" w:hAnsi="Consolas" w:cs="Consolas"/>
          <w:color w:val="CC9393"/>
          <w:kern w:val="0"/>
          <w:sz w:val="20"/>
          <w:szCs w:val="20"/>
        </w:rPr>
        <w:t>shared_ptr</w:t>
      </w:r>
      <w:r w:rsidRPr="00335F0D">
        <w:rPr>
          <w:rFonts w:ascii="Consolas" w:eastAsia="宋体" w:hAnsi="Consolas" w:cs="Consolas"/>
          <w:color w:val="DCDCDC"/>
          <w:kern w:val="0"/>
          <w:sz w:val="20"/>
          <w:szCs w:val="20"/>
        </w:rPr>
        <w:t>&lt;Request&gt; request)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Stage 1: first fanout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fanout(buildLeafToReqMap(*request,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FIRST_FANOUT_TIMEOUT_MS)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Stage 2: With the first fanout completed, initiate the second fanout.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&lt;LeafResponse&gt;&amp; responses)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auto</w:t>
      </w:r>
      <w:r w:rsidRPr="00335F0D">
        <w:rPr>
          <w:rFonts w:ascii="Consolas" w:eastAsia="宋体" w:hAnsi="Consolas" w:cs="Consolas"/>
          <w:color w:val="DCDCDC"/>
          <w:kern w:val="0"/>
          <w:sz w:val="20"/>
          <w:szCs w:val="20"/>
        </w:rPr>
        <w:t> firstFanoutResponses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::make_shared&lt;</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&lt;LeafResponse&gt;&gt;(</w:t>
      </w:r>
      <w:r w:rsidRPr="00335F0D">
        <w:rPr>
          <w:rFonts w:ascii="Consolas" w:eastAsia="宋体" w:hAnsi="Consolas" w:cs="Consolas"/>
          <w:color w:val="CC9393"/>
          <w:kern w:val="0"/>
          <w:sz w:val="20"/>
          <w:szCs w:val="20"/>
        </w:rPr>
        <w:t>std</w:t>
      </w:r>
      <w:r w:rsidRPr="00335F0D">
        <w:rPr>
          <w:rFonts w:ascii="Consolas" w:eastAsia="宋体" w:hAnsi="Consolas" w:cs="Consolas"/>
          <w:color w:val="DCDCDC"/>
          <w:kern w:val="0"/>
          <w:sz w:val="20"/>
          <w:szCs w:val="20"/>
        </w:rPr>
        <w:t>::move(responses));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7F9F7F"/>
          <w:kern w:val="0"/>
          <w:sz w:val="20"/>
          <w:szCs w:val="20"/>
        </w:rPr>
        <w:t>// This time, sharding is dependent on the first fanout.</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fanout(buildLeafToReqMap(*request, *firstFanoutResponses),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SECOND_FANOUT_TIMEOUT_MS)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lastRenderedPageBreak/>
        <w:t>    </w:t>
      </w:r>
      <w:r w:rsidRPr="00335F0D">
        <w:rPr>
          <w:rFonts w:ascii="Consolas" w:eastAsia="宋体" w:hAnsi="Consolas" w:cs="Consolas"/>
          <w:color w:val="7F9F7F"/>
          <w:kern w:val="0"/>
          <w:sz w:val="20"/>
          <w:szCs w:val="20"/>
        </w:rPr>
        <w:t>// Stage 3: Assemble and return the final response.</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.then([=](</w:t>
      </w:r>
      <w:r w:rsidRPr="00335F0D">
        <w:rPr>
          <w:rFonts w:ascii="Consolas" w:eastAsia="宋体" w:hAnsi="Consolas" w:cs="Consolas"/>
          <w:color w:val="E3CEAB"/>
          <w:kern w:val="0"/>
          <w:sz w:val="20"/>
          <w:szCs w:val="20"/>
        </w:rPr>
        <w:t>const</w:t>
      </w:r>
      <w:r w:rsidRPr="00335F0D">
        <w:rPr>
          <w:rFonts w:ascii="Consolas" w:eastAsia="宋体" w:hAnsi="Consolas" w:cs="Consolas"/>
          <w:color w:val="DCDCDC"/>
          <w:kern w:val="0"/>
          <w:sz w:val="20"/>
          <w:szCs w:val="20"/>
        </w:rPr>
        <w:t> </w:t>
      </w:r>
      <w:r w:rsidRPr="00335F0D">
        <w:rPr>
          <w:rFonts w:ascii="Consolas" w:eastAsia="宋体" w:hAnsi="Consolas" w:cs="Consolas"/>
          <w:color w:val="CC9393"/>
          <w:kern w:val="0"/>
          <w:sz w:val="20"/>
          <w:szCs w:val="20"/>
        </w:rPr>
        <w:t>vector</w:t>
      </w:r>
      <w:r w:rsidRPr="00335F0D">
        <w:rPr>
          <w:rFonts w:ascii="Consolas" w:eastAsia="宋体" w:hAnsi="Consolas" w:cs="Consolas"/>
          <w:color w:val="DCDCDC"/>
          <w:kern w:val="0"/>
          <w:sz w:val="20"/>
          <w:szCs w:val="20"/>
        </w:rPr>
        <w:t>&lt;LeafResponse&gt;&amp; secondFanoutResponses)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r w:rsidRPr="00335F0D">
        <w:rPr>
          <w:rFonts w:ascii="Consolas" w:eastAsia="宋体" w:hAnsi="Consolas" w:cs="Consolas"/>
          <w:color w:val="E3CEAB"/>
          <w:kern w:val="0"/>
          <w:sz w:val="20"/>
          <w:szCs w:val="20"/>
        </w:rPr>
        <w:t>return</w:t>
      </w:r>
      <w:r w:rsidRPr="00335F0D">
        <w:rPr>
          <w:rFonts w:ascii="Consolas" w:eastAsia="宋体" w:hAnsi="Consolas" w:cs="Consolas"/>
          <w:color w:val="DCDCDC"/>
          <w:kern w:val="0"/>
          <w:sz w:val="20"/>
          <w:szCs w:val="20"/>
        </w:rPr>
        <w:t> assembleResponse(*request, *firstFanoutResponses, secondFanoutResponses);</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DCDCDC"/>
          <w:kern w:val="0"/>
          <w:sz w:val="20"/>
          <w:szCs w:val="20"/>
        </w:rPr>
      </w:pPr>
      <w:r w:rsidRPr="00335F0D">
        <w:rPr>
          <w:rFonts w:ascii="Consolas" w:eastAsia="宋体" w:hAnsi="Consolas" w:cs="Consolas"/>
          <w:color w:val="DCDCDC"/>
          <w:kern w:val="0"/>
          <w:sz w:val="20"/>
          <w:szCs w:val="20"/>
        </w:rPr>
        <w:t>  });</w:t>
      </w:r>
    </w:p>
    <w:p w:rsidR="00335F0D" w:rsidRPr="00335F0D" w:rsidRDefault="00335F0D" w:rsidP="00335F0D">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DCDCDC"/>
          <w:kern w:val="0"/>
          <w:sz w:val="20"/>
          <w:szCs w:val="20"/>
        </w:rPr>
      </w:pPr>
      <w:r w:rsidRPr="00335F0D">
        <w:rPr>
          <w:rFonts w:ascii="Consolas" w:eastAsia="宋体" w:hAnsi="Consolas" w:cs="Consolas"/>
          <w:color w:val="DCDCDC"/>
          <w:kern w:val="0"/>
          <w:sz w:val="20"/>
          <w:szCs w:val="20"/>
        </w:rPr>
        <w:t>}</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335F0D">
        <w:rPr>
          <w:rFonts w:ascii="Microsoft YaHei UI" w:eastAsia="Microsoft YaHei UI" w:hAnsi="Microsoft YaHei UI" w:cs="宋体" w:hint="eastAsia"/>
          <w:color w:val="000000"/>
          <w:kern w:val="0"/>
          <w:sz w:val="24"/>
          <w:szCs w:val="24"/>
        </w:rPr>
        <w:t>该服务的历史版本中曾使用只允许整体超时的异步框架，同时使用了传统的“回调地狱”模式。是 Futures 让这个服务自然地表达了异步计算，并使用有粒度的超时以便在某些部分运行过慢时采取更积极的行动。其结果是，服务的平均延迟减少了三分之二，尾延迟减少到原来的十分之一，总体超时错误明显减少。代码变得更加易读和推理，作为结果，代码还变得更易维护。</w:t>
      </w:r>
    </w:p>
    <w:p w:rsidR="00335F0D" w:rsidRPr="00335F0D" w:rsidRDefault="00335F0D" w:rsidP="00335F0D">
      <w:pPr>
        <w:widowControl/>
        <w:shd w:val="clear" w:color="auto" w:fill="FFFFFF"/>
        <w:jc w:val="left"/>
        <w:rPr>
          <w:rFonts w:ascii="宋体" w:eastAsia="宋体" w:hAnsi="宋体" w:cs="宋体" w:hint="eastAsia"/>
          <w:color w:val="4990E2"/>
          <w:kern w:val="0"/>
          <w:sz w:val="24"/>
          <w:szCs w:val="24"/>
        </w:rPr>
      </w:pPr>
      <w:r w:rsidRPr="00335F0D">
        <w:rPr>
          <w:rFonts w:ascii="Microsoft YaHei UI" w:eastAsia="Microsoft YaHei UI" w:hAnsi="Microsoft YaHei UI" w:cs="宋体"/>
          <w:noProof/>
          <w:color w:val="4990E2"/>
          <w:kern w:val="0"/>
          <w:sz w:val="24"/>
          <w:szCs w:val="24"/>
        </w:rPr>
        <w:drawing>
          <wp:inline distT="0" distB="0" distL="0" distR="0">
            <wp:extent cx="948690" cy="948690"/>
            <wp:effectExtent l="0" t="0" r="3810" b="3810"/>
            <wp:docPr id="1" name="图片 1" descr="北风其凉">
              <a:hlinkClick xmlns:a="http://schemas.openxmlformats.org/drawingml/2006/main" r:id="rId8" tgtFrame="&quot;_blank&quot;" tooltip="&quot;北风其凉&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北风其凉">
                      <a:hlinkClick r:id="rId8" tgtFrame="&quot;_blank&quot;" tooltip="&quot;北风其凉&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r w:rsidRPr="00335F0D">
        <w:rPr>
          <w:rFonts w:ascii="Microsoft YaHei UI" w:eastAsia="Microsoft YaHei UI" w:hAnsi="Microsoft YaHei UI" w:cs="宋体"/>
          <w:color w:val="000000"/>
          <w:kern w:val="0"/>
          <w:sz w:val="24"/>
          <w:szCs w:val="24"/>
        </w:rPr>
        <w:fldChar w:fldCharType="begin"/>
      </w:r>
      <w:r w:rsidRPr="00335F0D">
        <w:rPr>
          <w:rFonts w:ascii="Microsoft YaHei UI" w:eastAsia="Microsoft YaHei UI" w:hAnsi="Microsoft YaHei UI" w:cs="宋体"/>
          <w:color w:val="000000"/>
          <w:kern w:val="0"/>
          <w:sz w:val="24"/>
          <w:szCs w:val="24"/>
        </w:rPr>
        <w:instrText xml:space="preserve"> HYPERLINK "https://my.oschina.net/Tsybius2014" \o "北风其凉" </w:instrText>
      </w:r>
      <w:r w:rsidRPr="00335F0D">
        <w:rPr>
          <w:rFonts w:ascii="Microsoft YaHei UI" w:eastAsia="Microsoft YaHei UI" w:hAnsi="Microsoft YaHei UI" w:cs="宋体"/>
          <w:color w:val="000000"/>
          <w:kern w:val="0"/>
          <w:sz w:val="24"/>
          <w:szCs w:val="24"/>
        </w:rPr>
        <w:fldChar w:fldCharType="separate"/>
      </w:r>
    </w:p>
    <w:p w:rsidR="00335F0D" w:rsidRPr="00335F0D" w:rsidRDefault="00335F0D" w:rsidP="00335F0D">
      <w:pPr>
        <w:widowControl/>
        <w:shd w:val="clear" w:color="auto" w:fill="FFFFFF"/>
        <w:jc w:val="left"/>
        <w:rPr>
          <w:rFonts w:ascii="宋体" w:eastAsia="宋体" w:hAnsi="宋体" w:cs="宋体" w:hint="eastAsia"/>
          <w:color w:val="60B25E"/>
          <w:kern w:val="0"/>
          <w:sz w:val="30"/>
          <w:szCs w:val="30"/>
        </w:rPr>
      </w:pPr>
      <w:r w:rsidRPr="00335F0D">
        <w:rPr>
          <w:rFonts w:ascii="Microsoft YaHei UI" w:eastAsia="Microsoft YaHei UI" w:hAnsi="Microsoft YaHei UI" w:cs="宋体" w:hint="eastAsia"/>
          <w:color w:val="60B25E"/>
          <w:kern w:val="0"/>
          <w:sz w:val="30"/>
          <w:szCs w:val="30"/>
        </w:rPr>
        <w:t>北风其凉</w:t>
      </w:r>
    </w:p>
    <w:p w:rsidR="00335F0D" w:rsidRPr="00335F0D" w:rsidRDefault="00335F0D" w:rsidP="00335F0D">
      <w:pPr>
        <w:widowControl/>
        <w:shd w:val="clear" w:color="auto" w:fill="FFFFFF"/>
        <w:jc w:val="left"/>
        <w:rPr>
          <w:rFonts w:ascii="宋体" w:eastAsia="宋体" w:hAnsi="宋体" w:cs="宋体" w:hint="eastAsia"/>
          <w:color w:val="000000"/>
          <w:kern w:val="0"/>
          <w:sz w:val="24"/>
          <w:szCs w:val="24"/>
        </w:rPr>
      </w:pPr>
      <w:r w:rsidRPr="00335F0D">
        <w:rPr>
          <w:rFonts w:ascii="Microsoft YaHei UI" w:eastAsia="Microsoft YaHei UI" w:hAnsi="Microsoft YaHei UI" w:cs="宋体"/>
          <w:color w:val="000000"/>
          <w:kern w:val="0"/>
          <w:sz w:val="24"/>
          <w:szCs w:val="24"/>
        </w:rPr>
        <w:fldChar w:fldCharType="end"/>
      </w:r>
    </w:p>
    <w:p w:rsidR="00335F0D" w:rsidRPr="00335F0D" w:rsidRDefault="00335F0D" w:rsidP="00335F0D">
      <w:pPr>
        <w:widowControl/>
        <w:shd w:val="clear" w:color="auto" w:fill="FFFFFF"/>
        <w:jc w:val="left"/>
        <w:rPr>
          <w:rFonts w:ascii="宋体" w:eastAsia="宋体" w:hAnsi="宋体" w:cs="宋体" w:hint="eastAsia"/>
          <w:color w:val="9D9D9D"/>
          <w:kern w:val="0"/>
          <w:sz w:val="18"/>
          <w:szCs w:val="18"/>
        </w:rPr>
      </w:pPr>
      <w:r w:rsidRPr="00335F0D">
        <w:rPr>
          <w:rFonts w:ascii="Microsoft YaHei UI" w:eastAsia="Microsoft YaHei UI" w:hAnsi="Microsoft YaHei UI" w:cs="宋体" w:hint="eastAsia"/>
          <w:color w:val="9D9D9D"/>
          <w:kern w:val="0"/>
          <w:sz w:val="18"/>
          <w:szCs w:val="18"/>
        </w:rPr>
        <w:t>翻译于 2年前</w:t>
      </w:r>
    </w:p>
    <w:p w:rsidR="00335F0D" w:rsidRPr="00335F0D" w:rsidRDefault="00335F0D" w:rsidP="00335F0D">
      <w:pPr>
        <w:widowControl/>
        <w:shd w:val="clear" w:color="auto" w:fill="FFFFFF"/>
        <w:jc w:val="left"/>
        <w:rPr>
          <w:rFonts w:ascii="Microsoft YaHei UI" w:eastAsia="Microsoft YaHei UI" w:hAnsi="Microsoft YaHei UI" w:cs="宋体" w:hint="eastAsia"/>
          <w:color w:val="9D9D9D"/>
          <w:kern w:val="0"/>
          <w:sz w:val="18"/>
          <w:szCs w:val="18"/>
        </w:rPr>
      </w:pPr>
      <w:r w:rsidRPr="00335F0D">
        <w:rPr>
          <w:rFonts w:ascii="Microsoft YaHei UI" w:eastAsia="Microsoft YaHei UI" w:hAnsi="Microsoft YaHei UI" w:cs="宋体" w:hint="eastAsia"/>
          <w:color w:val="F6A623"/>
          <w:kern w:val="0"/>
          <w:sz w:val="18"/>
          <w:szCs w:val="18"/>
        </w:rPr>
        <w:t>1</w:t>
      </w:r>
      <w:r w:rsidRPr="00335F0D">
        <w:rPr>
          <w:rFonts w:ascii="Microsoft YaHei UI" w:eastAsia="Microsoft YaHei UI" w:hAnsi="Microsoft YaHei UI" w:cs="宋体" w:hint="eastAsia"/>
          <w:color w:val="9D9D9D"/>
          <w:kern w:val="0"/>
          <w:sz w:val="18"/>
          <w:szCs w:val="18"/>
        </w:rPr>
        <w:t>人顶</w:t>
      </w:r>
    </w:p>
    <w:p w:rsidR="00335F0D" w:rsidRPr="00335F0D" w:rsidRDefault="00335F0D" w:rsidP="00335F0D">
      <w:pPr>
        <w:widowControl/>
        <w:shd w:val="clear" w:color="auto" w:fill="FFFFFF"/>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FFFFFF"/>
          <w:kern w:val="0"/>
          <w:szCs w:val="21"/>
          <w:shd w:val="clear" w:color="auto" w:fill="60B25E"/>
        </w:rPr>
        <w:t>顶</w:t>
      </w:r>
      <w:r w:rsidRPr="00335F0D">
        <w:rPr>
          <w:rFonts w:ascii="Microsoft YaHei UI" w:eastAsia="Microsoft YaHei UI" w:hAnsi="Microsoft YaHei UI" w:cs="宋体" w:hint="eastAsia"/>
          <w:color w:val="9D9D9D"/>
          <w:kern w:val="0"/>
          <w:szCs w:val="21"/>
        </w:rPr>
        <w:t> 翻译得不错哦！</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当开发人员拥有了帮助他们更好理解和表达异步操作的工具时，他们可以写出更易于维护的低延迟服务。</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结论</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lastRenderedPageBreak/>
        <w:t>Folly Futures 为 C++11 带来了健壮的、强大的、高性能的 futures。我们希望你会喜欢上它（就像我们一样）。如果你想了解更多信息，可以查阅相关</w:t>
      </w:r>
      <w:hyperlink r:id="rId24" w:tgtFrame="_blank" w:history="1">
        <w:r w:rsidRPr="00335F0D">
          <w:rPr>
            <w:rFonts w:ascii="Microsoft YaHei UI" w:eastAsia="Microsoft YaHei UI" w:hAnsi="Microsoft YaHei UI" w:cs="宋体" w:hint="eastAsia"/>
            <w:color w:val="4990E2"/>
            <w:kern w:val="0"/>
            <w:sz w:val="24"/>
            <w:szCs w:val="24"/>
            <w:u w:val="single"/>
          </w:rPr>
          <w:t>文档</w:t>
        </w:r>
      </w:hyperlink>
      <w:r w:rsidRPr="00335F0D">
        <w:rPr>
          <w:rFonts w:ascii="Microsoft YaHei UI" w:eastAsia="Microsoft YaHei UI" w:hAnsi="Microsoft YaHei UI" w:cs="宋体" w:hint="eastAsia"/>
          <w:color w:val="000000"/>
          <w:kern w:val="0"/>
          <w:sz w:val="24"/>
          <w:szCs w:val="24"/>
        </w:rPr>
        <w:t>、</w:t>
      </w:r>
      <w:hyperlink r:id="rId25" w:tgtFrame="_blank" w:history="1">
        <w:r w:rsidRPr="00335F0D">
          <w:rPr>
            <w:rFonts w:ascii="Microsoft YaHei UI" w:eastAsia="Microsoft YaHei UI" w:hAnsi="Microsoft YaHei UI" w:cs="宋体" w:hint="eastAsia"/>
            <w:color w:val="4990E2"/>
            <w:kern w:val="0"/>
            <w:sz w:val="24"/>
            <w:szCs w:val="24"/>
            <w:u w:val="single"/>
          </w:rPr>
          <w:t>文档块以及 GitHub 上的代码</w:t>
        </w:r>
      </w:hyperlink>
      <w:r w:rsidRPr="00335F0D">
        <w:rPr>
          <w:rFonts w:ascii="Microsoft YaHei UI" w:eastAsia="Microsoft YaHei UI" w:hAnsi="Microsoft YaHei UI" w:cs="宋体" w:hint="eastAsia"/>
          <w:color w:val="000000"/>
          <w:kern w:val="0"/>
          <w:sz w:val="24"/>
          <w:szCs w:val="24"/>
        </w:rPr>
        <w:t>。</w:t>
      </w:r>
    </w:p>
    <w:p w:rsidR="00335F0D" w:rsidRPr="00335F0D" w:rsidRDefault="00335F0D" w:rsidP="00335F0D">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335F0D">
        <w:rPr>
          <w:rFonts w:ascii="Microsoft YaHei UI" w:eastAsia="Microsoft YaHei UI" w:hAnsi="Microsoft YaHei UI" w:cs="宋体" w:hint="eastAsia"/>
          <w:b/>
          <w:bCs/>
          <w:color w:val="000000"/>
          <w:kern w:val="0"/>
          <w:sz w:val="27"/>
          <w:szCs w:val="27"/>
        </w:rPr>
        <w:t>致谢</w:t>
      </w:r>
    </w:p>
    <w:p w:rsidR="00335F0D" w:rsidRPr="00335F0D" w:rsidRDefault="00335F0D" w:rsidP="00335F0D">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335F0D">
        <w:rPr>
          <w:rFonts w:ascii="Microsoft YaHei UI" w:eastAsia="Microsoft YaHei UI" w:hAnsi="Microsoft YaHei UI" w:cs="宋体" w:hint="eastAsia"/>
          <w:color w:val="000000"/>
          <w:kern w:val="0"/>
          <w:sz w:val="24"/>
          <w:szCs w:val="24"/>
        </w:rPr>
        <w:t>Folly Futures 制作团队的成员包括 Hans Fugal，Dave Watson，James Sedgwick，Hannes Roth 和 Blake Mantheny，还有许多其他志同道合的贡献者。我们要感谢 Twitter，特别是 Marius，他在 Facebook 关于 Finagle 和 Futures 的技术讲座，激发了这个项目的创作灵感。</w:t>
      </w:r>
    </w:p>
    <w:p w:rsidR="00D81615" w:rsidRPr="00335F0D" w:rsidRDefault="00D81615">
      <w:bookmarkStart w:id="0" w:name="_GoBack"/>
      <w:bookmarkEnd w:id="0"/>
    </w:p>
    <w:sectPr w:rsidR="00D81615" w:rsidRPr="00335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D6"/>
    <w:rsid w:val="00335F0D"/>
    <w:rsid w:val="005C637C"/>
    <w:rsid w:val="00D81615"/>
    <w:rsid w:val="00EC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286B8-DFDD-490C-B2C5-DAD6E2DE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35F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5F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5F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5F0D"/>
    <w:rPr>
      <w:rFonts w:ascii="宋体" w:eastAsia="宋体" w:hAnsi="宋体" w:cs="宋体"/>
      <w:b/>
      <w:bCs/>
      <w:kern w:val="36"/>
      <w:sz w:val="48"/>
      <w:szCs w:val="48"/>
    </w:rPr>
  </w:style>
  <w:style w:type="character" w:customStyle="1" w:styleId="2Char">
    <w:name w:val="标题 2 Char"/>
    <w:basedOn w:val="a0"/>
    <w:link w:val="2"/>
    <w:uiPriority w:val="9"/>
    <w:rsid w:val="00335F0D"/>
    <w:rPr>
      <w:rFonts w:ascii="宋体" w:eastAsia="宋体" w:hAnsi="宋体" w:cs="宋体"/>
      <w:b/>
      <w:bCs/>
      <w:kern w:val="0"/>
      <w:sz w:val="36"/>
      <w:szCs w:val="36"/>
    </w:rPr>
  </w:style>
  <w:style w:type="character" w:customStyle="1" w:styleId="3Char">
    <w:name w:val="标题 3 Char"/>
    <w:basedOn w:val="a0"/>
    <w:link w:val="3"/>
    <w:uiPriority w:val="9"/>
    <w:rsid w:val="00335F0D"/>
    <w:rPr>
      <w:rFonts w:ascii="宋体" w:eastAsia="宋体" w:hAnsi="宋体" w:cs="宋体"/>
      <w:b/>
      <w:bCs/>
      <w:kern w:val="0"/>
      <w:sz w:val="27"/>
      <w:szCs w:val="27"/>
    </w:rPr>
  </w:style>
  <w:style w:type="character" w:customStyle="1" w:styleId="apple-converted-space">
    <w:name w:val="apple-converted-space"/>
    <w:basedOn w:val="a0"/>
    <w:rsid w:val="00335F0D"/>
  </w:style>
  <w:style w:type="character" w:styleId="a3">
    <w:name w:val="Emphasis"/>
    <w:basedOn w:val="a0"/>
    <w:uiPriority w:val="20"/>
    <w:qFormat/>
    <w:rsid w:val="00335F0D"/>
    <w:rPr>
      <w:i/>
      <w:iCs/>
    </w:rPr>
  </w:style>
  <w:style w:type="character" w:styleId="a4">
    <w:name w:val="Hyperlink"/>
    <w:basedOn w:val="a0"/>
    <w:uiPriority w:val="99"/>
    <w:semiHidden/>
    <w:unhideWhenUsed/>
    <w:rsid w:val="00335F0D"/>
    <w:rPr>
      <w:color w:val="0000FF"/>
      <w:u w:val="single"/>
    </w:rPr>
  </w:style>
  <w:style w:type="character" w:customStyle="1" w:styleId="mr">
    <w:name w:val="mr"/>
    <w:basedOn w:val="a0"/>
    <w:rsid w:val="00335F0D"/>
  </w:style>
  <w:style w:type="character" w:customStyle="1" w:styleId="translator-text">
    <w:name w:val="translator-text"/>
    <w:basedOn w:val="a0"/>
    <w:rsid w:val="00335F0D"/>
  </w:style>
  <w:style w:type="character" w:customStyle="1" w:styleId="translator-count">
    <w:name w:val="translator-count"/>
    <w:basedOn w:val="a0"/>
    <w:rsid w:val="00335F0D"/>
  </w:style>
  <w:style w:type="character" w:customStyle="1" w:styleId="translator-user">
    <w:name w:val="translator-user"/>
    <w:basedOn w:val="a0"/>
    <w:rsid w:val="00335F0D"/>
  </w:style>
  <w:style w:type="character" w:customStyle="1" w:styleId="type">
    <w:name w:val="type"/>
    <w:basedOn w:val="a0"/>
    <w:rsid w:val="00335F0D"/>
  </w:style>
  <w:style w:type="paragraph" w:styleId="a5">
    <w:name w:val="Normal (Web)"/>
    <w:basedOn w:val="a"/>
    <w:uiPriority w:val="99"/>
    <w:semiHidden/>
    <w:unhideWhenUsed/>
    <w:rsid w:val="00335F0D"/>
    <w:pPr>
      <w:widowControl/>
      <w:spacing w:before="100" w:beforeAutospacing="1" w:after="100" w:afterAutospacing="1"/>
      <w:jc w:val="left"/>
    </w:pPr>
    <w:rPr>
      <w:rFonts w:ascii="宋体" w:eastAsia="宋体" w:hAnsi="宋体" w:cs="宋体"/>
      <w:kern w:val="0"/>
      <w:sz w:val="24"/>
      <w:szCs w:val="24"/>
    </w:rPr>
  </w:style>
  <w:style w:type="character" w:customStyle="1" w:styleId="portrait">
    <w:name w:val="portrait"/>
    <w:basedOn w:val="a0"/>
    <w:rsid w:val="00335F0D"/>
  </w:style>
  <w:style w:type="character" w:customStyle="1" w:styleId="user-info">
    <w:name w:val="user-info"/>
    <w:basedOn w:val="a0"/>
    <w:rsid w:val="00335F0D"/>
  </w:style>
  <w:style w:type="character" w:customStyle="1" w:styleId="vote-count2">
    <w:name w:val="vote-count2"/>
    <w:basedOn w:val="a0"/>
    <w:rsid w:val="00335F0D"/>
  </w:style>
  <w:style w:type="character" w:customStyle="1" w:styleId="vote-button">
    <w:name w:val="vote-button"/>
    <w:basedOn w:val="a0"/>
    <w:rsid w:val="00335F0D"/>
  </w:style>
  <w:style w:type="character" w:customStyle="1" w:styleId="vote-text2">
    <w:name w:val="vote-text2"/>
    <w:basedOn w:val="a0"/>
    <w:rsid w:val="00335F0D"/>
  </w:style>
  <w:style w:type="paragraph" w:styleId="HTML">
    <w:name w:val="HTML Preformatted"/>
    <w:basedOn w:val="a"/>
    <w:link w:val="HTMLChar"/>
    <w:uiPriority w:val="99"/>
    <w:semiHidden/>
    <w:unhideWhenUsed/>
    <w:rsid w:val="00335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5F0D"/>
    <w:rPr>
      <w:rFonts w:ascii="宋体" w:eastAsia="宋体" w:hAnsi="宋体" w:cs="宋体"/>
      <w:kern w:val="0"/>
      <w:sz w:val="24"/>
      <w:szCs w:val="24"/>
    </w:rPr>
  </w:style>
  <w:style w:type="character" w:customStyle="1" w:styleId="hljs-keyword">
    <w:name w:val="hljs-keyword"/>
    <w:basedOn w:val="a0"/>
    <w:rsid w:val="00335F0D"/>
  </w:style>
  <w:style w:type="character" w:customStyle="1" w:styleId="hljs-builtin">
    <w:name w:val="hljs-built_in"/>
    <w:basedOn w:val="a0"/>
    <w:rsid w:val="00335F0D"/>
  </w:style>
  <w:style w:type="character" w:customStyle="1" w:styleId="hljs-function">
    <w:name w:val="hljs-function"/>
    <w:basedOn w:val="a0"/>
    <w:rsid w:val="00335F0D"/>
  </w:style>
  <w:style w:type="character" w:customStyle="1" w:styleId="hljs-title">
    <w:name w:val="hljs-title"/>
    <w:basedOn w:val="a0"/>
    <w:rsid w:val="00335F0D"/>
  </w:style>
  <w:style w:type="character" w:customStyle="1" w:styleId="hljs-params">
    <w:name w:val="hljs-params"/>
    <w:basedOn w:val="a0"/>
    <w:rsid w:val="00335F0D"/>
  </w:style>
  <w:style w:type="character" w:customStyle="1" w:styleId="hljs-number">
    <w:name w:val="hljs-number"/>
    <w:basedOn w:val="a0"/>
    <w:rsid w:val="00335F0D"/>
  </w:style>
  <w:style w:type="character" w:customStyle="1" w:styleId="hljs-meta">
    <w:name w:val="hljs-meta"/>
    <w:basedOn w:val="a0"/>
    <w:rsid w:val="00335F0D"/>
  </w:style>
  <w:style w:type="character" w:customStyle="1" w:styleId="hljs-meta-keyword">
    <w:name w:val="hljs-meta-keyword"/>
    <w:basedOn w:val="a0"/>
    <w:rsid w:val="00335F0D"/>
  </w:style>
  <w:style w:type="character" w:customStyle="1" w:styleId="hljs-meta-string">
    <w:name w:val="hljs-meta-string"/>
    <w:basedOn w:val="a0"/>
    <w:rsid w:val="00335F0D"/>
  </w:style>
  <w:style w:type="character" w:customStyle="1" w:styleId="hljs-comment">
    <w:name w:val="hljs-comment"/>
    <w:basedOn w:val="a0"/>
    <w:rsid w:val="00335F0D"/>
  </w:style>
  <w:style w:type="character" w:customStyle="1" w:styleId="hljs-string">
    <w:name w:val="hljs-string"/>
    <w:basedOn w:val="a0"/>
    <w:rsid w:val="00335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60850">
      <w:bodyDiv w:val="1"/>
      <w:marLeft w:val="0"/>
      <w:marRight w:val="0"/>
      <w:marTop w:val="0"/>
      <w:marBottom w:val="0"/>
      <w:divBdr>
        <w:top w:val="none" w:sz="0" w:space="0" w:color="auto"/>
        <w:left w:val="none" w:sz="0" w:space="0" w:color="auto"/>
        <w:bottom w:val="none" w:sz="0" w:space="0" w:color="auto"/>
        <w:right w:val="none" w:sz="0" w:space="0" w:color="auto"/>
      </w:divBdr>
    </w:div>
    <w:div w:id="1015881390">
      <w:bodyDiv w:val="1"/>
      <w:marLeft w:val="0"/>
      <w:marRight w:val="0"/>
      <w:marTop w:val="0"/>
      <w:marBottom w:val="0"/>
      <w:divBdr>
        <w:top w:val="none" w:sz="0" w:space="0" w:color="auto"/>
        <w:left w:val="none" w:sz="0" w:space="0" w:color="auto"/>
        <w:bottom w:val="none" w:sz="0" w:space="0" w:color="auto"/>
        <w:right w:val="none" w:sz="0" w:space="0" w:color="auto"/>
      </w:divBdr>
      <w:divsChild>
        <w:div w:id="621808899">
          <w:marLeft w:val="0"/>
          <w:marRight w:val="0"/>
          <w:marTop w:val="210"/>
          <w:marBottom w:val="0"/>
          <w:divBdr>
            <w:top w:val="none" w:sz="0" w:space="0" w:color="auto"/>
            <w:left w:val="none" w:sz="0" w:space="0" w:color="auto"/>
            <w:bottom w:val="none" w:sz="0" w:space="0" w:color="auto"/>
            <w:right w:val="none" w:sz="0" w:space="0" w:color="auto"/>
          </w:divBdr>
          <w:divsChild>
            <w:div w:id="120340934">
              <w:marLeft w:val="0"/>
              <w:marRight w:val="0"/>
              <w:marTop w:val="0"/>
              <w:marBottom w:val="0"/>
              <w:divBdr>
                <w:top w:val="none" w:sz="0" w:space="0" w:color="auto"/>
                <w:left w:val="none" w:sz="0" w:space="0" w:color="auto"/>
                <w:bottom w:val="none" w:sz="0" w:space="0" w:color="auto"/>
                <w:right w:val="none" w:sz="0" w:space="0" w:color="auto"/>
              </w:divBdr>
            </w:div>
            <w:div w:id="1516109992">
              <w:marLeft w:val="0"/>
              <w:marRight w:val="0"/>
              <w:marTop w:val="0"/>
              <w:marBottom w:val="0"/>
              <w:divBdr>
                <w:top w:val="none" w:sz="0" w:space="0" w:color="auto"/>
                <w:left w:val="none" w:sz="0" w:space="0" w:color="auto"/>
                <w:bottom w:val="none" w:sz="0" w:space="0" w:color="auto"/>
                <w:right w:val="none" w:sz="0" w:space="0" w:color="auto"/>
              </w:divBdr>
            </w:div>
          </w:divsChild>
        </w:div>
        <w:div w:id="1817797460">
          <w:marLeft w:val="0"/>
          <w:marRight w:val="0"/>
          <w:marTop w:val="210"/>
          <w:marBottom w:val="0"/>
          <w:divBdr>
            <w:top w:val="none" w:sz="0" w:space="0" w:color="auto"/>
            <w:left w:val="none" w:sz="0" w:space="0" w:color="auto"/>
            <w:bottom w:val="none" w:sz="0" w:space="0" w:color="auto"/>
            <w:right w:val="none" w:sz="0" w:space="0" w:color="auto"/>
          </w:divBdr>
          <w:divsChild>
            <w:div w:id="1074089253">
              <w:marLeft w:val="0"/>
              <w:marRight w:val="0"/>
              <w:marTop w:val="120"/>
              <w:marBottom w:val="0"/>
              <w:divBdr>
                <w:top w:val="none" w:sz="0" w:space="0" w:color="auto"/>
                <w:left w:val="none" w:sz="0" w:space="0" w:color="auto"/>
                <w:bottom w:val="none" w:sz="0" w:space="0" w:color="auto"/>
                <w:right w:val="none" w:sz="0" w:space="0" w:color="auto"/>
              </w:divBdr>
            </w:div>
            <w:div w:id="120618679">
              <w:marLeft w:val="0"/>
              <w:marRight w:val="0"/>
              <w:marTop w:val="0"/>
              <w:marBottom w:val="0"/>
              <w:divBdr>
                <w:top w:val="none" w:sz="0" w:space="0" w:color="auto"/>
                <w:left w:val="none" w:sz="0" w:space="0" w:color="auto"/>
                <w:bottom w:val="none" w:sz="0" w:space="0" w:color="auto"/>
                <w:right w:val="none" w:sz="0" w:space="0" w:color="auto"/>
              </w:divBdr>
              <w:divsChild>
                <w:div w:id="93091499">
                  <w:marLeft w:val="150"/>
                  <w:marRight w:val="150"/>
                  <w:marTop w:val="0"/>
                  <w:marBottom w:val="0"/>
                  <w:divBdr>
                    <w:top w:val="none" w:sz="0" w:space="0" w:color="auto"/>
                    <w:left w:val="none" w:sz="0" w:space="0" w:color="auto"/>
                    <w:bottom w:val="none" w:sz="0" w:space="0" w:color="auto"/>
                    <w:right w:val="none" w:sz="0" w:space="0" w:color="auto"/>
                  </w:divBdr>
                  <w:divsChild>
                    <w:div w:id="385374007">
                      <w:marLeft w:val="0"/>
                      <w:marRight w:val="0"/>
                      <w:marTop w:val="0"/>
                      <w:marBottom w:val="0"/>
                      <w:divBdr>
                        <w:top w:val="single" w:sz="6" w:space="0" w:color="F5A622"/>
                        <w:left w:val="single" w:sz="6" w:space="0" w:color="F5A622"/>
                        <w:bottom w:val="single" w:sz="6" w:space="0" w:color="F5A622"/>
                        <w:right w:val="single" w:sz="6" w:space="0" w:color="F5A622"/>
                      </w:divBdr>
                    </w:div>
                  </w:divsChild>
                </w:div>
                <w:div w:id="2009483382">
                  <w:marLeft w:val="150"/>
                  <w:marRight w:val="150"/>
                  <w:marTop w:val="0"/>
                  <w:marBottom w:val="0"/>
                  <w:divBdr>
                    <w:top w:val="none" w:sz="0" w:space="0" w:color="auto"/>
                    <w:left w:val="none" w:sz="0" w:space="0" w:color="auto"/>
                    <w:bottom w:val="none" w:sz="0" w:space="0" w:color="auto"/>
                    <w:right w:val="none" w:sz="0" w:space="0" w:color="auto"/>
                  </w:divBdr>
                  <w:divsChild>
                    <w:div w:id="1240947121">
                      <w:marLeft w:val="0"/>
                      <w:marRight w:val="0"/>
                      <w:marTop w:val="0"/>
                      <w:marBottom w:val="0"/>
                      <w:divBdr>
                        <w:top w:val="single" w:sz="6" w:space="0" w:color="F5A622"/>
                        <w:left w:val="single" w:sz="6" w:space="0" w:color="F5A622"/>
                        <w:bottom w:val="single" w:sz="6" w:space="0" w:color="F5A622"/>
                        <w:right w:val="single" w:sz="6" w:space="0" w:color="F5A622"/>
                      </w:divBdr>
                      <w:divsChild>
                        <w:div w:id="10116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2668">
          <w:marLeft w:val="0"/>
          <w:marRight w:val="0"/>
          <w:marTop w:val="0"/>
          <w:marBottom w:val="0"/>
          <w:divBdr>
            <w:top w:val="none" w:sz="0" w:space="0" w:color="auto"/>
            <w:left w:val="none" w:sz="0" w:space="0" w:color="auto"/>
            <w:bottom w:val="none" w:sz="0" w:space="0" w:color="auto"/>
            <w:right w:val="none" w:sz="0" w:space="0" w:color="auto"/>
          </w:divBdr>
        </w:div>
        <w:div w:id="2034259675">
          <w:marLeft w:val="0"/>
          <w:marRight w:val="0"/>
          <w:marTop w:val="0"/>
          <w:marBottom w:val="0"/>
          <w:divBdr>
            <w:top w:val="none" w:sz="0" w:space="0" w:color="auto"/>
            <w:left w:val="none" w:sz="0" w:space="0" w:color="auto"/>
            <w:bottom w:val="none" w:sz="0" w:space="0" w:color="auto"/>
            <w:right w:val="none" w:sz="0" w:space="0" w:color="auto"/>
          </w:divBdr>
          <w:divsChild>
            <w:div w:id="682559136">
              <w:marLeft w:val="0"/>
              <w:marRight w:val="0"/>
              <w:marTop w:val="0"/>
              <w:marBottom w:val="0"/>
              <w:divBdr>
                <w:top w:val="none" w:sz="0" w:space="0" w:color="auto"/>
                <w:left w:val="none" w:sz="0" w:space="0" w:color="auto"/>
                <w:bottom w:val="none" w:sz="0" w:space="0" w:color="auto"/>
                <w:right w:val="none" w:sz="0" w:space="0" w:color="auto"/>
              </w:divBdr>
              <w:divsChild>
                <w:div w:id="477841861">
                  <w:marLeft w:val="0"/>
                  <w:marRight w:val="0"/>
                  <w:marTop w:val="0"/>
                  <w:marBottom w:val="0"/>
                  <w:divBdr>
                    <w:top w:val="none" w:sz="0" w:space="0" w:color="auto"/>
                    <w:left w:val="none" w:sz="0" w:space="0" w:color="auto"/>
                    <w:bottom w:val="single" w:sz="6" w:space="15" w:color="DFDFDF"/>
                    <w:right w:val="none" w:sz="0" w:space="0" w:color="auto"/>
                  </w:divBdr>
                  <w:divsChild>
                    <w:div w:id="322510372">
                      <w:marLeft w:val="0"/>
                      <w:marRight w:val="0"/>
                      <w:marTop w:val="0"/>
                      <w:marBottom w:val="0"/>
                      <w:divBdr>
                        <w:top w:val="none" w:sz="0" w:space="0" w:color="auto"/>
                        <w:left w:val="none" w:sz="0" w:space="0" w:color="auto"/>
                        <w:bottom w:val="none" w:sz="0" w:space="0" w:color="auto"/>
                        <w:right w:val="single" w:sz="6" w:space="23" w:color="DFDFDF"/>
                      </w:divBdr>
                    </w:div>
                    <w:div w:id="645086713">
                      <w:marLeft w:val="0"/>
                      <w:marRight w:val="0"/>
                      <w:marTop w:val="0"/>
                      <w:marBottom w:val="0"/>
                      <w:divBdr>
                        <w:top w:val="none" w:sz="0" w:space="0" w:color="auto"/>
                        <w:left w:val="none" w:sz="0" w:space="0" w:color="auto"/>
                        <w:bottom w:val="none" w:sz="0" w:space="0" w:color="auto"/>
                        <w:right w:val="none" w:sz="0" w:space="0" w:color="auto"/>
                      </w:divBdr>
                      <w:divsChild>
                        <w:div w:id="645090070">
                          <w:marLeft w:val="0"/>
                          <w:marRight w:val="0"/>
                          <w:marTop w:val="0"/>
                          <w:marBottom w:val="0"/>
                          <w:divBdr>
                            <w:top w:val="none" w:sz="0" w:space="0" w:color="auto"/>
                            <w:left w:val="none" w:sz="0" w:space="0" w:color="auto"/>
                            <w:bottom w:val="none" w:sz="0" w:space="0" w:color="auto"/>
                            <w:right w:val="none" w:sz="0" w:space="0" w:color="auto"/>
                          </w:divBdr>
                          <w:divsChild>
                            <w:div w:id="639114217">
                              <w:marLeft w:val="0"/>
                              <w:marRight w:val="0"/>
                              <w:marTop w:val="0"/>
                              <w:marBottom w:val="0"/>
                              <w:divBdr>
                                <w:top w:val="none" w:sz="0" w:space="0" w:color="auto"/>
                                <w:left w:val="none" w:sz="0" w:space="0" w:color="auto"/>
                                <w:bottom w:val="none" w:sz="0" w:space="0" w:color="auto"/>
                                <w:right w:val="none" w:sz="0" w:space="0" w:color="auto"/>
                              </w:divBdr>
                            </w:div>
                            <w:div w:id="918295640">
                              <w:marLeft w:val="0"/>
                              <w:marRight w:val="0"/>
                              <w:marTop w:val="0"/>
                              <w:marBottom w:val="0"/>
                              <w:divBdr>
                                <w:top w:val="none" w:sz="0" w:space="0" w:color="auto"/>
                                <w:left w:val="none" w:sz="0" w:space="0" w:color="auto"/>
                                <w:bottom w:val="none" w:sz="0" w:space="0" w:color="auto"/>
                                <w:right w:val="none" w:sz="0" w:space="0" w:color="auto"/>
                              </w:divBdr>
                            </w:div>
                            <w:div w:id="15541698">
                              <w:marLeft w:val="0"/>
                              <w:marRight w:val="0"/>
                              <w:marTop w:val="0"/>
                              <w:marBottom w:val="0"/>
                              <w:divBdr>
                                <w:top w:val="none" w:sz="0" w:space="0" w:color="auto"/>
                                <w:left w:val="none" w:sz="0" w:space="0" w:color="auto"/>
                                <w:bottom w:val="none" w:sz="0" w:space="0" w:color="auto"/>
                                <w:right w:val="none" w:sz="0" w:space="0" w:color="auto"/>
                              </w:divBdr>
                            </w:div>
                          </w:divsChild>
                        </w:div>
                        <w:div w:id="5533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1287">
              <w:marLeft w:val="0"/>
              <w:marRight w:val="0"/>
              <w:marTop w:val="0"/>
              <w:marBottom w:val="0"/>
              <w:divBdr>
                <w:top w:val="none" w:sz="0" w:space="0" w:color="auto"/>
                <w:left w:val="none" w:sz="0" w:space="0" w:color="auto"/>
                <w:bottom w:val="none" w:sz="0" w:space="0" w:color="auto"/>
                <w:right w:val="none" w:sz="0" w:space="0" w:color="auto"/>
              </w:divBdr>
              <w:divsChild>
                <w:div w:id="1982491351">
                  <w:marLeft w:val="0"/>
                  <w:marRight w:val="0"/>
                  <w:marTop w:val="0"/>
                  <w:marBottom w:val="0"/>
                  <w:divBdr>
                    <w:top w:val="none" w:sz="0" w:space="0" w:color="auto"/>
                    <w:left w:val="none" w:sz="0" w:space="0" w:color="auto"/>
                    <w:bottom w:val="single" w:sz="6" w:space="15" w:color="DFDFDF"/>
                    <w:right w:val="none" w:sz="0" w:space="0" w:color="auto"/>
                  </w:divBdr>
                  <w:divsChild>
                    <w:div w:id="928737482">
                      <w:marLeft w:val="0"/>
                      <w:marRight w:val="0"/>
                      <w:marTop w:val="0"/>
                      <w:marBottom w:val="0"/>
                      <w:divBdr>
                        <w:top w:val="none" w:sz="0" w:space="0" w:color="auto"/>
                        <w:left w:val="none" w:sz="0" w:space="0" w:color="auto"/>
                        <w:bottom w:val="none" w:sz="0" w:space="0" w:color="auto"/>
                        <w:right w:val="single" w:sz="6" w:space="23" w:color="DFDFDF"/>
                      </w:divBdr>
                    </w:div>
                    <w:div w:id="958685951">
                      <w:marLeft w:val="0"/>
                      <w:marRight w:val="0"/>
                      <w:marTop w:val="0"/>
                      <w:marBottom w:val="0"/>
                      <w:divBdr>
                        <w:top w:val="none" w:sz="0" w:space="0" w:color="auto"/>
                        <w:left w:val="none" w:sz="0" w:space="0" w:color="auto"/>
                        <w:bottom w:val="none" w:sz="0" w:space="0" w:color="auto"/>
                        <w:right w:val="none" w:sz="0" w:space="0" w:color="auto"/>
                      </w:divBdr>
                      <w:divsChild>
                        <w:div w:id="1763180593">
                          <w:marLeft w:val="0"/>
                          <w:marRight w:val="0"/>
                          <w:marTop w:val="0"/>
                          <w:marBottom w:val="0"/>
                          <w:divBdr>
                            <w:top w:val="none" w:sz="0" w:space="0" w:color="auto"/>
                            <w:left w:val="none" w:sz="0" w:space="0" w:color="auto"/>
                            <w:bottom w:val="none" w:sz="0" w:space="0" w:color="auto"/>
                            <w:right w:val="none" w:sz="0" w:space="0" w:color="auto"/>
                          </w:divBdr>
                          <w:divsChild>
                            <w:div w:id="988703462">
                              <w:marLeft w:val="0"/>
                              <w:marRight w:val="0"/>
                              <w:marTop w:val="0"/>
                              <w:marBottom w:val="0"/>
                              <w:divBdr>
                                <w:top w:val="none" w:sz="0" w:space="0" w:color="auto"/>
                                <w:left w:val="none" w:sz="0" w:space="0" w:color="auto"/>
                                <w:bottom w:val="none" w:sz="0" w:space="0" w:color="auto"/>
                                <w:right w:val="none" w:sz="0" w:space="0" w:color="auto"/>
                              </w:divBdr>
                            </w:div>
                            <w:div w:id="878978137">
                              <w:marLeft w:val="0"/>
                              <w:marRight w:val="0"/>
                              <w:marTop w:val="0"/>
                              <w:marBottom w:val="0"/>
                              <w:divBdr>
                                <w:top w:val="none" w:sz="0" w:space="0" w:color="auto"/>
                                <w:left w:val="none" w:sz="0" w:space="0" w:color="auto"/>
                                <w:bottom w:val="none" w:sz="0" w:space="0" w:color="auto"/>
                                <w:right w:val="none" w:sz="0" w:space="0" w:color="auto"/>
                              </w:divBdr>
                            </w:div>
                            <w:div w:id="71859361">
                              <w:marLeft w:val="0"/>
                              <w:marRight w:val="0"/>
                              <w:marTop w:val="0"/>
                              <w:marBottom w:val="0"/>
                              <w:divBdr>
                                <w:top w:val="none" w:sz="0" w:space="0" w:color="auto"/>
                                <w:left w:val="none" w:sz="0" w:space="0" w:color="auto"/>
                                <w:bottom w:val="none" w:sz="0" w:space="0" w:color="auto"/>
                                <w:right w:val="none" w:sz="0" w:space="0" w:color="auto"/>
                              </w:divBdr>
                            </w:div>
                          </w:divsChild>
                        </w:div>
                        <w:div w:id="15500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9246">
              <w:marLeft w:val="0"/>
              <w:marRight w:val="0"/>
              <w:marTop w:val="0"/>
              <w:marBottom w:val="0"/>
              <w:divBdr>
                <w:top w:val="none" w:sz="0" w:space="0" w:color="auto"/>
                <w:left w:val="none" w:sz="0" w:space="0" w:color="auto"/>
                <w:bottom w:val="none" w:sz="0" w:space="0" w:color="auto"/>
                <w:right w:val="none" w:sz="0" w:space="0" w:color="auto"/>
              </w:divBdr>
              <w:divsChild>
                <w:div w:id="1406957452">
                  <w:marLeft w:val="0"/>
                  <w:marRight w:val="0"/>
                  <w:marTop w:val="0"/>
                  <w:marBottom w:val="0"/>
                  <w:divBdr>
                    <w:top w:val="none" w:sz="0" w:space="0" w:color="auto"/>
                    <w:left w:val="none" w:sz="0" w:space="0" w:color="auto"/>
                    <w:bottom w:val="single" w:sz="6" w:space="15" w:color="DFDFDF"/>
                    <w:right w:val="none" w:sz="0" w:space="0" w:color="auto"/>
                  </w:divBdr>
                  <w:divsChild>
                    <w:div w:id="1940748327">
                      <w:marLeft w:val="0"/>
                      <w:marRight w:val="0"/>
                      <w:marTop w:val="0"/>
                      <w:marBottom w:val="0"/>
                      <w:divBdr>
                        <w:top w:val="none" w:sz="0" w:space="0" w:color="auto"/>
                        <w:left w:val="none" w:sz="0" w:space="0" w:color="auto"/>
                        <w:bottom w:val="none" w:sz="0" w:space="0" w:color="auto"/>
                        <w:right w:val="single" w:sz="6" w:space="23" w:color="DFDFDF"/>
                      </w:divBdr>
                    </w:div>
                    <w:div w:id="1065951997">
                      <w:marLeft w:val="0"/>
                      <w:marRight w:val="0"/>
                      <w:marTop w:val="0"/>
                      <w:marBottom w:val="0"/>
                      <w:divBdr>
                        <w:top w:val="none" w:sz="0" w:space="0" w:color="auto"/>
                        <w:left w:val="none" w:sz="0" w:space="0" w:color="auto"/>
                        <w:bottom w:val="none" w:sz="0" w:space="0" w:color="auto"/>
                        <w:right w:val="none" w:sz="0" w:space="0" w:color="auto"/>
                      </w:divBdr>
                      <w:divsChild>
                        <w:div w:id="1565288697">
                          <w:marLeft w:val="0"/>
                          <w:marRight w:val="0"/>
                          <w:marTop w:val="0"/>
                          <w:marBottom w:val="0"/>
                          <w:divBdr>
                            <w:top w:val="none" w:sz="0" w:space="0" w:color="auto"/>
                            <w:left w:val="none" w:sz="0" w:space="0" w:color="auto"/>
                            <w:bottom w:val="none" w:sz="0" w:space="0" w:color="auto"/>
                            <w:right w:val="none" w:sz="0" w:space="0" w:color="auto"/>
                          </w:divBdr>
                          <w:divsChild>
                            <w:div w:id="193231575">
                              <w:marLeft w:val="0"/>
                              <w:marRight w:val="0"/>
                              <w:marTop w:val="0"/>
                              <w:marBottom w:val="0"/>
                              <w:divBdr>
                                <w:top w:val="none" w:sz="0" w:space="0" w:color="auto"/>
                                <w:left w:val="none" w:sz="0" w:space="0" w:color="auto"/>
                                <w:bottom w:val="none" w:sz="0" w:space="0" w:color="auto"/>
                                <w:right w:val="none" w:sz="0" w:space="0" w:color="auto"/>
                              </w:divBdr>
                            </w:div>
                            <w:div w:id="931470752">
                              <w:marLeft w:val="0"/>
                              <w:marRight w:val="0"/>
                              <w:marTop w:val="0"/>
                              <w:marBottom w:val="0"/>
                              <w:divBdr>
                                <w:top w:val="none" w:sz="0" w:space="0" w:color="auto"/>
                                <w:left w:val="none" w:sz="0" w:space="0" w:color="auto"/>
                                <w:bottom w:val="none" w:sz="0" w:space="0" w:color="auto"/>
                                <w:right w:val="none" w:sz="0" w:space="0" w:color="auto"/>
                              </w:divBdr>
                            </w:div>
                            <w:div w:id="472452903">
                              <w:marLeft w:val="0"/>
                              <w:marRight w:val="0"/>
                              <w:marTop w:val="0"/>
                              <w:marBottom w:val="0"/>
                              <w:divBdr>
                                <w:top w:val="none" w:sz="0" w:space="0" w:color="auto"/>
                                <w:left w:val="none" w:sz="0" w:space="0" w:color="auto"/>
                                <w:bottom w:val="none" w:sz="0" w:space="0" w:color="auto"/>
                                <w:right w:val="none" w:sz="0" w:space="0" w:color="auto"/>
                              </w:divBdr>
                            </w:div>
                          </w:divsChild>
                        </w:div>
                        <w:div w:id="9686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0018">
              <w:marLeft w:val="0"/>
              <w:marRight w:val="0"/>
              <w:marTop w:val="0"/>
              <w:marBottom w:val="0"/>
              <w:divBdr>
                <w:top w:val="none" w:sz="0" w:space="0" w:color="auto"/>
                <w:left w:val="none" w:sz="0" w:space="0" w:color="auto"/>
                <w:bottom w:val="none" w:sz="0" w:space="0" w:color="auto"/>
                <w:right w:val="none" w:sz="0" w:space="0" w:color="auto"/>
              </w:divBdr>
              <w:divsChild>
                <w:div w:id="426078478">
                  <w:marLeft w:val="0"/>
                  <w:marRight w:val="0"/>
                  <w:marTop w:val="0"/>
                  <w:marBottom w:val="0"/>
                  <w:divBdr>
                    <w:top w:val="none" w:sz="0" w:space="0" w:color="auto"/>
                    <w:left w:val="none" w:sz="0" w:space="0" w:color="auto"/>
                    <w:bottom w:val="single" w:sz="6" w:space="15" w:color="DFDFDF"/>
                    <w:right w:val="none" w:sz="0" w:space="0" w:color="auto"/>
                  </w:divBdr>
                  <w:divsChild>
                    <w:div w:id="1233469348">
                      <w:marLeft w:val="0"/>
                      <w:marRight w:val="0"/>
                      <w:marTop w:val="0"/>
                      <w:marBottom w:val="0"/>
                      <w:divBdr>
                        <w:top w:val="none" w:sz="0" w:space="0" w:color="auto"/>
                        <w:left w:val="none" w:sz="0" w:space="0" w:color="auto"/>
                        <w:bottom w:val="none" w:sz="0" w:space="0" w:color="auto"/>
                        <w:right w:val="single" w:sz="6" w:space="23" w:color="DFDFDF"/>
                      </w:divBdr>
                    </w:div>
                    <w:div w:id="1256131442">
                      <w:marLeft w:val="0"/>
                      <w:marRight w:val="0"/>
                      <w:marTop w:val="0"/>
                      <w:marBottom w:val="0"/>
                      <w:divBdr>
                        <w:top w:val="none" w:sz="0" w:space="0" w:color="auto"/>
                        <w:left w:val="none" w:sz="0" w:space="0" w:color="auto"/>
                        <w:bottom w:val="none" w:sz="0" w:space="0" w:color="auto"/>
                        <w:right w:val="none" w:sz="0" w:space="0" w:color="auto"/>
                      </w:divBdr>
                      <w:divsChild>
                        <w:div w:id="668171258">
                          <w:marLeft w:val="0"/>
                          <w:marRight w:val="0"/>
                          <w:marTop w:val="0"/>
                          <w:marBottom w:val="0"/>
                          <w:divBdr>
                            <w:top w:val="none" w:sz="0" w:space="0" w:color="auto"/>
                            <w:left w:val="none" w:sz="0" w:space="0" w:color="auto"/>
                            <w:bottom w:val="none" w:sz="0" w:space="0" w:color="auto"/>
                            <w:right w:val="none" w:sz="0" w:space="0" w:color="auto"/>
                          </w:divBdr>
                          <w:divsChild>
                            <w:div w:id="1328552496">
                              <w:marLeft w:val="0"/>
                              <w:marRight w:val="0"/>
                              <w:marTop w:val="0"/>
                              <w:marBottom w:val="0"/>
                              <w:divBdr>
                                <w:top w:val="none" w:sz="0" w:space="0" w:color="auto"/>
                                <w:left w:val="none" w:sz="0" w:space="0" w:color="auto"/>
                                <w:bottom w:val="none" w:sz="0" w:space="0" w:color="auto"/>
                                <w:right w:val="none" w:sz="0" w:space="0" w:color="auto"/>
                              </w:divBdr>
                            </w:div>
                            <w:div w:id="602880775">
                              <w:marLeft w:val="0"/>
                              <w:marRight w:val="0"/>
                              <w:marTop w:val="0"/>
                              <w:marBottom w:val="0"/>
                              <w:divBdr>
                                <w:top w:val="none" w:sz="0" w:space="0" w:color="auto"/>
                                <w:left w:val="none" w:sz="0" w:space="0" w:color="auto"/>
                                <w:bottom w:val="none" w:sz="0" w:space="0" w:color="auto"/>
                                <w:right w:val="none" w:sz="0" w:space="0" w:color="auto"/>
                              </w:divBdr>
                            </w:div>
                            <w:div w:id="36319663">
                              <w:marLeft w:val="0"/>
                              <w:marRight w:val="0"/>
                              <w:marTop w:val="0"/>
                              <w:marBottom w:val="0"/>
                              <w:divBdr>
                                <w:top w:val="none" w:sz="0" w:space="0" w:color="auto"/>
                                <w:left w:val="none" w:sz="0" w:space="0" w:color="auto"/>
                                <w:bottom w:val="none" w:sz="0" w:space="0" w:color="auto"/>
                                <w:right w:val="none" w:sz="0" w:space="0" w:color="auto"/>
                              </w:divBdr>
                            </w:div>
                          </w:divsChild>
                        </w:div>
                        <w:div w:id="14912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566">
              <w:marLeft w:val="0"/>
              <w:marRight w:val="0"/>
              <w:marTop w:val="0"/>
              <w:marBottom w:val="0"/>
              <w:divBdr>
                <w:top w:val="none" w:sz="0" w:space="0" w:color="auto"/>
                <w:left w:val="none" w:sz="0" w:space="0" w:color="auto"/>
                <w:bottom w:val="none" w:sz="0" w:space="0" w:color="auto"/>
                <w:right w:val="none" w:sz="0" w:space="0" w:color="auto"/>
              </w:divBdr>
              <w:divsChild>
                <w:div w:id="2069720705">
                  <w:marLeft w:val="0"/>
                  <w:marRight w:val="0"/>
                  <w:marTop w:val="0"/>
                  <w:marBottom w:val="0"/>
                  <w:divBdr>
                    <w:top w:val="none" w:sz="0" w:space="0" w:color="auto"/>
                    <w:left w:val="none" w:sz="0" w:space="0" w:color="auto"/>
                    <w:bottom w:val="single" w:sz="6" w:space="15" w:color="DFDFDF"/>
                    <w:right w:val="none" w:sz="0" w:space="0" w:color="auto"/>
                  </w:divBdr>
                  <w:divsChild>
                    <w:div w:id="1125731795">
                      <w:marLeft w:val="0"/>
                      <w:marRight w:val="0"/>
                      <w:marTop w:val="0"/>
                      <w:marBottom w:val="0"/>
                      <w:divBdr>
                        <w:top w:val="none" w:sz="0" w:space="0" w:color="auto"/>
                        <w:left w:val="none" w:sz="0" w:space="0" w:color="auto"/>
                        <w:bottom w:val="none" w:sz="0" w:space="0" w:color="auto"/>
                        <w:right w:val="single" w:sz="6" w:space="23" w:color="DFDFDF"/>
                      </w:divBdr>
                    </w:div>
                    <w:div w:id="621570265">
                      <w:marLeft w:val="0"/>
                      <w:marRight w:val="0"/>
                      <w:marTop w:val="0"/>
                      <w:marBottom w:val="0"/>
                      <w:divBdr>
                        <w:top w:val="none" w:sz="0" w:space="0" w:color="auto"/>
                        <w:left w:val="none" w:sz="0" w:space="0" w:color="auto"/>
                        <w:bottom w:val="none" w:sz="0" w:space="0" w:color="auto"/>
                        <w:right w:val="none" w:sz="0" w:space="0" w:color="auto"/>
                      </w:divBdr>
                      <w:divsChild>
                        <w:div w:id="1174420545">
                          <w:marLeft w:val="0"/>
                          <w:marRight w:val="0"/>
                          <w:marTop w:val="0"/>
                          <w:marBottom w:val="0"/>
                          <w:divBdr>
                            <w:top w:val="none" w:sz="0" w:space="0" w:color="auto"/>
                            <w:left w:val="none" w:sz="0" w:space="0" w:color="auto"/>
                            <w:bottom w:val="none" w:sz="0" w:space="0" w:color="auto"/>
                            <w:right w:val="none" w:sz="0" w:space="0" w:color="auto"/>
                          </w:divBdr>
                          <w:divsChild>
                            <w:div w:id="1118331657">
                              <w:marLeft w:val="0"/>
                              <w:marRight w:val="0"/>
                              <w:marTop w:val="0"/>
                              <w:marBottom w:val="0"/>
                              <w:divBdr>
                                <w:top w:val="none" w:sz="0" w:space="0" w:color="auto"/>
                                <w:left w:val="none" w:sz="0" w:space="0" w:color="auto"/>
                                <w:bottom w:val="none" w:sz="0" w:space="0" w:color="auto"/>
                                <w:right w:val="none" w:sz="0" w:space="0" w:color="auto"/>
                              </w:divBdr>
                            </w:div>
                            <w:div w:id="2028824386">
                              <w:marLeft w:val="0"/>
                              <w:marRight w:val="0"/>
                              <w:marTop w:val="0"/>
                              <w:marBottom w:val="0"/>
                              <w:divBdr>
                                <w:top w:val="none" w:sz="0" w:space="0" w:color="auto"/>
                                <w:left w:val="none" w:sz="0" w:space="0" w:color="auto"/>
                                <w:bottom w:val="none" w:sz="0" w:space="0" w:color="auto"/>
                                <w:right w:val="none" w:sz="0" w:space="0" w:color="auto"/>
                              </w:divBdr>
                            </w:div>
                            <w:div w:id="1895699102">
                              <w:marLeft w:val="0"/>
                              <w:marRight w:val="0"/>
                              <w:marTop w:val="0"/>
                              <w:marBottom w:val="0"/>
                              <w:divBdr>
                                <w:top w:val="none" w:sz="0" w:space="0" w:color="auto"/>
                                <w:left w:val="none" w:sz="0" w:space="0" w:color="auto"/>
                                <w:bottom w:val="none" w:sz="0" w:space="0" w:color="auto"/>
                                <w:right w:val="none" w:sz="0" w:space="0" w:color="auto"/>
                              </w:divBdr>
                            </w:div>
                          </w:divsChild>
                        </w:div>
                        <w:div w:id="3295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0182">
              <w:marLeft w:val="0"/>
              <w:marRight w:val="0"/>
              <w:marTop w:val="0"/>
              <w:marBottom w:val="0"/>
              <w:divBdr>
                <w:top w:val="none" w:sz="0" w:space="0" w:color="auto"/>
                <w:left w:val="none" w:sz="0" w:space="0" w:color="auto"/>
                <w:bottom w:val="none" w:sz="0" w:space="0" w:color="auto"/>
                <w:right w:val="none" w:sz="0" w:space="0" w:color="auto"/>
              </w:divBdr>
              <w:divsChild>
                <w:div w:id="189949988">
                  <w:marLeft w:val="0"/>
                  <w:marRight w:val="0"/>
                  <w:marTop w:val="0"/>
                  <w:marBottom w:val="0"/>
                  <w:divBdr>
                    <w:top w:val="none" w:sz="0" w:space="0" w:color="auto"/>
                    <w:left w:val="none" w:sz="0" w:space="0" w:color="auto"/>
                    <w:bottom w:val="single" w:sz="6" w:space="15" w:color="DFDFDF"/>
                    <w:right w:val="none" w:sz="0" w:space="0" w:color="auto"/>
                  </w:divBdr>
                  <w:divsChild>
                    <w:div w:id="1903830661">
                      <w:marLeft w:val="0"/>
                      <w:marRight w:val="0"/>
                      <w:marTop w:val="0"/>
                      <w:marBottom w:val="0"/>
                      <w:divBdr>
                        <w:top w:val="none" w:sz="0" w:space="0" w:color="auto"/>
                        <w:left w:val="none" w:sz="0" w:space="0" w:color="auto"/>
                        <w:bottom w:val="none" w:sz="0" w:space="0" w:color="auto"/>
                        <w:right w:val="single" w:sz="6" w:space="23" w:color="DFDFDF"/>
                      </w:divBdr>
                    </w:div>
                    <w:div w:id="322323194">
                      <w:marLeft w:val="0"/>
                      <w:marRight w:val="0"/>
                      <w:marTop w:val="0"/>
                      <w:marBottom w:val="0"/>
                      <w:divBdr>
                        <w:top w:val="none" w:sz="0" w:space="0" w:color="auto"/>
                        <w:left w:val="none" w:sz="0" w:space="0" w:color="auto"/>
                        <w:bottom w:val="none" w:sz="0" w:space="0" w:color="auto"/>
                        <w:right w:val="none" w:sz="0" w:space="0" w:color="auto"/>
                      </w:divBdr>
                      <w:divsChild>
                        <w:div w:id="1895971138">
                          <w:marLeft w:val="0"/>
                          <w:marRight w:val="0"/>
                          <w:marTop w:val="0"/>
                          <w:marBottom w:val="0"/>
                          <w:divBdr>
                            <w:top w:val="none" w:sz="0" w:space="0" w:color="auto"/>
                            <w:left w:val="none" w:sz="0" w:space="0" w:color="auto"/>
                            <w:bottom w:val="none" w:sz="0" w:space="0" w:color="auto"/>
                            <w:right w:val="none" w:sz="0" w:space="0" w:color="auto"/>
                          </w:divBdr>
                          <w:divsChild>
                            <w:div w:id="1556089095">
                              <w:marLeft w:val="0"/>
                              <w:marRight w:val="0"/>
                              <w:marTop w:val="0"/>
                              <w:marBottom w:val="0"/>
                              <w:divBdr>
                                <w:top w:val="none" w:sz="0" w:space="0" w:color="auto"/>
                                <w:left w:val="none" w:sz="0" w:space="0" w:color="auto"/>
                                <w:bottom w:val="none" w:sz="0" w:space="0" w:color="auto"/>
                                <w:right w:val="none" w:sz="0" w:space="0" w:color="auto"/>
                              </w:divBdr>
                            </w:div>
                            <w:div w:id="1500734355">
                              <w:marLeft w:val="0"/>
                              <w:marRight w:val="0"/>
                              <w:marTop w:val="0"/>
                              <w:marBottom w:val="0"/>
                              <w:divBdr>
                                <w:top w:val="none" w:sz="0" w:space="0" w:color="auto"/>
                                <w:left w:val="none" w:sz="0" w:space="0" w:color="auto"/>
                                <w:bottom w:val="none" w:sz="0" w:space="0" w:color="auto"/>
                                <w:right w:val="none" w:sz="0" w:space="0" w:color="auto"/>
                              </w:divBdr>
                            </w:div>
                            <w:div w:id="882520861">
                              <w:marLeft w:val="0"/>
                              <w:marRight w:val="0"/>
                              <w:marTop w:val="0"/>
                              <w:marBottom w:val="0"/>
                              <w:divBdr>
                                <w:top w:val="none" w:sz="0" w:space="0" w:color="auto"/>
                                <w:left w:val="none" w:sz="0" w:space="0" w:color="auto"/>
                                <w:bottom w:val="none" w:sz="0" w:space="0" w:color="auto"/>
                                <w:right w:val="none" w:sz="0" w:space="0" w:color="auto"/>
                              </w:divBdr>
                            </w:div>
                          </w:divsChild>
                        </w:div>
                        <w:div w:id="6620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7809">
              <w:marLeft w:val="0"/>
              <w:marRight w:val="0"/>
              <w:marTop w:val="0"/>
              <w:marBottom w:val="0"/>
              <w:divBdr>
                <w:top w:val="none" w:sz="0" w:space="0" w:color="auto"/>
                <w:left w:val="none" w:sz="0" w:space="0" w:color="auto"/>
                <w:bottom w:val="none" w:sz="0" w:space="0" w:color="auto"/>
                <w:right w:val="none" w:sz="0" w:space="0" w:color="auto"/>
              </w:divBdr>
              <w:divsChild>
                <w:div w:id="2003001676">
                  <w:marLeft w:val="0"/>
                  <w:marRight w:val="0"/>
                  <w:marTop w:val="0"/>
                  <w:marBottom w:val="0"/>
                  <w:divBdr>
                    <w:top w:val="none" w:sz="0" w:space="0" w:color="auto"/>
                    <w:left w:val="none" w:sz="0" w:space="0" w:color="auto"/>
                    <w:bottom w:val="single" w:sz="6" w:space="15" w:color="DFDFDF"/>
                    <w:right w:val="none" w:sz="0" w:space="0" w:color="auto"/>
                  </w:divBdr>
                  <w:divsChild>
                    <w:div w:id="1259756288">
                      <w:marLeft w:val="0"/>
                      <w:marRight w:val="0"/>
                      <w:marTop w:val="0"/>
                      <w:marBottom w:val="0"/>
                      <w:divBdr>
                        <w:top w:val="none" w:sz="0" w:space="0" w:color="auto"/>
                        <w:left w:val="none" w:sz="0" w:space="0" w:color="auto"/>
                        <w:bottom w:val="none" w:sz="0" w:space="0" w:color="auto"/>
                        <w:right w:val="single" w:sz="6" w:space="23" w:color="DFDFDF"/>
                      </w:divBdr>
                    </w:div>
                    <w:div w:id="988824233">
                      <w:marLeft w:val="0"/>
                      <w:marRight w:val="0"/>
                      <w:marTop w:val="0"/>
                      <w:marBottom w:val="0"/>
                      <w:divBdr>
                        <w:top w:val="none" w:sz="0" w:space="0" w:color="auto"/>
                        <w:left w:val="none" w:sz="0" w:space="0" w:color="auto"/>
                        <w:bottom w:val="none" w:sz="0" w:space="0" w:color="auto"/>
                        <w:right w:val="none" w:sz="0" w:space="0" w:color="auto"/>
                      </w:divBdr>
                      <w:divsChild>
                        <w:div w:id="1511723294">
                          <w:marLeft w:val="0"/>
                          <w:marRight w:val="0"/>
                          <w:marTop w:val="0"/>
                          <w:marBottom w:val="0"/>
                          <w:divBdr>
                            <w:top w:val="none" w:sz="0" w:space="0" w:color="auto"/>
                            <w:left w:val="none" w:sz="0" w:space="0" w:color="auto"/>
                            <w:bottom w:val="none" w:sz="0" w:space="0" w:color="auto"/>
                            <w:right w:val="none" w:sz="0" w:space="0" w:color="auto"/>
                          </w:divBdr>
                          <w:divsChild>
                            <w:div w:id="440028079">
                              <w:marLeft w:val="0"/>
                              <w:marRight w:val="0"/>
                              <w:marTop w:val="0"/>
                              <w:marBottom w:val="0"/>
                              <w:divBdr>
                                <w:top w:val="none" w:sz="0" w:space="0" w:color="auto"/>
                                <w:left w:val="none" w:sz="0" w:space="0" w:color="auto"/>
                                <w:bottom w:val="none" w:sz="0" w:space="0" w:color="auto"/>
                                <w:right w:val="none" w:sz="0" w:space="0" w:color="auto"/>
                              </w:divBdr>
                            </w:div>
                            <w:div w:id="635568778">
                              <w:marLeft w:val="0"/>
                              <w:marRight w:val="0"/>
                              <w:marTop w:val="0"/>
                              <w:marBottom w:val="0"/>
                              <w:divBdr>
                                <w:top w:val="none" w:sz="0" w:space="0" w:color="auto"/>
                                <w:left w:val="none" w:sz="0" w:space="0" w:color="auto"/>
                                <w:bottom w:val="none" w:sz="0" w:space="0" w:color="auto"/>
                                <w:right w:val="none" w:sz="0" w:space="0" w:color="auto"/>
                              </w:divBdr>
                            </w:div>
                            <w:div w:id="1775174458">
                              <w:marLeft w:val="0"/>
                              <w:marRight w:val="0"/>
                              <w:marTop w:val="0"/>
                              <w:marBottom w:val="0"/>
                              <w:divBdr>
                                <w:top w:val="none" w:sz="0" w:space="0" w:color="auto"/>
                                <w:left w:val="none" w:sz="0" w:space="0" w:color="auto"/>
                                <w:bottom w:val="none" w:sz="0" w:space="0" w:color="auto"/>
                                <w:right w:val="none" w:sz="0" w:space="0" w:color="auto"/>
                              </w:divBdr>
                            </w:div>
                          </w:divsChild>
                        </w:div>
                        <w:div w:id="11446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96413">
              <w:marLeft w:val="0"/>
              <w:marRight w:val="0"/>
              <w:marTop w:val="0"/>
              <w:marBottom w:val="0"/>
              <w:divBdr>
                <w:top w:val="none" w:sz="0" w:space="0" w:color="auto"/>
                <w:left w:val="none" w:sz="0" w:space="0" w:color="auto"/>
                <w:bottom w:val="none" w:sz="0" w:space="0" w:color="auto"/>
                <w:right w:val="none" w:sz="0" w:space="0" w:color="auto"/>
              </w:divBdr>
              <w:divsChild>
                <w:div w:id="135680812">
                  <w:marLeft w:val="0"/>
                  <w:marRight w:val="0"/>
                  <w:marTop w:val="0"/>
                  <w:marBottom w:val="0"/>
                  <w:divBdr>
                    <w:top w:val="none" w:sz="0" w:space="0" w:color="auto"/>
                    <w:left w:val="none" w:sz="0" w:space="0" w:color="auto"/>
                    <w:bottom w:val="single" w:sz="6" w:space="15" w:color="DFDFDF"/>
                    <w:right w:val="none" w:sz="0" w:space="0" w:color="auto"/>
                  </w:divBdr>
                  <w:divsChild>
                    <w:div w:id="617832696">
                      <w:marLeft w:val="0"/>
                      <w:marRight w:val="0"/>
                      <w:marTop w:val="0"/>
                      <w:marBottom w:val="0"/>
                      <w:divBdr>
                        <w:top w:val="none" w:sz="0" w:space="0" w:color="auto"/>
                        <w:left w:val="none" w:sz="0" w:space="0" w:color="auto"/>
                        <w:bottom w:val="none" w:sz="0" w:space="0" w:color="auto"/>
                        <w:right w:val="single" w:sz="6" w:space="23" w:color="DFDFDF"/>
                      </w:divBdr>
                    </w:div>
                    <w:div w:id="480075069">
                      <w:marLeft w:val="0"/>
                      <w:marRight w:val="0"/>
                      <w:marTop w:val="0"/>
                      <w:marBottom w:val="0"/>
                      <w:divBdr>
                        <w:top w:val="none" w:sz="0" w:space="0" w:color="auto"/>
                        <w:left w:val="none" w:sz="0" w:space="0" w:color="auto"/>
                        <w:bottom w:val="none" w:sz="0" w:space="0" w:color="auto"/>
                        <w:right w:val="none" w:sz="0" w:space="0" w:color="auto"/>
                      </w:divBdr>
                      <w:divsChild>
                        <w:div w:id="1081952371">
                          <w:marLeft w:val="0"/>
                          <w:marRight w:val="0"/>
                          <w:marTop w:val="0"/>
                          <w:marBottom w:val="0"/>
                          <w:divBdr>
                            <w:top w:val="none" w:sz="0" w:space="0" w:color="auto"/>
                            <w:left w:val="none" w:sz="0" w:space="0" w:color="auto"/>
                            <w:bottom w:val="none" w:sz="0" w:space="0" w:color="auto"/>
                            <w:right w:val="none" w:sz="0" w:space="0" w:color="auto"/>
                          </w:divBdr>
                          <w:divsChild>
                            <w:div w:id="852501439">
                              <w:marLeft w:val="0"/>
                              <w:marRight w:val="0"/>
                              <w:marTop w:val="0"/>
                              <w:marBottom w:val="0"/>
                              <w:divBdr>
                                <w:top w:val="none" w:sz="0" w:space="0" w:color="auto"/>
                                <w:left w:val="none" w:sz="0" w:space="0" w:color="auto"/>
                                <w:bottom w:val="none" w:sz="0" w:space="0" w:color="auto"/>
                                <w:right w:val="none" w:sz="0" w:space="0" w:color="auto"/>
                              </w:divBdr>
                            </w:div>
                            <w:div w:id="2067949626">
                              <w:marLeft w:val="0"/>
                              <w:marRight w:val="0"/>
                              <w:marTop w:val="0"/>
                              <w:marBottom w:val="0"/>
                              <w:divBdr>
                                <w:top w:val="none" w:sz="0" w:space="0" w:color="auto"/>
                                <w:left w:val="none" w:sz="0" w:space="0" w:color="auto"/>
                                <w:bottom w:val="none" w:sz="0" w:space="0" w:color="auto"/>
                                <w:right w:val="none" w:sz="0" w:space="0" w:color="auto"/>
                              </w:divBdr>
                            </w:div>
                            <w:div w:id="718699690">
                              <w:marLeft w:val="0"/>
                              <w:marRight w:val="0"/>
                              <w:marTop w:val="0"/>
                              <w:marBottom w:val="0"/>
                              <w:divBdr>
                                <w:top w:val="none" w:sz="0" w:space="0" w:color="auto"/>
                                <w:left w:val="none" w:sz="0" w:space="0" w:color="auto"/>
                                <w:bottom w:val="none" w:sz="0" w:space="0" w:color="auto"/>
                                <w:right w:val="none" w:sz="0" w:space="0" w:color="auto"/>
                              </w:divBdr>
                            </w:div>
                          </w:divsChild>
                        </w:div>
                        <w:div w:id="19940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5989">
              <w:marLeft w:val="0"/>
              <w:marRight w:val="0"/>
              <w:marTop w:val="0"/>
              <w:marBottom w:val="0"/>
              <w:divBdr>
                <w:top w:val="none" w:sz="0" w:space="0" w:color="auto"/>
                <w:left w:val="none" w:sz="0" w:space="0" w:color="auto"/>
                <w:bottom w:val="none" w:sz="0" w:space="0" w:color="auto"/>
                <w:right w:val="none" w:sz="0" w:space="0" w:color="auto"/>
              </w:divBdr>
              <w:divsChild>
                <w:div w:id="237137110">
                  <w:marLeft w:val="0"/>
                  <w:marRight w:val="0"/>
                  <w:marTop w:val="0"/>
                  <w:marBottom w:val="0"/>
                  <w:divBdr>
                    <w:top w:val="none" w:sz="0" w:space="0" w:color="auto"/>
                    <w:left w:val="none" w:sz="0" w:space="0" w:color="auto"/>
                    <w:bottom w:val="single" w:sz="6" w:space="15" w:color="DFDFDF"/>
                    <w:right w:val="none" w:sz="0" w:space="0" w:color="auto"/>
                  </w:divBdr>
                  <w:divsChild>
                    <w:div w:id="1025982326">
                      <w:marLeft w:val="0"/>
                      <w:marRight w:val="0"/>
                      <w:marTop w:val="0"/>
                      <w:marBottom w:val="0"/>
                      <w:divBdr>
                        <w:top w:val="none" w:sz="0" w:space="0" w:color="auto"/>
                        <w:left w:val="none" w:sz="0" w:space="0" w:color="auto"/>
                        <w:bottom w:val="none" w:sz="0" w:space="0" w:color="auto"/>
                        <w:right w:val="single" w:sz="6" w:space="23" w:color="DFDFDF"/>
                      </w:divBdr>
                    </w:div>
                    <w:div w:id="1197546828">
                      <w:marLeft w:val="0"/>
                      <w:marRight w:val="0"/>
                      <w:marTop w:val="0"/>
                      <w:marBottom w:val="0"/>
                      <w:divBdr>
                        <w:top w:val="none" w:sz="0" w:space="0" w:color="auto"/>
                        <w:left w:val="none" w:sz="0" w:space="0" w:color="auto"/>
                        <w:bottom w:val="none" w:sz="0" w:space="0" w:color="auto"/>
                        <w:right w:val="none" w:sz="0" w:space="0" w:color="auto"/>
                      </w:divBdr>
                      <w:divsChild>
                        <w:div w:id="194197928">
                          <w:marLeft w:val="0"/>
                          <w:marRight w:val="0"/>
                          <w:marTop w:val="0"/>
                          <w:marBottom w:val="0"/>
                          <w:divBdr>
                            <w:top w:val="none" w:sz="0" w:space="0" w:color="auto"/>
                            <w:left w:val="none" w:sz="0" w:space="0" w:color="auto"/>
                            <w:bottom w:val="none" w:sz="0" w:space="0" w:color="auto"/>
                            <w:right w:val="none" w:sz="0" w:space="0" w:color="auto"/>
                          </w:divBdr>
                          <w:divsChild>
                            <w:div w:id="63921531">
                              <w:marLeft w:val="0"/>
                              <w:marRight w:val="0"/>
                              <w:marTop w:val="0"/>
                              <w:marBottom w:val="0"/>
                              <w:divBdr>
                                <w:top w:val="none" w:sz="0" w:space="0" w:color="auto"/>
                                <w:left w:val="none" w:sz="0" w:space="0" w:color="auto"/>
                                <w:bottom w:val="none" w:sz="0" w:space="0" w:color="auto"/>
                                <w:right w:val="none" w:sz="0" w:space="0" w:color="auto"/>
                              </w:divBdr>
                            </w:div>
                            <w:div w:id="1714428570">
                              <w:marLeft w:val="0"/>
                              <w:marRight w:val="0"/>
                              <w:marTop w:val="0"/>
                              <w:marBottom w:val="0"/>
                              <w:divBdr>
                                <w:top w:val="none" w:sz="0" w:space="0" w:color="auto"/>
                                <w:left w:val="none" w:sz="0" w:space="0" w:color="auto"/>
                                <w:bottom w:val="none" w:sz="0" w:space="0" w:color="auto"/>
                                <w:right w:val="none" w:sz="0" w:space="0" w:color="auto"/>
                              </w:divBdr>
                            </w:div>
                            <w:div w:id="647975879">
                              <w:marLeft w:val="0"/>
                              <w:marRight w:val="0"/>
                              <w:marTop w:val="0"/>
                              <w:marBottom w:val="0"/>
                              <w:divBdr>
                                <w:top w:val="none" w:sz="0" w:space="0" w:color="auto"/>
                                <w:left w:val="none" w:sz="0" w:space="0" w:color="auto"/>
                                <w:bottom w:val="none" w:sz="0" w:space="0" w:color="auto"/>
                                <w:right w:val="none" w:sz="0" w:space="0" w:color="auto"/>
                              </w:divBdr>
                            </w:div>
                          </w:divsChild>
                        </w:div>
                        <w:div w:id="19430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77089">
              <w:marLeft w:val="0"/>
              <w:marRight w:val="0"/>
              <w:marTop w:val="0"/>
              <w:marBottom w:val="0"/>
              <w:divBdr>
                <w:top w:val="none" w:sz="0" w:space="0" w:color="auto"/>
                <w:left w:val="none" w:sz="0" w:space="0" w:color="auto"/>
                <w:bottom w:val="none" w:sz="0" w:space="0" w:color="auto"/>
                <w:right w:val="none" w:sz="0" w:space="0" w:color="auto"/>
              </w:divBdr>
              <w:divsChild>
                <w:div w:id="1148857407">
                  <w:marLeft w:val="0"/>
                  <w:marRight w:val="0"/>
                  <w:marTop w:val="0"/>
                  <w:marBottom w:val="0"/>
                  <w:divBdr>
                    <w:top w:val="none" w:sz="0" w:space="0" w:color="auto"/>
                    <w:left w:val="none" w:sz="0" w:space="0" w:color="auto"/>
                    <w:bottom w:val="single" w:sz="6" w:space="15" w:color="DFDFDF"/>
                    <w:right w:val="none" w:sz="0" w:space="0" w:color="auto"/>
                  </w:divBdr>
                  <w:divsChild>
                    <w:div w:id="525824713">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Tsybius2014" TargetMode="External"/><Relationship Id="rId13" Type="http://schemas.openxmlformats.org/officeDocument/2006/relationships/hyperlink" Target="https://github.com/facebook/folly/tree/master/folly/futures" TargetMode="External"/><Relationship Id="rId18" Type="http://schemas.openxmlformats.org/officeDocument/2006/relationships/hyperlink" Target="https://www.facebook.com/l.php?u=https%3A%2F%2Fgithub.com%2Ffacebook%2Ffolly%2Fblob%2Fmaster%2Ffolly%2Ffutures%2FREADME.md%23setting-callbacks-with-then-&amp;h=yAQG1btiF&amp;s=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facebook.com/l.php?u=https%3A%2F%2Fgithub.com%2Ffacebook%2Ffolly%2Fblob%2Fmaster%2Ffolly%2Ffutures%2FREADME.md%23executor-implementations&amp;h=OAQGel9yi&amp;s=1" TargetMode="External"/><Relationship Id="rId7" Type="http://schemas.openxmlformats.org/officeDocument/2006/relationships/hyperlink" Target="https://www.oschina.net/translate/futures-for-c-11-at-facebook" TargetMode="External"/><Relationship Id="rId12" Type="http://schemas.openxmlformats.org/officeDocument/2006/relationships/hyperlink" Target="https://www.oschina.net/translate/futures-for-c-11-at-facebook?print" TargetMode="External"/><Relationship Id="rId17" Type="http://schemas.openxmlformats.org/officeDocument/2006/relationships/hyperlink" Target="http://l.facebook.com/l.php?u=http%3A%2F%2Fen.cppreference.com%2Fw%2Fcpp%2Fthread%2Ffuture&amp;h=lAQEO_G7e&amp;s=1" TargetMode="External"/><Relationship Id="rId25" Type="http://schemas.openxmlformats.org/officeDocument/2006/relationships/hyperlink" Target="https://github.com/facebook/folly/tree/master/folly/futures"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facebook.com/l.php?u=https%3A%2F%2Fgithub.com%2Ffacebook%2Ffolly%2Fblob%2Fmaster%2Ffolly%2FExecutor.h&amp;h=vAQE6-D5K&amp;s=1" TargetMode="External"/><Relationship Id="rId1" Type="http://schemas.openxmlformats.org/officeDocument/2006/relationships/styles" Target="styles.xml"/><Relationship Id="rId6" Type="http://schemas.openxmlformats.org/officeDocument/2006/relationships/hyperlink" Target="https://my.oschina.net/osadmin" TargetMode="External"/><Relationship Id="rId11" Type="http://schemas.openxmlformats.org/officeDocument/2006/relationships/hyperlink" Target="https://www.oschina.net/translate/futures-for-c-11-at-facebook?lang=eng" TargetMode="External"/><Relationship Id="rId24" Type="http://schemas.openxmlformats.org/officeDocument/2006/relationships/hyperlink" Target="https://www.facebook.com/l.php?u=https%3A%2F%2Fgithub.com%2Ffacebook%2Ffolly%2Fblob%2Fmaster%2Ffolly%2Ffutures%2FREADME.md&amp;h=AAQF6oLih&amp;s=1" TargetMode="External"/><Relationship Id="rId5" Type="http://schemas.openxmlformats.org/officeDocument/2006/relationships/hyperlink" Target="https://www.oschina.net/translate/tag/folly" TargetMode="External"/><Relationship Id="rId15" Type="http://schemas.openxmlformats.org/officeDocument/2006/relationships/image" Target="media/image2.jpeg"/><Relationship Id="rId23" Type="http://schemas.openxmlformats.org/officeDocument/2006/relationships/image" Target="media/image4.jpeg"/><Relationship Id="rId10" Type="http://schemas.openxmlformats.org/officeDocument/2006/relationships/hyperlink" Target="https://www.oschina.net/translate/futures-for-c-11-at-facebook?cmp" TargetMode="External"/><Relationship Id="rId19" Type="http://schemas.openxmlformats.org/officeDocument/2006/relationships/hyperlink" Target="https://www.facebook.com/l.php?u=https%3A%2F%2Fgithub.com%2Ffacebook%2Ffolly%2Fblob%2Fmaster%2Ffolly%2Ffutures%2FREADME.md%23compositional-building-blocks&amp;h=2AQF9GgoZ&amp;s=1" TargetMode="External"/><Relationship Id="rId4" Type="http://schemas.openxmlformats.org/officeDocument/2006/relationships/hyperlink" Target="https://code.facebook.com/posts/1661982097368498/futures-for-c-11-at-facebook/" TargetMode="External"/><Relationship Id="rId9" Type="http://schemas.openxmlformats.org/officeDocument/2006/relationships/hyperlink" Target="https://www.oschina.net/translate/futures-for-c-11-at-facebook" TargetMode="External"/><Relationship Id="rId14" Type="http://schemas.openxmlformats.org/officeDocument/2006/relationships/image" Target="media/image1.jpeg"/><Relationship Id="rId22" Type="http://schemas.openxmlformats.org/officeDocument/2006/relationships/hyperlink" Target="http://l.facebook.com/l.php?u=http%3A%2F%2Finstagram-engineering.tumblr.com%2Fpost%2F121930298932%2Fc-futures-at-instagram&amp;h=tAQEviG-6&amp;s=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2017-07-24T10:47:00Z</dcterms:created>
  <dcterms:modified xsi:type="dcterms:W3CDTF">2017-07-24T10:48:00Z</dcterms:modified>
</cp:coreProperties>
</file>