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7b4cf22244b4f1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50D" w:rsidRPr="0050450D" w:rsidRDefault="0050450D" w:rsidP="0050450D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50450D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50450D" w:rsidRPr="0050450D" w:rsidRDefault="0050450D" w:rsidP="0050450D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50450D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</w:rPr>
          <w:t>nginx的五种负载算法模式</w:t>
        </w:r>
      </w:hyperlink>
    </w:p>
    <w:p w:rsidR="0050450D" w:rsidRPr="0050450D" w:rsidRDefault="0050450D" w:rsidP="0050450D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50450D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50450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tgtFrame="_blank" w:history="1">
        <w:r w:rsidRPr="0050450D">
          <w:rPr>
            <w:rFonts w:ascii="Arial" w:eastAsia="宋体" w:hAnsi="Arial" w:cs="Arial"/>
            <w:color w:val="FF9900"/>
            <w:kern w:val="0"/>
            <w:sz w:val="18"/>
            <w:szCs w:val="18"/>
          </w:rPr>
          <w:t>nginx</w:t>
        </w:r>
      </w:hyperlink>
      <w:hyperlink r:id="rId8" w:tgtFrame="_blank" w:history="1">
        <w:r w:rsidRPr="0050450D">
          <w:rPr>
            <w:rFonts w:ascii="Arial" w:eastAsia="宋体" w:hAnsi="Arial" w:cs="Arial"/>
            <w:color w:val="FF9900"/>
            <w:kern w:val="0"/>
            <w:sz w:val="18"/>
            <w:szCs w:val="18"/>
          </w:rPr>
          <w:t>server</w:t>
        </w:r>
      </w:hyperlink>
      <w:hyperlink r:id="rId9" w:tgtFrame="_blank" w:history="1">
        <w:r w:rsidRPr="0050450D">
          <w:rPr>
            <w:rFonts w:ascii="Arial" w:eastAsia="宋体" w:hAnsi="Arial" w:cs="Arial"/>
            <w:color w:val="FF9900"/>
            <w:kern w:val="0"/>
            <w:sz w:val="18"/>
            <w:szCs w:val="18"/>
          </w:rPr>
          <w:t>负载均衡</w:t>
        </w:r>
      </w:hyperlink>
      <w:hyperlink r:id="rId10" w:tgtFrame="_blank" w:history="1">
        <w:r w:rsidRPr="0050450D">
          <w:rPr>
            <w:rFonts w:ascii="Arial" w:eastAsia="宋体" w:hAnsi="Arial" w:cs="Arial"/>
            <w:color w:val="FF9900"/>
            <w:kern w:val="0"/>
            <w:sz w:val="18"/>
            <w:szCs w:val="18"/>
          </w:rPr>
          <w:t>服务器</w:t>
        </w:r>
      </w:hyperlink>
      <w:hyperlink r:id="rId11" w:tgtFrame="_blank" w:history="1">
        <w:r w:rsidRPr="0050450D">
          <w:rPr>
            <w:rFonts w:ascii="Arial" w:eastAsia="宋体" w:hAnsi="Arial" w:cs="Arial"/>
            <w:color w:val="FF9900"/>
            <w:kern w:val="0"/>
            <w:sz w:val="18"/>
            <w:szCs w:val="18"/>
          </w:rPr>
          <w:t>url</w:t>
        </w:r>
      </w:hyperlink>
      <w:hyperlink r:id="rId12" w:tgtFrame="_blank" w:history="1">
        <w:r w:rsidRPr="0050450D">
          <w:rPr>
            <w:rFonts w:ascii="Arial" w:eastAsia="宋体" w:hAnsi="Arial" w:cs="Arial"/>
            <w:color w:val="FF9900"/>
            <w:kern w:val="0"/>
            <w:sz w:val="18"/>
            <w:szCs w:val="18"/>
          </w:rPr>
          <w:t>算法</w:t>
        </w:r>
      </w:hyperlink>
    </w:p>
    <w:p w:rsidR="0050450D" w:rsidRPr="0050450D" w:rsidRDefault="0050450D" w:rsidP="0050450D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0450D">
        <w:rPr>
          <w:rFonts w:ascii="Arial" w:eastAsia="宋体" w:hAnsi="Arial" w:cs="Arial"/>
          <w:color w:val="999999"/>
          <w:kern w:val="0"/>
          <w:sz w:val="18"/>
          <w:szCs w:val="18"/>
        </w:rPr>
        <w:t>2012-10-21 19:36 8316</w:t>
      </w:r>
      <w:r w:rsidRPr="0050450D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50450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comments" w:history="1">
        <w:r w:rsidRPr="0050450D">
          <w:rPr>
            <w:rFonts w:ascii="Arial" w:eastAsia="宋体" w:hAnsi="Arial" w:cs="Arial"/>
            <w:color w:val="FF9900"/>
            <w:kern w:val="0"/>
            <w:sz w:val="18"/>
            <w:szCs w:val="18"/>
          </w:rPr>
          <w:t>评论</w:t>
        </w:r>
      </w:hyperlink>
      <w:r w:rsidRPr="0050450D">
        <w:rPr>
          <w:rFonts w:ascii="Arial" w:eastAsia="宋体" w:hAnsi="Arial" w:cs="Arial"/>
          <w:color w:val="999999"/>
          <w:kern w:val="0"/>
          <w:sz w:val="18"/>
          <w:szCs w:val="18"/>
        </w:rPr>
        <w:t>(3) </w:t>
      </w:r>
      <w:hyperlink r:id="rId14" w:tgtFrame="_blank" w:tooltip="收藏" w:history="1">
        <w:r w:rsidRPr="0050450D">
          <w:rPr>
            <w:rFonts w:ascii="Arial" w:eastAsia="宋体" w:hAnsi="Arial" w:cs="Arial"/>
            <w:color w:val="FF9900"/>
            <w:kern w:val="0"/>
            <w:sz w:val="18"/>
            <w:szCs w:val="18"/>
          </w:rPr>
          <w:t>收藏</w:t>
        </w:r>
      </w:hyperlink>
      <w:r w:rsidRPr="0050450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5" w:anchor="report" w:tooltip="举报" w:history="1">
        <w:r w:rsidRPr="0050450D">
          <w:rPr>
            <w:rFonts w:ascii="Arial" w:eastAsia="宋体" w:hAnsi="Arial" w:cs="Arial"/>
            <w:color w:val="FF9900"/>
            <w:kern w:val="0"/>
            <w:sz w:val="18"/>
            <w:szCs w:val="18"/>
          </w:rPr>
          <w:t>举报</w:t>
        </w:r>
      </w:hyperlink>
    </w:p>
    <w:p w:rsidR="0050450D" w:rsidRPr="0050450D" w:rsidRDefault="0050450D" w:rsidP="0050450D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450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3510" cy="122555"/>
            <wp:effectExtent l="0" t="0" r="889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50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0450D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50450D" w:rsidRPr="0050450D" w:rsidRDefault="0050450D" w:rsidP="0050450D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50450D">
        <w:rPr>
          <w:rFonts w:ascii="Arial" w:eastAsia="宋体" w:hAnsi="Arial" w:cs="Arial"/>
          <w:color w:val="DF3434"/>
          <w:kern w:val="0"/>
          <w:szCs w:val="21"/>
        </w:rPr>
        <w:t>nginx</w:t>
      </w:r>
      <w:r w:rsidRPr="0050450D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50450D">
        <w:rPr>
          <w:rFonts w:ascii="Arial" w:eastAsia="宋体" w:hAnsi="Arial" w:cs="Arial"/>
          <w:color w:val="DF3434"/>
          <w:kern w:val="0"/>
          <w:szCs w:val="21"/>
        </w:rPr>
        <w:t>19</w:t>
      </w:r>
      <w:r w:rsidRPr="0050450D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50450D">
        <w:rPr>
          <w:rFonts w:ascii="Arial" w:eastAsia="宋体" w:hAnsi="Arial" w:cs="Arial"/>
          <w:color w:val="DF3434"/>
          <w:kern w:val="0"/>
          <w:szCs w:val="21"/>
        </w:rPr>
        <w:t> </w:t>
      </w:r>
      <w:r w:rsidRPr="0050450D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0D" w:rsidRPr="0050450D" w:rsidRDefault="0050450D" w:rsidP="0050450D">
      <w:pPr>
        <w:widowControl/>
        <w:shd w:val="clear" w:color="auto" w:fill="FFFFFF"/>
        <w:spacing w:after="225" w:line="36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50450D">
        <w:rPr>
          <w:rFonts w:ascii="Verdana" w:eastAsia="宋体" w:hAnsi="Verdana" w:cs="Arial"/>
          <w:color w:val="000000"/>
          <w:kern w:val="0"/>
          <w:szCs w:val="21"/>
        </w:rPr>
        <w:t xml:space="preserve">nginx 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负载均衡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5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种配置方式</w:t>
      </w:r>
    </w:p>
    <w:p w:rsidR="007A125F" w:rsidRDefault="0050450D" w:rsidP="0050450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50450D">
        <w:rPr>
          <w:rFonts w:ascii="Verdana" w:eastAsia="宋体" w:hAnsi="Verdana" w:cs="Arial"/>
          <w:color w:val="000000"/>
          <w:kern w:val="0"/>
          <w:szCs w:val="21"/>
        </w:rPr>
        <w:t>1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、轮询（默认）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每个请求按时间顺序逐一分配到不同的后端服务器，如果后端服务器down掉，能自动剔除。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  <w:t>2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、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weight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指定轮询几率，weight和访问比率成正比，用于后端服务器性能不均的情况。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例如：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upstream bakend {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server 192.168.0.14 weight=10;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server 192.168.0.15 weight=10;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}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  <w:t>3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、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ip_hash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每个请求按访问ip的hash结果分配，这样每个访客固定访问一个后端服务器，可以解决session的问题。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例如：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upstream bakend {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ip_hash;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server 192.168.0.14:88;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server 192.168.0.15:80;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}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  <w:t>4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、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fair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（第三方）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按后端服务器的响应时间来分配请求，响应时间短的优先分配。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upstream backend {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server server1;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server server2;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lastRenderedPageBreak/>
        <w:t>fair;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}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  <w:t>5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、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url_hash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（第三方）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按访问url的hash结果来分配请求，使每个url定向到同一个后端服务器，后端服务器为缓存时比较有效。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例：在upstream中加入hash语句，server语句中不能写入weight等其他的参数，hash_method是使用的hash</w:t>
      </w:r>
      <w:hyperlink r:id="rId18" w:tgtFrame="_blank" w:tooltip="算法与数据结构知识库" w:history="1">
        <w:r w:rsidRPr="0050450D">
          <w:rPr>
            <w:rFonts w:ascii="宋体" w:eastAsia="宋体" w:hAnsi="宋体" w:cs="Arial" w:hint="eastAsia"/>
            <w:b/>
            <w:bCs/>
            <w:color w:val="DF3434"/>
            <w:kern w:val="0"/>
            <w:sz w:val="24"/>
            <w:szCs w:val="24"/>
          </w:rPr>
          <w:t>算法</w:t>
        </w:r>
      </w:hyperlink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upstream backend {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server squid1:3128;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server squid2:3128;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hash $request_uri;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hash_method crc32;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}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tips: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upstream bakend{#定义负载均衡设备的Ip及设备状态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ip_hash;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server 127.0.0.1:9090 down;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server 127.0.0.1:8080 weight=2;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server 127.0.0.1:6060;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server 127.0.0.1:7070 backup;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}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在需要使用负载均衡的server中增加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proxy_pass http://bakend/;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每个设备的状态设置为: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1.down 表示单前的server暂时不参与负载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2.weight 默认为1.weight越大，负载的权重就越大。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3.max_fails ：允许请求失败的次数默认为1.当超过最大次数时，返回proxy_next_upstream 模块定义的错误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4.fail_timeout:max_fails次失败后，暂停的时间。</w:t>
      </w:r>
    </w:p>
    <w:p w:rsidR="0050450D" w:rsidRPr="0050450D" w:rsidRDefault="0050450D" w:rsidP="0050450D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bookmarkStart w:id="0" w:name="_GoBack"/>
      <w:bookmarkEnd w:id="0"/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5.backup： 其它所有的非backup机器down或者忙的时候，请求backup机器。所以这台机器压力会最轻。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lastRenderedPageBreak/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nginx支持同时设置多组的负载均衡，用来给不用的server来使用。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client_body_in_file_only 设置为On 可以讲client post过来的数据记录到文件中用来做debug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client_body_temp_path 设置记录文件的目录 可以设置最多3层目录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Verdana" w:eastAsia="宋体" w:hAnsi="Verdana" w:cs="Arial"/>
          <w:color w:val="000000"/>
          <w:kern w:val="0"/>
          <w:szCs w:val="21"/>
        </w:rPr>
        <w:br/>
      </w:r>
      <w:r w:rsidRPr="0050450D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location 对URL进行匹配.可以进行重定向或者进行新的代理 负载均衡</w:t>
      </w:r>
    </w:p>
    <w:p w:rsidR="00D81615" w:rsidRPr="007A125F" w:rsidRDefault="00D81615"/>
    <w:sectPr w:rsidR="00D81615" w:rsidRPr="007A1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408" w:rsidRDefault="00955408" w:rsidP="0050450D">
      <w:r>
        <w:separator/>
      </w:r>
    </w:p>
  </w:endnote>
  <w:endnote w:type="continuationSeparator" w:id="0">
    <w:p w:rsidR="00955408" w:rsidRDefault="00955408" w:rsidP="00504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408" w:rsidRDefault="00955408" w:rsidP="0050450D">
      <w:r>
        <w:separator/>
      </w:r>
    </w:p>
  </w:footnote>
  <w:footnote w:type="continuationSeparator" w:id="0">
    <w:p w:rsidR="00955408" w:rsidRDefault="00955408" w:rsidP="005045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7E"/>
    <w:rsid w:val="0050450D"/>
    <w:rsid w:val="005C637C"/>
    <w:rsid w:val="007A125F"/>
    <w:rsid w:val="00955408"/>
    <w:rsid w:val="00C9467E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E85072-5F3F-4E6C-91BA-2A396B50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45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5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5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45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0450D"/>
  </w:style>
  <w:style w:type="character" w:customStyle="1" w:styleId="linktitle">
    <w:name w:val="link_title"/>
    <w:basedOn w:val="a0"/>
    <w:rsid w:val="0050450D"/>
  </w:style>
  <w:style w:type="character" w:styleId="a5">
    <w:name w:val="Hyperlink"/>
    <w:basedOn w:val="a0"/>
    <w:uiPriority w:val="99"/>
    <w:semiHidden/>
    <w:unhideWhenUsed/>
    <w:rsid w:val="0050450D"/>
    <w:rPr>
      <w:color w:val="0000FF"/>
      <w:u w:val="single"/>
    </w:rPr>
  </w:style>
  <w:style w:type="character" w:customStyle="1" w:styleId="linkcategories">
    <w:name w:val="link_categories"/>
    <w:basedOn w:val="a0"/>
    <w:rsid w:val="0050450D"/>
  </w:style>
  <w:style w:type="character" w:customStyle="1" w:styleId="linkpostdate">
    <w:name w:val="link_postdate"/>
    <w:basedOn w:val="a0"/>
    <w:rsid w:val="0050450D"/>
  </w:style>
  <w:style w:type="character" w:customStyle="1" w:styleId="linkview">
    <w:name w:val="link_view"/>
    <w:basedOn w:val="a0"/>
    <w:rsid w:val="0050450D"/>
  </w:style>
  <w:style w:type="character" w:customStyle="1" w:styleId="linkcomments">
    <w:name w:val="link_comments"/>
    <w:basedOn w:val="a0"/>
    <w:rsid w:val="0050450D"/>
  </w:style>
  <w:style w:type="character" w:customStyle="1" w:styleId="linkcollect">
    <w:name w:val="link_collect"/>
    <w:basedOn w:val="a0"/>
    <w:rsid w:val="0050450D"/>
  </w:style>
  <w:style w:type="character" w:customStyle="1" w:styleId="linkreport">
    <w:name w:val="link_report"/>
    <w:basedOn w:val="a0"/>
    <w:rsid w:val="0050450D"/>
  </w:style>
  <w:style w:type="character" w:styleId="a6">
    <w:name w:val="Emphasis"/>
    <w:basedOn w:val="a0"/>
    <w:uiPriority w:val="20"/>
    <w:qFormat/>
    <w:rsid w:val="0050450D"/>
    <w:rPr>
      <w:i/>
      <w:iCs/>
    </w:rPr>
  </w:style>
  <w:style w:type="paragraph" w:styleId="a7">
    <w:name w:val="Normal (Web)"/>
    <w:basedOn w:val="a"/>
    <w:uiPriority w:val="99"/>
    <w:semiHidden/>
    <w:unhideWhenUsed/>
    <w:rsid w:val="005045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39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59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54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927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61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862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server" TargetMode="External"/><Relationship Id="rId13" Type="http://schemas.openxmlformats.org/officeDocument/2006/relationships/hyperlink" Target="http://blog.csdn.net/gzh0222/article/details/8095994" TargetMode="External"/><Relationship Id="rId18" Type="http://schemas.openxmlformats.org/officeDocument/2006/relationships/hyperlink" Target="http://lib.csdn.net/base/datastruc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nginx" TargetMode="External"/><Relationship Id="rId12" Type="http://schemas.openxmlformats.org/officeDocument/2006/relationships/hyperlink" Target="http://www.csdn.net/tag/%e7%ae%97%e6%b3%95" TargetMode="Externa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gzh0222/article/details/8095994" TargetMode="External"/><Relationship Id="rId11" Type="http://schemas.openxmlformats.org/officeDocument/2006/relationships/hyperlink" Target="http://www.csdn.net/tag/ur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gzh0222/article/details/8095994" TargetMode="External"/><Relationship Id="rId10" Type="http://schemas.openxmlformats.org/officeDocument/2006/relationships/hyperlink" Target="http://www.csdn.net/tag/%e6%9c%8d%e5%8a%a1%e5%99%a8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sdn.net/tag/%e8%b4%9f%e8%bd%bd%e5%9d%87%e8%a1%a1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3</cp:revision>
  <dcterms:created xsi:type="dcterms:W3CDTF">2017-07-12T07:15:00Z</dcterms:created>
  <dcterms:modified xsi:type="dcterms:W3CDTF">2017-07-12T07:16:00Z</dcterms:modified>
</cp:coreProperties>
</file>