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BF2" w:rsidRDefault="00CC2F19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Разработчик студент группы ИСП-31 </w:t>
      </w:r>
      <w:proofErr w:type="spellStart"/>
      <w:r>
        <w:rPr>
          <w:rFonts w:ascii="Times New Roman" w:eastAsia="Times New Roman" w:hAnsi="Times New Roman" w:cs="Times New Roman"/>
          <w:sz w:val="28"/>
        </w:rPr>
        <w:t>Мельцаева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Дарья</w:t>
      </w:r>
    </w:p>
    <w:p w:rsidR="005B4BF2" w:rsidRDefault="00CC2F19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Практическая работа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1, 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10</w:t>
      </w:r>
    </w:p>
    <w:p w:rsidR="005B4BF2" w:rsidRDefault="00CC2F19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Таблица спецификации модуля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3005"/>
        <w:gridCol w:w="3005"/>
      </w:tblGrid>
      <w:tr w:rsidR="005B4BF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4BF2" w:rsidRDefault="00CC2F1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4BF2" w:rsidRDefault="00CC2F1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Реализуемая функция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4BF2" w:rsidRDefault="00CC2F1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Параметры</w:t>
            </w:r>
          </w:p>
        </w:tc>
      </w:tr>
      <w:tr w:rsidR="005B4BF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4BF2" w:rsidRPr="00CC2F19" w:rsidRDefault="00CC2F19">
            <w:pPr>
              <w:spacing w:after="0" w:line="240" w:lineRule="auto"/>
              <w:rPr>
                <w:lang w:val="en-US"/>
              </w:rPr>
            </w:pPr>
            <w:r w:rsidRPr="00CC2F19">
              <w:rPr>
                <w:rFonts w:ascii="Times New Roman" w:eastAsia="Times New Roman" w:hAnsi="Times New Roman" w:cs="Times New Roman"/>
                <w:sz w:val="28"/>
                <w:lang w:val="en-US"/>
              </w:rPr>
              <w:t>void Sum(</w:t>
            </w:r>
            <w:proofErr w:type="spellStart"/>
            <w:r w:rsidRPr="00CC2F19">
              <w:rPr>
                <w:rFonts w:ascii="Times New Roman" w:eastAsia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CC2F19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CC2F19">
              <w:rPr>
                <w:rFonts w:ascii="Times New Roman" w:eastAsia="Times New Roman" w:hAnsi="Times New Roman" w:cs="Times New Roman"/>
                <w:sz w:val="28"/>
                <w:lang w:val="en-US"/>
              </w:rPr>
              <w:t>k,out</w:t>
            </w:r>
            <w:proofErr w:type="spellEnd"/>
            <w:r w:rsidRPr="00CC2F19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CC2F19">
              <w:rPr>
                <w:rFonts w:ascii="Times New Roman" w:eastAsia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CC2F19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CC2F19">
              <w:rPr>
                <w:rFonts w:ascii="Times New Roman" w:eastAsia="Times New Roman" w:hAnsi="Times New Roman" w:cs="Times New Roman"/>
                <w:sz w:val="28"/>
                <w:lang w:val="en-US"/>
              </w:rPr>
              <w:t>kol,out</w:t>
            </w:r>
            <w:proofErr w:type="spellEnd"/>
            <w:r w:rsidRPr="00CC2F19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string s2, out string s1)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4BF2" w:rsidRDefault="00CC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Вычислить сумму целых случайных чисел, распределенных в диапазоне от 5 до 10,</w:t>
            </w:r>
          </w:p>
          <w:p w:rsidR="005B4BF2" w:rsidRDefault="00CC2F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пока эта сумма не превышает некоторого числа K. Вывести на экран</w:t>
            </w:r>
          </w:p>
          <w:p w:rsidR="005B4BF2" w:rsidRDefault="00CC2F1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сгенерированные числа, значение суммы, и количество сгенерированных чисел.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4BF2" w:rsidRDefault="00CC2F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Входные данные:</w:t>
            </w:r>
          </w:p>
          <w:p w:rsidR="005B4BF2" w:rsidRDefault="00CC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 </w:t>
            </w:r>
          </w:p>
          <w:p w:rsidR="005B4BF2" w:rsidRDefault="00CC2F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Выходные данные:</w:t>
            </w:r>
          </w:p>
          <w:p w:rsidR="005B4BF2" w:rsidRDefault="00CC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сг</w:t>
            </w:r>
            <w:r>
              <w:rPr>
                <w:rFonts w:ascii="Times New Roman" w:eastAsia="Times New Roman" w:hAnsi="Times New Roman" w:cs="Times New Roman"/>
                <w:sz w:val="28"/>
              </w:rPr>
              <w:t>енерированные числа, значение суммы, и количество сгенерированных чисел.</w:t>
            </w:r>
          </w:p>
          <w:p w:rsidR="005B4BF2" w:rsidRDefault="005B4BF2">
            <w:pPr>
              <w:spacing w:after="0" w:line="240" w:lineRule="auto"/>
            </w:pPr>
          </w:p>
        </w:tc>
      </w:tr>
    </w:tbl>
    <w:p w:rsidR="005B4BF2" w:rsidRPr="00CC2F19" w:rsidRDefault="00CC2F19">
      <w:pPr>
        <w:spacing w:after="160" w:line="259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Алгоритм</w:t>
      </w:r>
      <w:r w:rsidRPr="00CC2F1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функции</w:t>
      </w:r>
      <w:r w:rsidRPr="00CC2F19">
        <w:rPr>
          <w:rFonts w:ascii="Times New Roman" w:eastAsia="Times New Roman" w:hAnsi="Times New Roman" w:cs="Times New Roman"/>
          <w:sz w:val="28"/>
          <w:lang w:val="en-US"/>
        </w:rPr>
        <w:t xml:space="preserve"> void Sum(</w:t>
      </w:r>
      <w:proofErr w:type="spellStart"/>
      <w:r w:rsidRPr="00CC2F19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r w:rsidRPr="00CC2F1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CC2F19">
        <w:rPr>
          <w:rFonts w:ascii="Times New Roman" w:eastAsia="Times New Roman" w:hAnsi="Times New Roman" w:cs="Times New Roman"/>
          <w:sz w:val="28"/>
          <w:lang w:val="en-US"/>
        </w:rPr>
        <w:t>k,out</w:t>
      </w:r>
      <w:proofErr w:type="spellEnd"/>
      <w:r w:rsidRPr="00CC2F1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CC2F19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r w:rsidRPr="00CC2F1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CC2F19">
        <w:rPr>
          <w:rFonts w:ascii="Times New Roman" w:eastAsia="Times New Roman" w:hAnsi="Times New Roman" w:cs="Times New Roman"/>
          <w:sz w:val="28"/>
          <w:lang w:val="en-US"/>
        </w:rPr>
        <w:t>kol,out</w:t>
      </w:r>
      <w:proofErr w:type="spellEnd"/>
      <w:r w:rsidRPr="00CC2F19">
        <w:rPr>
          <w:rFonts w:ascii="Times New Roman" w:eastAsia="Times New Roman" w:hAnsi="Times New Roman" w:cs="Times New Roman"/>
          <w:sz w:val="28"/>
          <w:lang w:val="en-US"/>
        </w:rPr>
        <w:t xml:space="preserve"> string s2, out string s1)</w:t>
      </w:r>
    </w:p>
    <w:p w:rsidR="005B4BF2" w:rsidRDefault="00CC2F19">
      <w:pPr>
        <w:spacing w:after="160" w:line="259" w:lineRule="auto"/>
        <w:jc w:val="center"/>
        <w:rPr>
          <w:rFonts w:ascii="Calibri" w:eastAsia="Calibri" w:hAnsi="Calibri" w:cs="Calibri"/>
        </w:rPr>
      </w:pPr>
      <w:r>
        <w:object w:dxaOrig="2746" w:dyaOrig="16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727.5pt" o:ole="">
            <v:imagedata r:id="rId5" o:title=""/>
          </v:shape>
          <o:OLEObject Type="Embed" ProgID="Visio.Drawing.15" ShapeID="_x0000_i1025" DrawAspect="Content" ObjectID="_1693129304" r:id="rId6"/>
        </w:object>
      </w:r>
      <w:bookmarkStart w:id="0" w:name="_GoBack"/>
      <w:bookmarkEnd w:id="0"/>
    </w:p>
    <w:sectPr w:rsidR="005B4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4BF2"/>
    <w:rsid w:val="005B4BF2"/>
    <w:rsid w:val="00CC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Группа ИСП-31</cp:lastModifiedBy>
  <cp:revision>2</cp:revision>
  <dcterms:created xsi:type="dcterms:W3CDTF">2021-09-14T09:55:00Z</dcterms:created>
  <dcterms:modified xsi:type="dcterms:W3CDTF">2021-09-14T09:55:00Z</dcterms:modified>
</cp:coreProperties>
</file>