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Glossario di UnoPerTutti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Distinguiamo per colore tra termini </w:t>
      </w:r>
      <w:r w:rsidDel="00000000" w:rsidR="00000000" w:rsidRPr="00000000">
        <w:rPr>
          <w:highlight w:val="yellow"/>
          <w:rtl w:val="0"/>
        </w:rPr>
        <w:t xml:space="preserve">architetturali</w:t>
      </w:r>
      <w:r w:rsidDel="00000000" w:rsidR="00000000" w:rsidRPr="00000000">
        <w:rPr>
          <w:rtl w:val="0"/>
        </w:rPr>
        <w:t xml:space="preserve">, termini relativi alla </w:t>
      </w:r>
      <w:r w:rsidDel="00000000" w:rsidR="00000000" w:rsidRPr="00000000">
        <w:rPr>
          <w:highlight w:val="cyan"/>
          <w:rtl w:val="0"/>
        </w:rPr>
        <w:t xml:space="preserve">infrastruttura di gioco</w:t>
      </w:r>
      <w:r w:rsidDel="00000000" w:rsidR="00000000" w:rsidRPr="00000000">
        <w:rPr>
          <w:rtl w:val="0"/>
        </w:rPr>
        <w:t xml:space="preserve">, e termini relativi al </w:t>
      </w:r>
      <w:r w:rsidDel="00000000" w:rsidR="00000000" w:rsidRPr="00000000">
        <w:rPr>
          <w:highlight w:val="magenta"/>
          <w:rtl w:val="0"/>
        </w:rPr>
        <w:t xml:space="preserve">gioco</w:t>
      </w:r>
      <w:r w:rsidDel="00000000" w:rsidR="00000000" w:rsidRPr="00000000">
        <w:rPr>
          <w:rtl w:val="0"/>
        </w:rPr>
        <w:t xml:space="preserve"> vero e proprio.</w:t>
      </w:r>
    </w:p>
    <w:tbl>
      <w:tblPr>
        <w:tblStyle w:val="Table1"/>
        <w:bidi w:val="0"/>
        <w:tblW w:w="976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9"/>
        <w:gridCol w:w="4800"/>
        <w:gridCol w:w="1710"/>
        <w:tblGridChange w:id="0">
          <w:tblGrid>
            <w:gridCol w:w="3259"/>
            <w:gridCol w:w="4800"/>
            <w:gridCol w:w="17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Termine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Sinonimi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Bluff </w:t>
            </w:r>
            <w:r w:rsidDel="00000000" w:rsidR="00000000" w:rsidRPr="00000000">
              <w:rPr>
                <w:color w:val="ff00ff"/>
                <w:rtl w:val="0"/>
              </w:rPr>
              <w:t xml:space="preserve">⧫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Cambio Giro </w:t>
            </w:r>
            <w:r w:rsidDel="00000000" w:rsidR="00000000" w:rsidRPr="00000000">
              <w:rPr>
                <w:color w:val="ff00ff"/>
                <w:rtl w:val="0"/>
              </w:rPr>
              <w:t xml:space="preserve">⧫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Carta Azione </w:t>
            </w:r>
            <w:r w:rsidDel="00000000" w:rsidR="00000000" w:rsidRPr="00000000">
              <w:rPr>
                <w:color w:val="ff00ff"/>
                <w:rtl w:val="0"/>
              </w:rPr>
              <w:t xml:space="preserve">⧫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Carta Base </w:t>
            </w:r>
            <w:r w:rsidDel="00000000" w:rsidR="00000000" w:rsidRPr="00000000">
              <w:rPr>
                <w:color w:val="ff00ff"/>
                <w:rtl w:val="0"/>
              </w:rPr>
              <w:t xml:space="preserve">⧫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Carta Jolly </w:t>
            </w:r>
            <w:r w:rsidDel="00000000" w:rsidR="00000000" w:rsidRPr="00000000">
              <w:rPr>
                <w:color w:val="ff00ff"/>
                <w:rtl w:val="0"/>
              </w:rPr>
              <w:t xml:space="preserve">⧫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Classifica </w:t>
            </w:r>
            <w:r w:rsidDel="00000000" w:rsidR="00000000" w:rsidRPr="00000000">
              <w:rPr>
                <w:color w:val="00ffff"/>
                <w:rtl w:val="0"/>
              </w:rPr>
              <w:t xml:space="preserve">⧫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Corona </w:t>
            </w:r>
            <w:r w:rsidDel="00000000" w:rsidR="00000000" w:rsidRPr="00000000">
              <w:rPr>
                <w:color w:val="00ffff"/>
                <w:rtl w:val="0"/>
              </w:rPr>
              <w:t xml:space="preserve">⧫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Game Client</w:t>
            </w:r>
            <w:r w:rsidDel="00000000" w:rsidR="00000000" w:rsidRPr="00000000">
              <w:rPr>
                <w:color w:val="ffff00"/>
                <w:rtl w:val="0"/>
              </w:rPr>
              <w:t xml:space="preserve"> ⧫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Game Server</w:t>
            </w:r>
            <w:r w:rsidDel="00000000" w:rsidR="00000000" w:rsidRPr="00000000">
              <w:rPr>
                <w:color w:val="ffff00"/>
                <w:rtl w:val="0"/>
              </w:rPr>
              <w:t xml:space="preserve"> ⧫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Giocatore </w:t>
            </w:r>
            <w:r w:rsidDel="00000000" w:rsidR="00000000" w:rsidRPr="00000000">
              <w:rPr>
                <w:color w:val="00ffff"/>
                <w:rtl w:val="0"/>
              </w:rPr>
              <w:t xml:space="preserve">⧫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Gioco a Squadre </w:t>
            </w:r>
            <w:r w:rsidDel="00000000" w:rsidR="00000000" w:rsidRPr="00000000">
              <w:rPr>
                <w:color w:val="00ffff"/>
                <w:rtl w:val="0"/>
              </w:rPr>
              <w:t xml:space="preserve">⧫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Giro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Interruzione </w:t>
            </w:r>
            <w:r w:rsidDel="00000000" w:rsidR="00000000" w:rsidRPr="00000000">
              <w:rPr>
                <w:color w:val="ff00ff"/>
                <w:rtl w:val="0"/>
              </w:rPr>
              <w:t xml:space="preserve">⧫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Jolly </w:t>
            </w:r>
            <w:r w:rsidDel="00000000" w:rsidR="00000000" w:rsidRPr="00000000">
              <w:rPr>
                <w:color w:val="ff00ff"/>
                <w:rtl w:val="0"/>
              </w:rPr>
              <w:t xml:space="preserve">⧫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Jolly Pesca Quattro </w:t>
            </w:r>
            <w:r w:rsidDel="00000000" w:rsidR="00000000" w:rsidRPr="00000000">
              <w:rPr>
                <w:color w:val="ff00ff"/>
                <w:rtl w:val="0"/>
              </w:rPr>
              <w:t xml:space="preserve">⧫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Pesca Quattro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Manche </w:t>
            </w:r>
            <w:r w:rsidDel="00000000" w:rsidR="00000000" w:rsidRPr="00000000">
              <w:rPr>
                <w:color w:val="ff00ff"/>
                <w:rtl w:val="0"/>
              </w:rPr>
              <w:t xml:space="preserve">⧫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Mano </w:t>
            </w:r>
            <w:r w:rsidDel="00000000" w:rsidR="00000000" w:rsidRPr="00000000">
              <w:rPr>
                <w:color w:val="ff00ff"/>
                <w:rtl w:val="0"/>
              </w:rPr>
              <w:t xml:space="preserve">⧫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Mazzo di gioco </w:t>
            </w:r>
            <w:r w:rsidDel="00000000" w:rsidR="00000000" w:rsidRPr="00000000">
              <w:rPr>
                <w:color w:val="ff00ff"/>
                <w:rtl w:val="0"/>
              </w:rPr>
              <w:t xml:space="preserve">⧫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Mazzo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Mazzo pesca </w:t>
            </w:r>
            <w:r w:rsidDel="00000000" w:rsidR="00000000" w:rsidRPr="00000000">
              <w:rPr>
                <w:color w:val="ff00ff"/>
                <w:rtl w:val="0"/>
              </w:rPr>
              <w:t xml:space="preserve">⧫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Mazzo scarti </w:t>
            </w:r>
            <w:r w:rsidDel="00000000" w:rsidR="00000000" w:rsidRPr="00000000">
              <w:rPr>
                <w:color w:val="ff00ff"/>
                <w:rtl w:val="0"/>
              </w:rPr>
              <w:t xml:space="preserve">⧫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Modalità di gioco </w:t>
            </w:r>
            <w:r w:rsidDel="00000000" w:rsidR="00000000" w:rsidRPr="00000000">
              <w:rPr>
                <w:color w:val="ff00ff"/>
                <w:rtl w:val="0"/>
              </w:rPr>
              <w:t xml:space="preserve">⧫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Modalità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Moneta d’Oro </w:t>
            </w:r>
            <w:r w:rsidDel="00000000" w:rsidR="00000000" w:rsidRPr="00000000">
              <w:rPr>
                <w:color w:val="00ffff"/>
                <w:rtl w:val="0"/>
              </w:rPr>
              <w:t xml:space="preserve">⧫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Partita </w:t>
            </w:r>
            <w:r w:rsidDel="00000000" w:rsidR="00000000" w:rsidRPr="00000000">
              <w:rPr>
                <w:color w:val="00ffff"/>
                <w:rtl w:val="0"/>
              </w:rPr>
              <w:t xml:space="preserve">⧫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Partita a numero di manche</w:t>
            </w:r>
            <w:r w:rsidDel="00000000" w:rsidR="00000000" w:rsidRPr="00000000">
              <w:rPr>
                <w:color w:val="ff00ff"/>
                <w:rtl w:val="0"/>
              </w:rPr>
              <w:t xml:space="preserve"> ⧫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Partita a punteggio</w:t>
            </w:r>
            <w:r w:rsidDel="00000000" w:rsidR="00000000" w:rsidRPr="00000000">
              <w:rPr>
                <w:color w:val="ff00ff"/>
                <w:rtl w:val="0"/>
              </w:rPr>
              <w:t xml:space="preserve"> ⧫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Partita ad eliminazione</w:t>
            </w:r>
            <w:r w:rsidDel="00000000" w:rsidR="00000000" w:rsidRPr="00000000">
              <w:rPr>
                <w:color w:val="ff00ff"/>
                <w:rtl w:val="0"/>
              </w:rPr>
              <w:t xml:space="preserve"> ⧫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Partita amichevole</w:t>
            </w:r>
            <w:r w:rsidDel="00000000" w:rsidR="00000000" w:rsidRPr="00000000">
              <w:rPr>
                <w:color w:val="ff00ff"/>
                <w:rtl w:val="0"/>
              </w:rPr>
              <w:t xml:space="preserve"> ⧫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Partita aperta </w:t>
            </w:r>
            <w:r w:rsidDel="00000000" w:rsidR="00000000" w:rsidRPr="00000000">
              <w:rPr>
                <w:color w:val="00ffff"/>
                <w:rtl w:val="0"/>
              </w:rPr>
              <w:t xml:space="preserve">⧫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Peer to Peer</w:t>
            </w:r>
            <w:r w:rsidDel="00000000" w:rsidR="00000000" w:rsidRPr="00000000">
              <w:rPr>
                <w:color w:val="ffff00"/>
                <w:rtl w:val="0"/>
              </w:rPr>
              <w:t xml:space="preserve"> ⧫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P2P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Penalità </w:t>
            </w:r>
            <w:r w:rsidDel="00000000" w:rsidR="00000000" w:rsidRPr="00000000">
              <w:rPr>
                <w:color w:val="ff00ff"/>
                <w:rtl w:val="0"/>
              </w:rPr>
              <w:t xml:space="preserve">⧫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Pesca Due </w:t>
            </w:r>
            <w:r w:rsidDel="00000000" w:rsidR="00000000" w:rsidRPr="00000000">
              <w:rPr>
                <w:color w:val="ff00ff"/>
                <w:rtl w:val="0"/>
              </w:rPr>
              <w:t xml:space="preserve">⧫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Premio </w:t>
            </w:r>
            <w:r w:rsidDel="00000000" w:rsidR="00000000" w:rsidRPr="00000000">
              <w:rPr>
                <w:color w:val="00ffff"/>
                <w:rtl w:val="0"/>
              </w:rPr>
              <w:t xml:space="preserve">⧫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Punteggio </w:t>
            </w:r>
            <w:r w:rsidDel="00000000" w:rsidR="00000000" w:rsidRPr="00000000">
              <w:rPr>
                <w:color w:val="ff00ff"/>
                <w:rtl w:val="0"/>
              </w:rPr>
              <w:t xml:space="preserve">⧫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Salta Turno </w:t>
            </w:r>
            <w:r w:rsidDel="00000000" w:rsidR="00000000" w:rsidRPr="00000000">
              <w:rPr>
                <w:color w:val="ff00ff"/>
                <w:rtl w:val="0"/>
              </w:rPr>
              <w:t xml:space="preserve">⧫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Sfida lampo </w:t>
            </w:r>
            <w:r w:rsidDel="00000000" w:rsidR="00000000" w:rsidRPr="00000000">
              <w:rPr>
                <w:color w:val="ff00ff"/>
                <w:rtl w:val="0"/>
              </w:rPr>
              <w:t xml:space="preserve">⧫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Squadra </w:t>
            </w:r>
            <w:r w:rsidDel="00000000" w:rsidR="00000000" w:rsidRPr="00000000">
              <w:rPr>
                <w:color w:val="00ffff"/>
                <w:rtl w:val="0"/>
              </w:rPr>
              <w:t xml:space="preserve">⧫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Stanza </w:t>
            </w:r>
            <w:r w:rsidDel="00000000" w:rsidR="00000000" w:rsidRPr="00000000">
              <w:rPr>
                <w:color w:val="00ffff"/>
                <w:rtl w:val="0"/>
              </w:rPr>
              <w:t xml:space="preserve">⧫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Stanza di gioco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Turno </w:t>
            </w:r>
            <w:r w:rsidDel="00000000" w:rsidR="00000000" w:rsidRPr="00000000">
              <w:rPr>
                <w:color w:val="ff00ff"/>
                <w:rtl w:val="0"/>
              </w:rPr>
              <w:t xml:space="preserve">⧫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Timeout </w:t>
            </w:r>
            <w:r w:rsidDel="00000000" w:rsidR="00000000" w:rsidRPr="00000000">
              <w:rPr>
                <w:color w:val="ff00ff"/>
                <w:rtl w:val="0"/>
              </w:rPr>
              <w:t xml:space="preserve">⧫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Uno (gioco) </w:t>
            </w:r>
            <w:r w:rsidDel="00000000" w:rsidR="00000000" w:rsidRPr="00000000">
              <w:rPr>
                <w:color w:val="ff00ff"/>
                <w:rtl w:val="0"/>
              </w:rPr>
              <w:t xml:space="preserve">⧫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Dernier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Uno! </w:t>
            </w:r>
            <w:r w:rsidDel="00000000" w:rsidR="00000000" w:rsidRPr="00000000">
              <w:rPr>
                <w:color w:val="ff00ff"/>
                <w:rtl w:val="0"/>
              </w:rPr>
              <w:t xml:space="preserve">⧫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Uscita dalla partita </w:t>
            </w:r>
            <w:r w:rsidDel="00000000" w:rsidR="00000000" w:rsidRPr="00000000">
              <w:rPr>
                <w:color w:val="ff00ff"/>
                <w:rtl w:val="0"/>
              </w:rPr>
              <w:t xml:space="preserve">⧫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Web App</w:t>
            </w:r>
            <w:r w:rsidDel="00000000" w:rsidR="00000000" w:rsidRPr="00000000">
              <w:rPr>
                <w:color w:val="ffff00"/>
                <w:rtl w:val="0"/>
              </w:rPr>
              <w:t xml:space="preserve"> ⧫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Web Server</w:t>
            </w:r>
            <w:r w:rsidDel="00000000" w:rsidR="00000000" w:rsidRPr="00000000">
              <w:rPr>
                <w:color w:val="ffff00"/>
                <w:rtl w:val="0"/>
              </w:rPr>
              <w:t xml:space="preserve"> ⧫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4" w:top="1417" w:left="1134" w:right="1134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