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F43CD" w14:textId="68F78394" w:rsidR="00FF7B33" w:rsidRPr="00951C77" w:rsidRDefault="00E139ED" w:rsidP="00951C77">
      <w:pPr>
        <w:pStyle w:val="Title"/>
      </w:pPr>
      <w:r>
        <w:t xml:space="preserve">Mini Project </w:t>
      </w:r>
      <w:r w:rsidR="0033024B">
        <w:t>5</w:t>
      </w:r>
      <w:r>
        <w:t xml:space="preserve"> – </w:t>
      </w:r>
      <w:r w:rsidR="0033024B" w:rsidRPr="0033024B">
        <w:t>Monster Diagnosis</w:t>
      </w:r>
    </w:p>
    <w:p w14:paraId="5F871ED8" w14:textId="07A2CF34" w:rsidR="00FF7B33" w:rsidRPr="00FF7B33" w:rsidRDefault="0033024B" w:rsidP="00126D77">
      <w:pPr>
        <w:pStyle w:val="Subtitle"/>
      </w:pPr>
      <w:r>
        <w:t>Michael Lukacsko</w:t>
      </w:r>
      <w:r w:rsidR="00FF7B33">
        <w:br/>
      </w:r>
      <w:r>
        <w:t>mlukacsko3</w:t>
      </w:r>
      <w:r w:rsidR="00FF7B33" w:rsidRPr="00FF7B33">
        <w:t>@</w:t>
      </w:r>
      <w:r w:rsidR="00FD25E7">
        <w:t>gatech.edu</w:t>
      </w:r>
    </w:p>
    <w:p w14:paraId="77C7DD8E" w14:textId="2C3A87B0" w:rsidR="00D5034D" w:rsidRDefault="00E512A2" w:rsidP="00B4491E">
      <w:pPr>
        <w:pStyle w:val="Heading1"/>
      </w:pPr>
      <w:r>
        <w:t>Agent implementation</w:t>
      </w:r>
    </w:p>
    <w:p w14:paraId="139FE3F0" w14:textId="6ADD37C4" w:rsidR="00227ED4" w:rsidRDefault="00227ED4" w:rsidP="00227ED4">
      <w:r>
        <w:t xml:space="preserve">The </w:t>
      </w:r>
      <w:r w:rsidR="008A6EFB">
        <w:t>monster diagnosing agent implemented for this assignment</w:t>
      </w:r>
      <w:r>
        <w:t xml:space="preserve"> operates by performing a combinatorial search to identify the smallest subset of diseases that can explain a patient's symptoms</w:t>
      </w:r>
      <w:r w:rsidR="009A409B">
        <w:t xml:space="preserve">.  </w:t>
      </w:r>
      <w:r>
        <w:t xml:space="preserve">Using Python’s </w:t>
      </w:r>
      <w:proofErr w:type="spellStart"/>
      <w:proofErr w:type="gramStart"/>
      <w:r>
        <w:t>itertools.combinations</w:t>
      </w:r>
      <w:proofErr w:type="spellEnd"/>
      <w:proofErr w:type="gramEnd"/>
      <w:r>
        <w:t>, the agent systematically generates all possible combinations of diseases, starting with single diseases and progressing to larger sets until it finds the minimal subset that accounts for the observed symptoms</w:t>
      </w:r>
      <w:r w:rsidR="009A409B">
        <w:t xml:space="preserve">.  </w:t>
      </w:r>
      <w:r>
        <w:t xml:space="preserve">Once a combination is generated, the agent employs a helper function, </w:t>
      </w:r>
      <w:proofErr w:type="spellStart"/>
      <w:r>
        <w:t>matches_patient_symptoms</w:t>
      </w:r>
      <w:proofErr w:type="spellEnd"/>
      <w:r>
        <w:t>, which uses a constraint satisfaction approach to determine if the selected diseases collectively match the patient’s symptoms.</w:t>
      </w:r>
    </w:p>
    <w:p w14:paraId="7897059E" w14:textId="7382F357" w:rsidR="00E512A2" w:rsidRDefault="00227ED4" w:rsidP="00227ED4">
      <w:r>
        <w:t xml:space="preserve">Within the </w:t>
      </w:r>
      <w:proofErr w:type="spellStart"/>
      <w:r>
        <w:t>matches_patient_symptoms</w:t>
      </w:r>
      <w:proofErr w:type="spellEnd"/>
      <w:r>
        <w:t xml:space="preserve"> function, the agent utilizes </w:t>
      </w:r>
      <w:proofErr w:type="spellStart"/>
      <w:r>
        <w:t>defaultdict</w:t>
      </w:r>
      <w:proofErr w:type="spellEnd"/>
      <w:r>
        <w:t xml:space="preserve"> from Python’s collections library to track cumulative vitamin effects for each disease combination</w:t>
      </w:r>
      <w:r w:rsidR="009A409B">
        <w:t>.</w:t>
      </w:r>
      <w:r w:rsidR="00EB6F5D">
        <w:t xml:space="preserve">  </w:t>
      </w:r>
      <w:r>
        <w:t>For each disease, it iterates through each vitamin effect where + increases the vitamin’s count by 1 (indicating an elevated effect) and - decreases the count by 1 (indicating a reduced effect)</w:t>
      </w:r>
      <w:r w:rsidR="009A409B">
        <w:t xml:space="preserve">.  </w:t>
      </w:r>
      <w:r>
        <w:t>Vitamins marked as 0 (normal) remain unaffected</w:t>
      </w:r>
      <w:r w:rsidR="009A409B">
        <w:t xml:space="preserve">.  </w:t>
      </w:r>
      <w:r>
        <w:t>After applying the effects from all diseases in the combination, the agent evaluates if the cumulative effects match the patient’s symptom profile</w:t>
      </w:r>
      <w:r w:rsidR="009A409B">
        <w:t xml:space="preserve">.  </w:t>
      </w:r>
      <w:r>
        <w:t>A positive net effect for a vitamin must correspond to a + symptom, a negative net effect to a -, and a zero net effect to a 0</w:t>
      </w:r>
      <w:r w:rsidR="009A409B">
        <w:t xml:space="preserve">.  </w:t>
      </w:r>
      <w:r>
        <w:t>If all vitamins match, the function confirms that the disease combination is a valid explanation for the patient’s symptoms</w:t>
      </w:r>
      <w:r w:rsidR="009A409B">
        <w:t xml:space="preserve">.  </w:t>
      </w:r>
      <w:r>
        <w:t>By combining systematic search and constraint satisfaction techniques, the agent effectively narrows down</w:t>
      </w:r>
      <w:r w:rsidR="00D66DFC">
        <w:t xml:space="preserve">, and returns, </w:t>
      </w:r>
      <w:r>
        <w:t>the smallest set of diseases to explain the symptoms.</w:t>
      </w:r>
    </w:p>
    <w:p w14:paraId="35F2BC48" w14:textId="328A4AF0" w:rsidR="00DA5E6B" w:rsidRDefault="006B59D0" w:rsidP="006B59D0">
      <w:pPr>
        <w:pStyle w:val="Heading1"/>
      </w:pPr>
      <w:r>
        <w:t>agent performance</w:t>
      </w:r>
    </w:p>
    <w:p w14:paraId="388CFF23" w14:textId="33B80CE3" w:rsidR="006B59D0" w:rsidRDefault="006B59D0" w:rsidP="006B59D0">
      <w:r w:rsidRPr="006B59D0">
        <w:t xml:space="preserve">After implementing the agent, it successfully passed all local tests, demonstrating its initial accuracy and functionality. </w:t>
      </w:r>
      <w:r w:rsidR="009F1113">
        <w:t xml:space="preserve"> </w:t>
      </w:r>
      <w:r w:rsidR="009758F0">
        <w:t>Moreover, t</w:t>
      </w:r>
      <w:r w:rsidRPr="006B59D0">
        <w:t xml:space="preserve">he </w:t>
      </w:r>
      <w:proofErr w:type="spellStart"/>
      <w:r w:rsidRPr="006B59D0">
        <w:t>autograder</w:t>
      </w:r>
      <w:proofErr w:type="spellEnd"/>
      <w:r w:rsidRPr="006B59D0">
        <w:t xml:space="preserve"> results confirm</w:t>
      </w:r>
      <w:r w:rsidR="009F1113">
        <w:t xml:space="preserve"> the agent’s </w:t>
      </w:r>
      <w:r w:rsidRPr="006B59D0">
        <w:t xml:space="preserve">strong performance across all test cases, achieving both correct answers and optimal solutions for </w:t>
      </w:r>
      <w:r w:rsidR="00712B0B">
        <w:t>all</w:t>
      </w:r>
      <w:r w:rsidRPr="006B59D0">
        <w:t xml:space="preserve"> the 20 diagnosis tasks</w:t>
      </w:r>
      <w:r w:rsidR="00712B0B">
        <w:t xml:space="preserve"> performed by the </w:t>
      </w:r>
      <w:proofErr w:type="spellStart"/>
      <w:r w:rsidR="00712B0B">
        <w:lastRenderedPageBreak/>
        <w:t>autograder</w:t>
      </w:r>
      <w:proofErr w:type="spellEnd"/>
      <w:r w:rsidRPr="006B59D0">
        <w:t xml:space="preserve">. </w:t>
      </w:r>
      <w:r w:rsidR="00712B0B">
        <w:t xml:space="preserve"> </w:t>
      </w:r>
      <w:r w:rsidRPr="006B59D0">
        <w:t xml:space="preserve">This </w:t>
      </w:r>
      <w:r w:rsidR="00F14BF1">
        <w:t>level of</w:t>
      </w:r>
      <w:r w:rsidRPr="006B59D0">
        <w:t xml:space="preserve"> success indicates that the agent is highly effective for the scope of cases tested.</w:t>
      </w:r>
    </w:p>
    <w:p w14:paraId="68BF181C" w14:textId="34381E0F" w:rsidR="0026480F" w:rsidRDefault="001E10C7" w:rsidP="001E10C7">
      <w:pPr>
        <w:pStyle w:val="Heading1"/>
      </w:pPr>
      <w:r>
        <w:t>agent efficiency</w:t>
      </w:r>
    </w:p>
    <w:p w14:paraId="62596E6D" w14:textId="24417E41" w:rsidR="001E10C7" w:rsidRDefault="001E10C7" w:rsidP="001E10C7">
      <w:r>
        <w:t xml:space="preserve">The performance of my agent demonstrates initial efficiency when handling smaller disease sets, such as </w:t>
      </w:r>
      <w:r w:rsidR="00CC7691">
        <w:t xml:space="preserve">the provided </w:t>
      </w:r>
      <w:r>
        <w:t xml:space="preserve">sets 1 and 2, which consist of fewer diseases and simpler symptom combinations. </w:t>
      </w:r>
      <w:r w:rsidR="009F1113">
        <w:t xml:space="preserve"> </w:t>
      </w:r>
      <w:r>
        <w:t xml:space="preserve">In these tests, the agent consistently </w:t>
      </w:r>
      <w:r w:rsidR="009650C8">
        <w:t>produces</w:t>
      </w:r>
      <w:r>
        <w:t xml:space="preserve"> results within a very short time frame, often close to 0 seconds or a few milliseconds per disease-patient pair. </w:t>
      </w:r>
      <w:r w:rsidR="009F1113">
        <w:t xml:space="preserve"> </w:t>
      </w:r>
      <w:r>
        <w:t xml:space="preserve">This </w:t>
      </w:r>
      <w:r w:rsidR="00DE532F">
        <w:t xml:space="preserve">consistency </w:t>
      </w:r>
      <w:r>
        <w:t xml:space="preserve">indicates that the agent is highly efficient for smaller datasets, managing simpler conditions with minimal computational overhead. </w:t>
      </w:r>
      <w:r w:rsidR="00CC7691">
        <w:t xml:space="preserve"> </w:t>
      </w:r>
    </w:p>
    <w:p w14:paraId="6DDE0C84" w14:textId="07B2BD3F" w:rsidR="00041BC5" w:rsidRDefault="00EE5A6D" w:rsidP="001E10C7">
      <w:r>
        <w:t>I</w:t>
      </w:r>
      <w:r w:rsidRPr="00EE5A6D">
        <w:t xml:space="preserve">n addition to the 2 test cases provided, 7 additional test cases were created to evaluate the agent’s performance with increasingly complex disease sets. </w:t>
      </w:r>
      <w:r w:rsidR="00041BC5">
        <w:t xml:space="preserve"> </w:t>
      </w:r>
      <w:r w:rsidRPr="00EE5A6D">
        <w:t xml:space="preserve">The 2 </w:t>
      </w:r>
      <w:r w:rsidR="00041BC5" w:rsidRPr="00EE5A6D">
        <w:t>test cases provided</w:t>
      </w:r>
      <w:r w:rsidRPr="00EE5A6D">
        <w:t xml:space="preserve"> included 5 diseases, while the additional tests expanded the scope to include disease sets with 8 to 10 total diseases. </w:t>
      </w:r>
      <w:r w:rsidR="00447CB2">
        <w:t xml:space="preserve"> </w:t>
      </w:r>
      <w:r w:rsidRPr="00EE5A6D">
        <w:t xml:space="preserve">This increase in complexity was designed to test the agent’s ability to handle larger and more diverse datasets. </w:t>
      </w:r>
      <w:r w:rsidR="00041BC5">
        <w:t xml:space="preserve"> </w:t>
      </w:r>
      <w:r w:rsidRPr="00EE5A6D">
        <w:t xml:space="preserve">As the tests progressed to these larger sets, specifically test sets 7, 8, and 9, the performance noticeably degraded. </w:t>
      </w:r>
      <w:r w:rsidR="00041BC5">
        <w:t xml:space="preserve"> </w:t>
      </w:r>
      <w:r w:rsidR="00447CB2">
        <w:t>As can be seen in figure 1 below, t</w:t>
      </w:r>
      <w:r w:rsidRPr="00EE5A6D">
        <w:t xml:space="preserve">iming results for these larger sets show execution times increasing to between 0.05 and 0.15 seconds per disease-patient pair, indicating that the agent requires significantly more time to process each case as the number of diseases and symptom combinations grow. </w:t>
      </w:r>
      <w:r w:rsidR="00041BC5">
        <w:t xml:space="preserve"> </w:t>
      </w:r>
      <w:r w:rsidRPr="00EE5A6D">
        <w:t xml:space="preserve">This </w:t>
      </w:r>
      <w:r w:rsidR="006D7838">
        <w:t>decrease in performance</w:t>
      </w:r>
      <w:r w:rsidRPr="00EE5A6D">
        <w:t xml:space="preserve"> reflects the additional computational burden imposed by the increased size and complexity of the disease sets, requiring the agent to evaluate a greater number of patterns and symptom matches for each case.</w:t>
      </w:r>
    </w:p>
    <w:p w14:paraId="206E6D0A" w14:textId="53B3FF83" w:rsidR="007D077B" w:rsidRDefault="00F2092B" w:rsidP="001E10C7">
      <w:r>
        <w:t>The</w:t>
      </w:r>
      <w:r w:rsidR="001E10C7">
        <w:t xml:space="preserve"> time complexity of the agent can be </w:t>
      </w:r>
      <w:r w:rsidR="00357F66">
        <w:t>expressed</w:t>
      </w:r>
      <w:r w:rsidR="001E10C7">
        <w:t xml:space="preserve"> as O(</w:t>
      </w:r>
      <w:proofErr w:type="spellStart"/>
      <w:r w:rsidR="001E10C7">
        <w:t>n×m</w:t>
      </w:r>
      <w:proofErr w:type="spellEnd"/>
      <w:r w:rsidR="001E10C7">
        <w:t xml:space="preserve">), where n represents the number of diseases and m the number of symptoms for each disease. </w:t>
      </w:r>
      <w:r w:rsidR="00E622D7">
        <w:t xml:space="preserve"> </w:t>
      </w:r>
      <w:r w:rsidR="001E10C7">
        <w:t xml:space="preserve">As n grows, the agent's runtime scales linearly with it, assuming each symptom comparison operation is constant time. </w:t>
      </w:r>
      <w:r w:rsidR="009530FD">
        <w:t xml:space="preserve"> </w:t>
      </w:r>
      <w:r w:rsidR="001E10C7">
        <w:t xml:space="preserve">However, the presence of multiple patients and the structure of each test case introduce further complexity, which exacerbates runtime growth as the dataset expands. </w:t>
      </w:r>
      <w:r w:rsidR="00AF4969">
        <w:t xml:space="preserve"> Figure 1 below</w:t>
      </w:r>
      <w:r w:rsidR="001E10C7">
        <w:t xml:space="preserve"> highlights this increase, with clear spikes beginning around test cases 60 and beyond, correlating with the larger and more complex disease sets.</w:t>
      </w:r>
    </w:p>
    <w:p w14:paraId="5EBDF464" w14:textId="5A7BF0CC" w:rsidR="007D077B" w:rsidRDefault="007D077B" w:rsidP="007D077B">
      <w:pPr>
        <w:pStyle w:val="FigureCaption"/>
      </w:pPr>
      <w:r w:rsidRPr="007D077B">
        <w:lastRenderedPageBreak/>
        <w:drawing>
          <wp:anchor distT="0" distB="0" distL="114300" distR="114300" simplePos="0" relativeHeight="251658240" behindDoc="0" locked="0" layoutInCell="1" allowOverlap="1" wp14:anchorId="4166CC0A" wp14:editId="797EAA73">
            <wp:simplePos x="0" y="0"/>
            <wp:positionH relativeFrom="column">
              <wp:posOffset>464820</wp:posOffset>
            </wp:positionH>
            <wp:positionV relativeFrom="paragraph">
              <wp:posOffset>114300</wp:posOffset>
            </wp:positionV>
            <wp:extent cx="3870960" cy="2464435"/>
            <wp:effectExtent l="152400" t="114300" r="148590" b="164465"/>
            <wp:wrapTopAndBottom/>
            <wp:docPr id="88830512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05128" name="Picture 1" descr="A graph with blue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464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887">
        <w:t xml:space="preserve">Time taken for test sets.  10 total diseases and 10 total patients. </w:t>
      </w:r>
    </w:p>
    <w:p w14:paraId="2F004885" w14:textId="7757378B" w:rsidR="00EF0887" w:rsidRDefault="00E0096D" w:rsidP="00EF0887">
      <w:pPr>
        <w:pStyle w:val="Heading1"/>
      </w:pPr>
      <w:r>
        <w:t>YOU ARE</w:t>
      </w:r>
      <w:r w:rsidR="00753DE9">
        <w:t xml:space="preserve"> </w:t>
      </w:r>
      <w:r>
        <w:t xml:space="preserve">NOT so </w:t>
      </w:r>
      <w:r w:rsidR="00C42B8A">
        <w:t>clever</w:t>
      </w:r>
      <w:r w:rsidR="00D7110E">
        <w:t>,</w:t>
      </w:r>
      <w:r w:rsidR="00C42B8A">
        <w:t xml:space="preserve"> agent!</w:t>
      </w:r>
    </w:p>
    <w:p w14:paraId="40603CF5" w14:textId="726B7BBD" w:rsidR="007D0ED0" w:rsidRDefault="00CE43ED" w:rsidP="007D0ED0">
      <w:r>
        <w:t>In its current form, m</w:t>
      </w:r>
      <w:r w:rsidR="007D0ED0">
        <w:t>y agent</w:t>
      </w:r>
      <w:r w:rsidR="00753DE9">
        <w:t xml:space="preserve"> </w:t>
      </w:r>
      <w:r w:rsidR="00753DE9">
        <w:t>is more exhaustive than clever</w:t>
      </w:r>
      <w:r w:rsidR="00753DE9">
        <w:t>.  As such, it</w:t>
      </w:r>
      <w:r w:rsidR="007D0ED0">
        <w:t xml:space="preserve"> employs a straightforward, systematic approach rather than relying on clever or optimized strategies. </w:t>
      </w:r>
      <w:r w:rsidR="0054445E">
        <w:t xml:space="preserve"> </w:t>
      </w:r>
      <w:r w:rsidR="00F922BE">
        <w:t>The agent</w:t>
      </w:r>
      <w:r w:rsidR="007D0ED0">
        <w:t xml:space="preserve"> </w:t>
      </w:r>
      <w:r w:rsidR="00F922BE">
        <w:t xml:space="preserve">simply </w:t>
      </w:r>
      <w:r w:rsidR="007D0ED0">
        <w:t xml:space="preserve">compares the symptoms of each patient with the symptom profiles of each disease in the set. </w:t>
      </w:r>
      <w:r w:rsidR="0054445E">
        <w:t xml:space="preserve"> As figure 1 above shows, </w:t>
      </w:r>
      <w:r w:rsidR="007D0ED0">
        <w:t xml:space="preserve">this approach is effective for smaller datasets, </w:t>
      </w:r>
      <w:r w:rsidR="0054445E">
        <w:t xml:space="preserve">but </w:t>
      </w:r>
      <w:r w:rsidR="007D0ED0">
        <w:t>it lacks any heuristic-based shortcuts or optimized search techniques that could reduce the number of comparisons as the dataset grows.</w:t>
      </w:r>
    </w:p>
    <w:p w14:paraId="0EBD4B11" w14:textId="5888919C" w:rsidR="00C42B8A" w:rsidRDefault="007D0ED0" w:rsidP="007D0ED0">
      <w:r>
        <w:t>One potential improvement</w:t>
      </w:r>
      <w:r w:rsidR="00AE22F9">
        <w:t xml:space="preserve">, which would make this agent a </w:t>
      </w:r>
      <w:r w:rsidR="00E9373A">
        <w:t>bit cleverer,</w:t>
      </w:r>
      <w:r>
        <w:t xml:space="preserve"> could be to implement a filtering mechanism to eliminate diseases that clearly do not match early in the comparison process, thereby reducing the number of full comparisons required. </w:t>
      </w:r>
      <w:r w:rsidR="0054445E">
        <w:t xml:space="preserve"> </w:t>
      </w:r>
      <w:r>
        <w:t xml:space="preserve">For instance, if a disease profile contains a unique symptom signature that doesn't align with the patient’s symptoms, the agent could exclude that disease immediately without needing a full comparison. </w:t>
      </w:r>
      <w:r w:rsidR="00B52E0A">
        <w:t xml:space="preserve"> </w:t>
      </w:r>
    </w:p>
    <w:p w14:paraId="3C2358ED" w14:textId="1FD72E22" w:rsidR="00D7110E" w:rsidRDefault="00CC7D4C" w:rsidP="00D7110E">
      <w:pPr>
        <w:pStyle w:val="Heading1"/>
      </w:pPr>
      <w:r>
        <w:t>agent vs human</w:t>
      </w:r>
    </w:p>
    <w:p w14:paraId="1FE72BCF" w14:textId="2F582DF0" w:rsidR="003D668A" w:rsidRDefault="00920BDA" w:rsidP="003D668A">
      <w:r>
        <w:t xml:space="preserve">This </w:t>
      </w:r>
      <w:r w:rsidR="00BB5FF6">
        <w:t>agent’s</w:t>
      </w:r>
      <w:r>
        <w:t xml:space="preserve"> implementation is </w:t>
      </w:r>
      <w:r w:rsidR="003D668A">
        <w:t xml:space="preserve">more exhaustive and systematic than a </w:t>
      </w:r>
      <w:r w:rsidR="00BB5FF6">
        <w:t>human</w:t>
      </w:r>
      <w:r w:rsidR="003D668A">
        <w:t xml:space="preserve"> approach </w:t>
      </w:r>
      <w:r w:rsidR="00792F08">
        <w:t xml:space="preserve">would be for </w:t>
      </w:r>
      <w:r w:rsidR="003D668A">
        <w:t xml:space="preserve">the same problem. </w:t>
      </w:r>
      <w:r w:rsidR="003D668A">
        <w:t xml:space="preserve"> </w:t>
      </w:r>
      <w:r w:rsidR="003D668A">
        <w:t xml:space="preserve">A human, when faced with diagnosing based on a large set of symptoms, would typically rely on heuristics, </w:t>
      </w:r>
      <w:r w:rsidR="003D668A">
        <w:lastRenderedPageBreak/>
        <w:t xml:space="preserve">intuition, and process of elimination. </w:t>
      </w:r>
      <w:r w:rsidR="003D668A">
        <w:t xml:space="preserve"> </w:t>
      </w:r>
      <w:r w:rsidR="003D668A">
        <w:t xml:space="preserve">For example, a human might first look for distinctive or “key” symptoms that point strongly to certain diseases, quickly narrowing down the possibilities without going through every symptom one by one. </w:t>
      </w:r>
      <w:r w:rsidR="0071025A">
        <w:t xml:space="preserve"> </w:t>
      </w:r>
      <w:r w:rsidR="003D668A">
        <w:t>Additionally, humans often rely on prior experience, which allows them to recognize patterns or make educated guesses based on partial information, something th</w:t>
      </w:r>
      <w:r w:rsidR="009432FE">
        <w:t xml:space="preserve">is </w:t>
      </w:r>
      <w:r w:rsidR="003D668A">
        <w:t>agent currently doesn’t do.</w:t>
      </w:r>
      <w:r w:rsidR="007C664F">
        <w:t xml:space="preserve"> </w:t>
      </w:r>
    </w:p>
    <w:p w14:paraId="456FC44F" w14:textId="521A7470" w:rsidR="003D668A" w:rsidRDefault="003D668A" w:rsidP="003D668A">
      <w:r>
        <w:t>In contrast</w:t>
      </w:r>
      <w:r w:rsidR="007C664F">
        <w:t xml:space="preserve"> to a human approach, </w:t>
      </w:r>
      <w:r>
        <w:t xml:space="preserve">the agent follows a brute-force approach, comparing every symptom against every possible disease symptom systematically, regardless of how distinctive or common </w:t>
      </w:r>
      <w:r w:rsidR="00F61E94">
        <w:t>symptoms</w:t>
      </w:r>
      <w:r>
        <w:t xml:space="preserve"> are. </w:t>
      </w:r>
      <w:r w:rsidR="0071025A">
        <w:t xml:space="preserve"> </w:t>
      </w:r>
      <w:r>
        <w:t>This approach is thorough but inefficient, especially as the number of diseases and symptoms grows.</w:t>
      </w:r>
    </w:p>
    <w:p w14:paraId="583B72F4" w14:textId="08BD062E" w:rsidR="003D668A" w:rsidRPr="003D668A" w:rsidRDefault="00903A99" w:rsidP="003D668A">
      <w:r>
        <w:t>Lastly, h</w:t>
      </w:r>
      <w:r w:rsidR="003D668A">
        <w:t xml:space="preserve">umans also </w:t>
      </w:r>
      <w:proofErr w:type="gramStart"/>
      <w:r w:rsidR="003D668A">
        <w:t>have the ability to</w:t>
      </w:r>
      <w:proofErr w:type="gramEnd"/>
      <w:r w:rsidR="003D668A">
        <w:t xml:space="preserve"> adaptively switch strategies if an initial approach seems inefficient. For instance, if a human notices that certain symptom combinations are rare or indicative of specific diseases, they might prioritize checking those symptoms first</w:t>
      </w:r>
      <w:proofErr w:type="gramStart"/>
      <w:r w:rsidR="003D668A">
        <w:t xml:space="preserve">. </w:t>
      </w:r>
      <w:proofErr w:type="gramEnd"/>
      <w:r w:rsidR="003D668A">
        <w:t>This adaptive flexibility is something my agent lacks; it doesn’t dynamically adjust its comparison order based on prior comparisons or observed patterns.</w:t>
      </w:r>
    </w:p>
    <w:sectPr w:rsidR="003D668A" w:rsidRPr="003D668A" w:rsidSect="00641A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2090A" w14:textId="77777777" w:rsidR="000C5D40" w:rsidRDefault="000C5D40" w:rsidP="00126D77">
      <w:r>
        <w:separator/>
      </w:r>
    </w:p>
  </w:endnote>
  <w:endnote w:type="continuationSeparator" w:id="0">
    <w:p w14:paraId="1301154B" w14:textId="77777777" w:rsidR="000C5D40" w:rsidRDefault="000C5D40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D1A5F" w14:textId="77777777" w:rsidR="000C5D40" w:rsidRDefault="000C5D40" w:rsidP="0060186D">
      <w:pPr>
        <w:spacing w:after="0" w:line="110" w:lineRule="exact"/>
      </w:pPr>
    </w:p>
  </w:footnote>
  <w:footnote w:type="continuationSeparator" w:id="0">
    <w:p w14:paraId="4AC915AA" w14:textId="77777777" w:rsidR="000C5D40" w:rsidRPr="00BB7AEF" w:rsidRDefault="000C5D40" w:rsidP="00BB7AEF">
      <w:pPr>
        <w:spacing w:after="0" w:line="20" w:lineRule="exact"/>
        <w:rPr>
          <w:sz w:val="2"/>
        </w:rPr>
      </w:pPr>
    </w:p>
  </w:footnote>
  <w:footnote w:type="continuationNotice" w:id="1">
    <w:p w14:paraId="7FAD6449" w14:textId="77777777" w:rsidR="000C5D40" w:rsidRPr="00AE67B5" w:rsidRDefault="000C5D40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0546">
    <w:abstractNumId w:val="5"/>
  </w:num>
  <w:num w:numId="2" w16cid:durableId="483745363">
    <w:abstractNumId w:val="30"/>
  </w:num>
  <w:num w:numId="3" w16cid:durableId="1014844374">
    <w:abstractNumId w:val="25"/>
  </w:num>
  <w:num w:numId="4" w16cid:durableId="21253480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2942592">
    <w:abstractNumId w:val="34"/>
  </w:num>
  <w:num w:numId="6" w16cid:durableId="1808010922">
    <w:abstractNumId w:val="14"/>
  </w:num>
  <w:num w:numId="7" w16cid:durableId="1899514012">
    <w:abstractNumId w:val="32"/>
  </w:num>
  <w:num w:numId="8" w16cid:durableId="2023624796">
    <w:abstractNumId w:val="7"/>
  </w:num>
  <w:num w:numId="9" w16cid:durableId="425882138">
    <w:abstractNumId w:val="33"/>
  </w:num>
  <w:num w:numId="10" w16cid:durableId="1084910779">
    <w:abstractNumId w:val="13"/>
  </w:num>
  <w:num w:numId="11" w16cid:durableId="1833450697">
    <w:abstractNumId w:val="9"/>
  </w:num>
  <w:num w:numId="12" w16cid:durableId="637615976">
    <w:abstractNumId w:val="26"/>
  </w:num>
  <w:num w:numId="13" w16cid:durableId="1493791475">
    <w:abstractNumId w:val="12"/>
  </w:num>
  <w:num w:numId="14" w16cid:durableId="1177885110">
    <w:abstractNumId w:val="29"/>
  </w:num>
  <w:num w:numId="15" w16cid:durableId="733511313">
    <w:abstractNumId w:val="36"/>
  </w:num>
  <w:num w:numId="16" w16cid:durableId="102653697">
    <w:abstractNumId w:val="34"/>
    <w:lvlOverride w:ilvl="0">
      <w:startOverride w:val="1"/>
    </w:lvlOverride>
  </w:num>
  <w:num w:numId="17" w16cid:durableId="1859343813">
    <w:abstractNumId w:val="34"/>
    <w:lvlOverride w:ilvl="0">
      <w:startOverride w:val="1"/>
    </w:lvlOverride>
  </w:num>
  <w:num w:numId="18" w16cid:durableId="1606185041">
    <w:abstractNumId w:val="34"/>
    <w:lvlOverride w:ilvl="0">
      <w:startOverride w:val="1"/>
    </w:lvlOverride>
  </w:num>
  <w:num w:numId="19" w16cid:durableId="116720903">
    <w:abstractNumId w:val="34"/>
    <w:lvlOverride w:ilvl="0">
      <w:startOverride w:val="1"/>
    </w:lvlOverride>
  </w:num>
  <w:num w:numId="20" w16cid:durableId="1488671917">
    <w:abstractNumId w:val="34"/>
    <w:lvlOverride w:ilvl="0">
      <w:startOverride w:val="1"/>
    </w:lvlOverride>
  </w:num>
  <w:num w:numId="21" w16cid:durableId="102041751">
    <w:abstractNumId w:val="34"/>
    <w:lvlOverride w:ilvl="0">
      <w:startOverride w:val="1"/>
    </w:lvlOverride>
  </w:num>
  <w:num w:numId="22" w16cid:durableId="1853840834">
    <w:abstractNumId w:val="0"/>
  </w:num>
  <w:num w:numId="23" w16cid:durableId="659236934">
    <w:abstractNumId w:val="27"/>
  </w:num>
  <w:num w:numId="24" w16cid:durableId="802963649">
    <w:abstractNumId w:val="27"/>
    <w:lvlOverride w:ilvl="0">
      <w:startOverride w:val="1"/>
    </w:lvlOverride>
  </w:num>
  <w:num w:numId="25" w16cid:durableId="854415559">
    <w:abstractNumId w:val="35"/>
  </w:num>
  <w:num w:numId="26" w16cid:durableId="322508870">
    <w:abstractNumId w:val="6"/>
  </w:num>
  <w:num w:numId="27" w16cid:durableId="454755178">
    <w:abstractNumId w:val="17"/>
  </w:num>
  <w:num w:numId="28" w16cid:durableId="1918788019">
    <w:abstractNumId w:val="18"/>
  </w:num>
  <w:num w:numId="29" w16cid:durableId="942997807">
    <w:abstractNumId w:val="4"/>
  </w:num>
  <w:num w:numId="30" w16cid:durableId="161553741">
    <w:abstractNumId w:val="2"/>
  </w:num>
  <w:num w:numId="31" w16cid:durableId="1347249264">
    <w:abstractNumId w:val="11"/>
  </w:num>
  <w:num w:numId="32" w16cid:durableId="1336344625">
    <w:abstractNumId w:val="15"/>
  </w:num>
  <w:num w:numId="33" w16cid:durableId="842474826">
    <w:abstractNumId w:val="1"/>
  </w:num>
  <w:num w:numId="34" w16cid:durableId="1710379808">
    <w:abstractNumId w:val="16"/>
  </w:num>
  <w:num w:numId="35" w16cid:durableId="806170903">
    <w:abstractNumId w:val="20"/>
  </w:num>
  <w:num w:numId="36" w16cid:durableId="585963941">
    <w:abstractNumId w:val="8"/>
  </w:num>
  <w:num w:numId="37" w16cid:durableId="673531501">
    <w:abstractNumId w:val="28"/>
  </w:num>
  <w:num w:numId="38" w16cid:durableId="1473013661">
    <w:abstractNumId w:val="23"/>
  </w:num>
  <w:num w:numId="39" w16cid:durableId="1705708889">
    <w:abstractNumId w:val="22"/>
  </w:num>
  <w:num w:numId="40" w16cid:durableId="1759711964">
    <w:abstractNumId w:val="19"/>
  </w:num>
  <w:num w:numId="41" w16cid:durableId="288825744">
    <w:abstractNumId w:val="10"/>
  </w:num>
  <w:num w:numId="42" w16cid:durableId="1223297238">
    <w:abstractNumId w:val="24"/>
  </w:num>
  <w:num w:numId="43" w16cid:durableId="56365060">
    <w:abstractNumId w:val="37"/>
  </w:num>
  <w:num w:numId="44" w16cid:durableId="59060903">
    <w:abstractNumId w:val="21"/>
  </w:num>
  <w:num w:numId="45" w16cid:durableId="1523057589">
    <w:abstractNumId w:val="38"/>
  </w:num>
  <w:num w:numId="46" w16cid:durableId="1602446090">
    <w:abstractNumId w:val="31"/>
  </w:num>
  <w:num w:numId="47" w16cid:durableId="288584137">
    <w:abstractNumId w:val="3"/>
  </w:num>
  <w:num w:numId="48" w16cid:durableId="435057937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1BC5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C5D40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10C7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27ED4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480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592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024B"/>
    <w:rsid w:val="00332735"/>
    <w:rsid w:val="00340B08"/>
    <w:rsid w:val="00351C5A"/>
    <w:rsid w:val="00353B50"/>
    <w:rsid w:val="00356F39"/>
    <w:rsid w:val="00357F66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47D0"/>
    <w:rsid w:val="003C529A"/>
    <w:rsid w:val="003D0ED4"/>
    <w:rsid w:val="003D668A"/>
    <w:rsid w:val="003D6955"/>
    <w:rsid w:val="003E098F"/>
    <w:rsid w:val="003E21C6"/>
    <w:rsid w:val="003E687F"/>
    <w:rsid w:val="003E7050"/>
    <w:rsid w:val="003F106D"/>
    <w:rsid w:val="003F2052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47CB2"/>
    <w:rsid w:val="00450874"/>
    <w:rsid w:val="004508B1"/>
    <w:rsid w:val="00451B4A"/>
    <w:rsid w:val="0045390F"/>
    <w:rsid w:val="0045755B"/>
    <w:rsid w:val="00460451"/>
    <w:rsid w:val="00463D6D"/>
    <w:rsid w:val="00464893"/>
    <w:rsid w:val="00465B5E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45E"/>
    <w:rsid w:val="00544939"/>
    <w:rsid w:val="00547E40"/>
    <w:rsid w:val="0055158D"/>
    <w:rsid w:val="0055510F"/>
    <w:rsid w:val="005568AA"/>
    <w:rsid w:val="00556A31"/>
    <w:rsid w:val="00556FAA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162B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39A9"/>
    <w:rsid w:val="00684943"/>
    <w:rsid w:val="006854EC"/>
    <w:rsid w:val="00685DB6"/>
    <w:rsid w:val="0068600F"/>
    <w:rsid w:val="006878DF"/>
    <w:rsid w:val="00690DD1"/>
    <w:rsid w:val="006A3962"/>
    <w:rsid w:val="006A46B2"/>
    <w:rsid w:val="006A4963"/>
    <w:rsid w:val="006A5CC2"/>
    <w:rsid w:val="006B469E"/>
    <w:rsid w:val="006B59D0"/>
    <w:rsid w:val="006B7398"/>
    <w:rsid w:val="006B7CA6"/>
    <w:rsid w:val="006C0765"/>
    <w:rsid w:val="006C1FEE"/>
    <w:rsid w:val="006C500F"/>
    <w:rsid w:val="006D2120"/>
    <w:rsid w:val="006D3558"/>
    <w:rsid w:val="006D6EA5"/>
    <w:rsid w:val="006D7838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025A"/>
    <w:rsid w:val="00712B0B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3DE9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92F08"/>
    <w:rsid w:val="00797F2D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664F"/>
    <w:rsid w:val="007C7506"/>
    <w:rsid w:val="007D077B"/>
    <w:rsid w:val="007D0ED0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6EFB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3A99"/>
    <w:rsid w:val="00905E9C"/>
    <w:rsid w:val="00907467"/>
    <w:rsid w:val="00920BDA"/>
    <w:rsid w:val="009239B2"/>
    <w:rsid w:val="00925331"/>
    <w:rsid w:val="00927C2B"/>
    <w:rsid w:val="009322EE"/>
    <w:rsid w:val="00941BF5"/>
    <w:rsid w:val="009431E6"/>
    <w:rsid w:val="009432FE"/>
    <w:rsid w:val="00947290"/>
    <w:rsid w:val="009476F0"/>
    <w:rsid w:val="0095024D"/>
    <w:rsid w:val="00951C77"/>
    <w:rsid w:val="009530FD"/>
    <w:rsid w:val="009540A3"/>
    <w:rsid w:val="00956BD3"/>
    <w:rsid w:val="00957B31"/>
    <w:rsid w:val="00957FDD"/>
    <w:rsid w:val="00960205"/>
    <w:rsid w:val="0096250C"/>
    <w:rsid w:val="00964083"/>
    <w:rsid w:val="009650C8"/>
    <w:rsid w:val="009703B6"/>
    <w:rsid w:val="00971F12"/>
    <w:rsid w:val="0097462D"/>
    <w:rsid w:val="009747B0"/>
    <w:rsid w:val="009758F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409B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1113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6158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089"/>
    <w:rsid w:val="00AC1278"/>
    <w:rsid w:val="00AC329D"/>
    <w:rsid w:val="00AC47DB"/>
    <w:rsid w:val="00AC6E0B"/>
    <w:rsid w:val="00AC76AD"/>
    <w:rsid w:val="00AE0D65"/>
    <w:rsid w:val="00AE22F9"/>
    <w:rsid w:val="00AE3E19"/>
    <w:rsid w:val="00AE57E1"/>
    <w:rsid w:val="00AE67B5"/>
    <w:rsid w:val="00AE67D0"/>
    <w:rsid w:val="00AE6807"/>
    <w:rsid w:val="00AF270E"/>
    <w:rsid w:val="00AF4969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271C3"/>
    <w:rsid w:val="00B308FD"/>
    <w:rsid w:val="00B33389"/>
    <w:rsid w:val="00B40174"/>
    <w:rsid w:val="00B416DC"/>
    <w:rsid w:val="00B44185"/>
    <w:rsid w:val="00B4491E"/>
    <w:rsid w:val="00B52E0A"/>
    <w:rsid w:val="00B52F0F"/>
    <w:rsid w:val="00B53F17"/>
    <w:rsid w:val="00B651F2"/>
    <w:rsid w:val="00B65552"/>
    <w:rsid w:val="00B67D2F"/>
    <w:rsid w:val="00B76173"/>
    <w:rsid w:val="00B80F47"/>
    <w:rsid w:val="00B83D7C"/>
    <w:rsid w:val="00B842A8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5FF6"/>
    <w:rsid w:val="00BB7A58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E75EE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2B8A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ACF"/>
    <w:rsid w:val="00CB7C25"/>
    <w:rsid w:val="00CC0FF1"/>
    <w:rsid w:val="00CC2094"/>
    <w:rsid w:val="00CC25B3"/>
    <w:rsid w:val="00CC4D84"/>
    <w:rsid w:val="00CC5B4D"/>
    <w:rsid w:val="00CC6D5E"/>
    <w:rsid w:val="00CC7691"/>
    <w:rsid w:val="00CC7D4C"/>
    <w:rsid w:val="00CD3F85"/>
    <w:rsid w:val="00CE0563"/>
    <w:rsid w:val="00CE3B21"/>
    <w:rsid w:val="00CE43ED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66DFC"/>
    <w:rsid w:val="00D7050F"/>
    <w:rsid w:val="00D7110E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5E6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32F"/>
    <w:rsid w:val="00DE5E6B"/>
    <w:rsid w:val="00DE7C61"/>
    <w:rsid w:val="00DF3678"/>
    <w:rsid w:val="00DF6274"/>
    <w:rsid w:val="00DF781C"/>
    <w:rsid w:val="00E0096D"/>
    <w:rsid w:val="00E026B9"/>
    <w:rsid w:val="00E07F1C"/>
    <w:rsid w:val="00E139ED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12A2"/>
    <w:rsid w:val="00E526E9"/>
    <w:rsid w:val="00E61D4D"/>
    <w:rsid w:val="00E61FFD"/>
    <w:rsid w:val="00E622D7"/>
    <w:rsid w:val="00E6664C"/>
    <w:rsid w:val="00E6674A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373A"/>
    <w:rsid w:val="00E953DD"/>
    <w:rsid w:val="00E96C48"/>
    <w:rsid w:val="00E972F7"/>
    <w:rsid w:val="00EA46C4"/>
    <w:rsid w:val="00EA7B3D"/>
    <w:rsid w:val="00EB5073"/>
    <w:rsid w:val="00EB6F5D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5A6D"/>
    <w:rsid w:val="00EE7741"/>
    <w:rsid w:val="00EF0887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4BF1"/>
    <w:rsid w:val="00F1517F"/>
    <w:rsid w:val="00F2092B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1E94"/>
    <w:rsid w:val="00F6300A"/>
    <w:rsid w:val="00F63B3F"/>
    <w:rsid w:val="00F658B1"/>
    <w:rsid w:val="00F6596B"/>
    <w:rsid w:val="00F70249"/>
    <w:rsid w:val="00F719C7"/>
    <w:rsid w:val="00F80D8F"/>
    <w:rsid w:val="00F82FF9"/>
    <w:rsid w:val="00F83D66"/>
    <w:rsid w:val="00F86251"/>
    <w:rsid w:val="00F922BE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37D8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69D9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</Template>
  <TotalTime>4313</TotalTime>
  <Pages>4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Mike L</cp:lastModifiedBy>
  <cp:revision>68</cp:revision>
  <cp:lastPrinted>2019-05-10T20:56:00Z</cp:lastPrinted>
  <dcterms:created xsi:type="dcterms:W3CDTF">2024-11-13T03:10:00Z</dcterms:created>
  <dcterms:modified xsi:type="dcterms:W3CDTF">2024-11-17T02:46:00Z</dcterms:modified>
</cp:coreProperties>
</file>