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xjc7vstry9ox" w:id="0"/>
      <w:bookmarkEnd w:id="0"/>
      <w:r w:rsidDel="00000000" w:rsidR="00000000" w:rsidRPr="00000000">
        <w:rPr>
          <w:rFonts w:ascii="Roboto Mono" w:cs="Roboto Mono" w:eastAsia="Roboto Mono" w:hAnsi="Roboto Mono"/>
          <w:b w:val="1"/>
          <w:color w:val="000000"/>
          <w:sz w:val="26"/>
          <w:szCs w:val="26"/>
          <w:rtl w:val="0"/>
        </w:rPr>
        <w:t xml:space="preserve">Part 1: Configure the Web Server to Listen on a New Port</w:t>
      </w:r>
    </w:p>
    <w:p w:rsidR="00000000" w:rsidDel="00000000" w:rsidP="00000000" w:rsidRDefault="00000000" w:rsidRPr="00000000" w14:paraId="0000000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You need to tell your web server to accept incoming connections on an additional port besides the standard ones (80 and 443).</w:t>
      </w:r>
    </w:p>
    <w:p w:rsidR="00000000" w:rsidDel="00000000" w:rsidP="00000000" w:rsidRDefault="00000000" w:rsidRPr="00000000" w14:paraId="0000000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 Apache:</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Connect to your VM:</w:t>
      </w:r>
      <w:r w:rsidDel="00000000" w:rsidR="00000000" w:rsidRPr="00000000">
        <w:rPr>
          <w:rFonts w:ascii="Roboto Mono" w:cs="Roboto Mono" w:eastAsia="Roboto Mono" w:hAnsi="Roboto Mono"/>
          <w:rtl w:val="0"/>
        </w:rPr>
        <w:t xml:space="preserve"> Use SSH to log in to your VM instance.</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Edit the ports configuration file:</w:t>
      </w:r>
      <w:r w:rsidDel="00000000" w:rsidR="00000000" w:rsidRPr="00000000">
        <w:rPr>
          <w:rFonts w:ascii="Roboto Mono" w:cs="Roboto Mono" w:eastAsia="Roboto Mono" w:hAnsi="Roboto Mono"/>
          <w:rtl w:val="0"/>
        </w:rPr>
        <w:t xml:space="preserve"> Open the </w:t>
      </w:r>
      <w:r w:rsidDel="00000000" w:rsidR="00000000" w:rsidRPr="00000000">
        <w:rPr>
          <w:rFonts w:ascii="Roboto Mono" w:cs="Roboto Mono" w:eastAsia="Roboto Mono" w:hAnsi="Roboto Mono"/>
          <w:color w:val="188038"/>
          <w:rtl w:val="0"/>
        </w:rPr>
        <w:t xml:space="preserve">ports.conf</w:t>
      </w:r>
      <w:r w:rsidDel="00000000" w:rsidR="00000000" w:rsidRPr="00000000">
        <w:rPr>
          <w:rFonts w:ascii="Roboto Mono" w:cs="Roboto Mono" w:eastAsia="Roboto Mono" w:hAnsi="Roboto Mono"/>
          <w:rtl w:val="0"/>
        </w:rPr>
        <w:t xml:space="preserve"> file, which is typically located at </w:t>
      </w:r>
      <w:r w:rsidDel="00000000" w:rsidR="00000000" w:rsidRPr="00000000">
        <w:rPr>
          <w:rFonts w:ascii="Roboto Mono" w:cs="Roboto Mono" w:eastAsia="Roboto Mono" w:hAnsi="Roboto Mono"/>
          <w:color w:val="188038"/>
          <w:rtl w:val="0"/>
        </w:rPr>
        <w:t xml:space="preserve">/etc/apache2/ports.conf</w:t>
      </w:r>
      <w:r w:rsidDel="00000000" w:rsidR="00000000" w:rsidRPr="00000000">
        <w:rPr>
          <w:rFonts w:ascii="Roboto Mono" w:cs="Roboto Mono" w:eastAsia="Roboto Mono" w:hAnsi="Roboto Mono"/>
          <w:rtl w:val="0"/>
        </w:rPr>
        <w:t xml:space="preserve">.</w:t>
        <w:br w:type="textWrapping"/>
        <w:br w:type="textWrapping"/>
      </w:r>
      <w:r w:rsidDel="00000000" w:rsidR="00000000" w:rsidRPr="00000000">
        <w:rPr>
          <w:rFonts w:ascii="Roboto Mono" w:cs="Roboto Mono" w:eastAsia="Roboto Mono" w:hAnsi="Roboto Mono"/>
          <w:color w:val="188038"/>
          <w:rtl w:val="0"/>
        </w:rPr>
        <w:t xml:space="preserve">sudo nano /etc/apache2/ports.conf</w:t>
        <w:br w:type="textWrapping"/>
      </w:r>
      <w:r w:rsidDel="00000000" w:rsidR="00000000" w:rsidRPr="00000000">
        <w:rPr>
          <w:rtl w:val="0"/>
        </w:rPr>
      </w:r>
    </w:p>
    <w:p w:rsidR="00000000" w:rsidDel="00000000" w:rsidP="00000000" w:rsidRDefault="00000000" w:rsidRPr="00000000" w14:paraId="00000006">
      <w:pPr>
        <w:numPr>
          <w:ilvl w:val="0"/>
          <w:numId w:val="4"/>
        </w:numPr>
        <w:ind w:left="720" w:hanging="360"/>
      </w:pPr>
      <w:r w:rsidDel="00000000" w:rsidR="00000000" w:rsidRPr="00000000">
        <w:rPr>
          <w:rFonts w:ascii="Roboto Mono" w:cs="Roboto Mono" w:eastAsia="Roboto Mono" w:hAnsi="Roboto Mono"/>
          <w:b w:val="1"/>
          <w:rtl w:val="0"/>
        </w:rPr>
        <w:t xml:space="preserve">Add the new port:</w:t>
      </w:r>
      <w:r w:rsidDel="00000000" w:rsidR="00000000" w:rsidRPr="00000000">
        <w:rPr>
          <w:rFonts w:ascii="Roboto Mono" w:cs="Roboto Mono" w:eastAsia="Roboto Mono" w:hAnsi="Roboto Mono"/>
          <w:rtl w:val="0"/>
        </w:rPr>
        <w:t xml:space="preserve"> At the end of the file, add a new </w:t>
      </w:r>
      <w:r w:rsidDel="00000000" w:rsidR="00000000" w:rsidRPr="00000000">
        <w:rPr>
          <w:rFonts w:ascii="Roboto Mono" w:cs="Roboto Mono" w:eastAsia="Roboto Mono" w:hAnsi="Roboto Mono"/>
          <w:color w:val="188038"/>
          <w:rtl w:val="0"/>
        </w:rPr>
        <w:t xml:space="preserve">Listen</w:t>
      </w:r>
      <w:r w:rsidDel="00000000" w:rsidR="00000000" w:rsidRPr="00000000">
        <w:rPr>
          <w:rFonts w:ascii="Roboto Mono" w:cs="Roboto Mono" w:eastAsia="Roboto Mono" w:hAnsi="Roboto Mono"/>
          <w:rtl w:val="0"/>
        </w:rPr>
        <w:t xml:space="preserve"> directive for your chosen port. For this example, let's use </w:t>
      </w:r>
      <w:r w:rsidDel="00000000" w:rsidR="00000000" w:rsidRPr="00000000">
        <w:rPr>
          <w:rFonts w:ascii="Roboto Mono" w:cs="Roboto Mono" w:eastAsia="Roboto Mono" w:hAnsi="Roboto Mono"/>
          <w:color w:val="188038"/>
          <w:rtl w:val="0"/>
        </w:rPr>
        <w:t xml:space="preserve">8080</w:t>
      </w:r>
    </w:p>
    <w:p w:rsidR="00000000" w:rsidDel="00000000" w:rsidP="00000000" w:rsidRDefault="00000000" w:rsidRPr="00000000" w14:paraId="00000007">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8">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default configuration</w:t>
      </w:r>
    </w:p>
    <w:p w:rsidR="00000000" w:rsidDel="00000000" w:rsidP="00000000" w:rsidRDefault="00000000" w:rsidRPr="00000000" w14:paraId="0000000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Listen 80</w:t>
      </w:r>
    </w:p>
    <w:p w:rsidR="00000000" w:rsidDel="00000000" w:rsidP="00000000" w:rsidRDefault="00000000" w:rsidRPr="00000000" w14:paraId="0000000A">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&lt;IfModule ssl_module&gt;</w:t>
      </w:r>
    </w:p>
    <w:p w:rsidR="00000000" w:rsidDel="00000000" w:rsidP="00000000" w:rsidRDefault="00000000" w:rsidRPr="00000000" w14:paraId="0000000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443</w:t>
      </w:r>
    </w:p>
    <w:p w:rsidR="00000000" w:rsidDel="00000000" w:rsidP="00000000" w:rsidRDefault="00000000" w:rsidRPr="00000000" w14:paraId="0000000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&lt;/IfModule&gt;</w:t>
      </w:r>
    </w:p>
    <w:p w:rsidR="00000000" w:rsidDel="00000000" w:rsidP="00000000" w:rsidRDefault="00000000" w:rsidRPr="00000000" w14:paraId="0000000D">
      <w:pPr>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E">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a new port for your admin site</w:t>
      </w:r>
    </w:p>
    <w:p w:rsidR="00000000" w:rsidDel="00000000" w:rsidP="00000000" w:rsidRDefault="00000000" w:rsidRPr="00000000" w14:paraId="0000000F">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Listen 8080</w:t>
      </w:r>
    </w:p>
    <w:p w:rsidR="00000000" w:rsidDel="00000000" w:rsidP="00000000" w:rsidRDefault="00000000" w:rsidRPr="00000000" w14:paraId="00000010">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Save the file</w:t>
      </w:r>
      <w:r w:rsidDel="00000000" w:rsidR="00000000" w:rsidRPr="00000000">
        <w:rPr>
          <w:rFonts w:ascii="Roboto Mono" w:cs="Roboto Mono" w:eastAsia="Roboto Mono" w:hAnsi="Roboto Mono"/>
          <w:color w:val="188038"/>
          <w:rtl w:val="0"/>
        </w:rPr>
        <w:t xml:space="preserve"> and exit the editor.</w:t>
      </w:r>
    </w:p>
    <w:p w:rsidR="00000000" w:rsidDel="00000000" w:rsidP="00000000" w:rsidRDefault="00000000" w:rsidRPr="00000000" w14:paraId="00000011">
      <w:pPr>
        <w:rPr>
          <w:rFonts w:ascii="Roboto Mono" w:cs="Roboto Mono" w:eastAsia="Roboto Mono" w:hAnsi="Roboto Mono"/>
          <w:b w:val="1"/>
          <w:sz w:val="26"/>
          <w:szCs w:val="26"/>
        </w:rPr>
      </w:pPr>
      <w:r w:rsidDel="00000000" w:rsidR="00000000" w:rsidRPr="00000000">
        <w:rPr>
          <w:rFonts w:ascii="Roboto Mono" w:cs="Roboto Mono" w:eastAsia="Roboto Mono" w:hAnsi="Roboto Mono"/>
          <w:color w:val="188038"/>
          <w:rtl w:val="0"/>
        </w:rPr>
        <w:br w:type="textWrapping"/>
        <w:br w:type="textWrapping"/>
      </w:r>
      <w:r w:rsidDel="00000000" w:rsidR="00000000" w:rsidRPr="00000000">
        <w:rPr>
          <w:rFonts w:ascii="Roboto Mono" w:cs="Roboto Mono" w:eastAsia="Roboto Mono" w:hAnsi="Roboto Mono"/>
          <w:b w:val="1"/>
          <w:sz w:val="26"/>
          <w:szCs w:val="26"/>
          <w:rtl w:val="0"/>
        </w:rPr>
        <w:t xml:space="preserve">Part 2: Host Your Admin Website on that Specific Port</w:t>
      </w:r>
    </w:p>
    <w:p w:rsidR="00000000" w:rsidDel="00000000" w:rsidP="00000000" w:rsidRDefault="00000000" w:rsidRPr="00000000" w14:paraId="0000001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Now, you need to create a separate configuration for your admin site that tells the web server what content to serve when a request comes in on the new port.</w:t>
      </w:r>
    </w:p>
    <w:p w:rsidR="00000000" w:rsidDel="00000000" w:rsidP="00000000" w:rsidRDefault="00000000" w:rsidRPr="00000000" w14:paraId="0000001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 Apache:</w:t>
      </w:r>
    </w:p>
    <w:p w:rsidR="00000000" w:rsidDel="00000000" w:rsidP="00000000" w:rsidRDefault="00000000" w:rsidRPr="00000000" w14:paraId="00000014">
      <w:pPr>
        <w:numPr>
          <w:ilvl w:val="0"/>
          <w:numId w:val="2"/>
        </w:num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Create the directory for your admin site:</w:t>
      </w:r>
    </w:p>
    <w:p w:rsidR="00000000" w:rsidDel="00000000" w:rsidP="00000000" w:rsidRDefault="00000000" w:rsidRPr="00000000" w14:paraId="00000015">
      <w:pPr>
        <w:ind w:left="720" w:firstLine="0"/>
        <w:rPr>
          <w:rFonts w:ascii="Roboto Mono" w:cs="Roboto Mono" w:eastAsia="Roboto Mono" w:hAnsi="Roboto Mono"/>
          <w:b w:val="1"/>
        </w:rPr>
      </w:pPr>
      <w:r w:rsidDel="00000000" w:rsidR="00000000" w:rsidRPr="00000000">
        <w:rPr>
          <w:rFonts w:ascii="Roboto Mono" w:cs="Roboto Mono" w:eastAsia="Roboto Mono" w:hAnsi="Roboto Mono"/>
          <w:color w:val="188038"/>
          <w:rtl w:val="0"/>
        </w:rPr>
        <w:t xml:space="preserve">sudo mkdir -p /var/www/admin</w:t>
      </w:r>
      <w:r w:rsidDel="00000000" w:rsidR="00000000" w:rsidRPr="00000000">
        <w:rPr>
          <w:rtl w:val="0"/>
        </w:rPr>
      </w:r>
    </w:p>
    <w:p w:rsidR="00000000" w:rsidDel="00000000" w:rsidP="00000000" w:rsidRDefault="00000000" w:rsidRPr="00000000" w14:paraId="00000016">
      <w:pPr>
        <w:numPr>
          <w:ilvl w:val="0"/>
          <w:numId w:val="2"/>
        </w:numPr>
        <w:spacing w:after="24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Create a sample index file in the new directory to test</w:t>
      </w:r>
    </w:p>
    <w:p w:rsidR="00000000" w:rsidDel="00000000" w:rsidP="00000000" w:rsidRDefault="00000000" w:rsidRPr="00000000" w14:paraId="00000017">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sudo sh -c 'echo "&lt;h1&gt;Admin Page&lt;/h1&gt;" &gt; /var/www/admin/index.html'</w:t>
      </w:r>
    </w:p>
    <w:p w:rsidR="00000000" w:rsidDel="00000000" w:rsidP="00000000" w:rsidRDefault="00000000" w:rsidRPr="00000000" w14:paraId="00000018">
      <w:pPr>
        <w:numPr>
          <w:ilvl w:val="0"/>
          <w:numId w:val="2"/>
        </w:numPr>
        <w:spacing w:after="24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Create a new virtual host configuration file: A good location is </w:t>
      </w:r>
      <w:r w:rsidDel="00000000" w:rsidR="00000000" w:rsidRPr="00000000">
        <w:rPr>
          <w:rFonts w:ascii="Roboto Mono" w:cs="Roboto Mono" w:eastAsia="Roboto Mono" w:hAnsi="Roboto Mono"/>
          <w:b w:val="1"/>
          <w:color w:val="188038"/>
          <w:rtl w:val="0"/>
        </w:rPr>
        <w:t xml:space="preserve">/etc/apache2/sites-available/admin.conf</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19">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sudo nano /etc/apache2/sites-available/admin.conf</w:t>
      </w:r>
    </w:p>
    <w:p w:rsidR="00000000" w:rsidDel="00000000" w:rsidP="00000000" w:rsidRDefault="00000000" w:rsidRPr="00000000" w14:paraId="0000001A">
      <w:pPr>
        <w:numPr>
          <w:ilvl w:val="0"/>
          <w:numId w:val="2"/>
        </w:numPr>
        <w:spacing w:after="24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Add the virtual host block: Add the following configuration, making sure the </w:t>
      </w:r>
      <w:r w:rsidDel="00000000" w:rsidR="00000000" w:rsidRPr="00000000">
        <w:rPr>
          <w:rFonts w:ascii="Roboto Mono" w:cs="Roboto Mono" w:eastAsia="Roboto Mono" w:hAnsi="Roboto Mono"/>
          <w:b w:val="1"/>
          <w:color w:val="188038"/>
          <w:rtl w:val="0"/>
        </w:rPr>
        <w:t xml:space="preserve">DocumentRoot</w:t>
      </w:r>
      <w:r w:rsidDel="00000000" w:rsidR="00000000" w:rsidRPr="00000000">
        <w:rPr>
          <w:rFonts w:ascii="Roboto Mono" w:cs="Roboto Mono" w:eastAsia="Roboto Mono" w:hAnsi="Roboto Mono"/>
          <w:b w:val="1"/>
          <w:rtl w:val="0"/>
        </w:rPr>
        <w:t xml:space="preserve"> points to your new directory.</w:t>
      </w:r>
    </w:p>
    <w:p w:rsidR="00000000" w:rsidDel="00000000" w:rsidP="00000000" w:rsidRDefault="00000000" w:rsidRPr="00000000" w14:paraId="0000001B">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&lt;VirtualHost *:8080&gt;</w:t>
      </w:r>
    </w:p>
    <w:p w:rsidR="00000000" w:rsidDel="00000000" w:rsidP="00000000" w:rsidRDefault="00000000" w:rsidRPr="00000000" w14:paraId="0000001C">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ServerName youWebName.com</w:t>
      </w:r>
    </w:p>
    <w:p w:rsidR="00000000" w:rsidDel="00000000" w:rsidP="00000000" w:rsidRDefault="00000000" w:rsidRPr="00000000" w14:paraId="0000001D">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DocumentRoot /var/www/admin</w:t>
      </w:r>
    </w:p>
    <w:p w:rsidR="00000000" w:rsidDel="00000000" w:rsidP="00000000" w:rsidRDefault="00000000" w:rsidRPr="00000000" w14:paraId="0000001E">
      <w:pPr>
        <w:spacing w:after="240" w:before="240" w:lineRule="auto"/>
        <w:ind w:left="72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1F">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SSL/TLS Configuration</w:t>
      </w:r>
    </w:p>
    <w:p w:rsidR="00000000" w:rsidDel="00000000" w:rsidP="00000000" w:rsidRDefault="00000000" w:rsidRPr="00000000" w14:paraId="00000020">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SSLEngine on</w:t>
      </w:r>
    </w:p>
    <w:p w:rsidR="00000000" w:rsidDel="00000000" w:rsidP="00000000" w:rsidRDefault="00000000" w:rsidRPr="00000000" w14:paraId="00000021">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SSLCertificateFile /etc/letsencrypt/live/youWebName.com/fullchain.pem</w:t>
      </w:r>
    </w:p>
    <w:p w:rsidR="00000000" w:rsidDel="00000000" w:rsidP="00000000" w:rsidRDefault="00000000" w:rsidRPr="00000000" w14:paraId="00000022">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SSLCertificateKeyFile /etc/letsencrypt/live/youWebName.com/privkey.pem</w:t>
      </w:r>
    </w:p>
    <w:p w:rsidR="00000000" w:rsidDel="00000000" w:rsidP="00000000" w:rsidRDefault="00000000" w:rsidRPr="00000000" w14:paraId="00000023">
      <w:pPr>
        <w:spacing w:after="240" w:before="240" w:lineRule="auto"/>
        <w:ind w:left="72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24">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Log files</w:t>
      </w:r>
    </w:p>
    <w:p w:rsidR="00000000" w:rsidDel="00000000" w:rsidP="00000000" w:rsidRDefault="00000000" w:rsidRPr="00000000" w14:paraId="00000025">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ErrorLog ${APACHE_LOG_DIR}/admin_error.log</w:t>
      </w:r>
    </w:p>
    <w:p w:rsidR="00000000" w:rsidDel="00000000" w:rsidP="00000000" w:rsidRDefault="00000000" w:rsidRPr="00000000" w14:paraId="00000026">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CustomLog ${APACHE_LOG_DIR}/admin_access.log combined</w:t>
      </w:r>
    </w:p>
    <w:p w:rsidR="00000000" w:rsidDel="00000000" w:rsidP="00000000" w:rsidRDefault="00000000" w:rsidRPr="00000000" w14:paraId="00000027">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&lt;/VirtualHost&gt;</w:t>
      </w:r>
    </w:p>
    <w:p w:rsidR="00000000" w:rsidDel="00000000" w:rsidP="00000000" w:rsidRDefault="00000000" w:rsidRPr="00000000" w14:paraId="00000028">
      <w:pPr>
        <w:spacing w:after="240" w:before="240" w:lineRule="auto"/>
        <w:ind w:left="72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Enable the new site and restart Apache:</w:t>
      </w:r>
    </w:p>
    <w:p w:rsidR="00000000" w:rsidDel="00000000" w:rsidP="00000000" w:rsidRDefault="00000000" w:rsidRPr="00000000" w14:paraId="0000002A">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sudo a2ensite admin.conf</w:t>
      </w:r>
    </w:p>
    <w:p w:rsidR="00000000" w:rsidDel="00000000" w:rsidP="00000000" w:rsidRDefault="00000000" w:rsidRPr="00000000" w14:paraId="0000002B">
      <w:pPr>
        <w:spacing w:after="240" w:before="240" w:lineRule="auto"/>
        <w:ind w:left="72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sudo systemctl restart apache2</w:t>
      </w:r>
    </w:p>
    <w:p w:rsidR="00000000" w:rsidDel="00000000" w:rsidP="00000000" w:rsidRDefault="00000000" w:rsidRPr="00000000" w14:paraId="0000002C">
      <w:pPr>
        <w:spacing w:after="240" w:befor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Part 3. Create Fire Wall Rules</w:t>
      </w:r>
    </w:p>
    <w:p w:rsidR="00000000" w:rsidDel="00000000" w:rsidP="00000000" w:rsidRDefault="00000000" w:rsidRPr="00000000" w14:paraId="0000002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Go to the Google Cloud Console: Open your web browser and navigate to the Google Cloud Console.</w:t>
      </w:r>
    </w:p>
    <w:p w:rsidR="00000000" w:rsidDel="00000000" w:rsidP="00000000" w:rsidRDefault="00000000" w:rsidRPr="00000000" w14:paraId="0000002E">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Navigate to Firewall Rules:</w:t>
      </w:r>
    </w:p>
    <w:p w:rsidR="00000000" w:rsidDel="00000000" w:rsidP="00000000" w:rsidRDefault="00000000" w:rsidRPr="00000000" w14:paraId="0000002F">
      <w:pPr>
        <w:numPr>
          <w:ilvl w:val="0"/>
          <w:numId w:val="3"/>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 the navigation menu on the left, go to VPC network &gt; Firewall.</w:t>
      </w:r>
    </w:p>
    <w:p w:rsidR="00000000" w:rsidDel="00000000" w:rsidP="00000000" w:rsidRDefault="00000000" w:rsidRPr="00000000" w14:paraId="00000030">
      <w:pPr>
        <w:numPr>
          <w:ilvl w:val="0"/>
          <w:numId w:val="3"/>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This will take you to a page that lists all your existing firewall rules.</w:t>
      </w:r>
    </w:p>
    <w:p w:rsidR="00000000" w:rsidDel="00000000" w:rsidP="00000000" w:rsidRDefault="00000000" w:rsidRPr="00000000" w14:paraId="00000031">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Click "Create Firewall Rule": At the top of the page, click the Create firewall rule button.</w:t>
      </w:r>
    </w:p>
    <w:p w:rsidR="00000000" w:rsidDel="00000000" w:rsidP="00000000" w:rsidRDefault="00000000" w:rsidRPr="00000000" w14:paraId="00000032">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Fill in the Rule Details: You'll be taken to a form to configure the new rule.</w:t>
      </w:r>
    </w:p>
    <w:p w:rsidR="00000000" w:rsidDel="00000000" w:rsidP="00000000" w:rsidRDefault="00000000" w:rsidRPr="00000000" w14:paraId="00000033">
      <w:pPr>
        <w:numPr>
          <w:ilvl w:val="0"/>
          <w:numId w:val="6"/>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Name: Give the rule a descriptive name. Something like </w:t>
      </w:r>
      <w:r w:rsidDel="00000000" w:rsidR="00000000" w:rsidRPr="00000000">
        <w:rPr>
          <w:rFonts w:ascii="Roboto Mono" w:cs="Roboto Mono" w:eastAsia="Roboto Mono" w:hAnsi="Roboto Mono"/>
          <w:b w:val="1"/>
          <w:color w:val="188038"/>
          <w:rtl w:val="0"/>
        </w:rPr>
        <w:t xml:space="preserve">allow-admin-port-8080</w:t>
      </w:r>
      <w:r w:rsidDel="00000000" w:rsidR="00000000" w:rsidRPr="00000000">
        <w:rPr>
          <w:rFonts w:ascii="Roboto Mono" w:cs="Roboto Mono" w:eastAsia="Roboto Mono" w:hAnsi="Roboto Mono"/>
          <w:b w:val="1"/>
          <w:rtl w:val="0"/>
        </w:rPr>
        <w:t xml:space="preserve"> or </w:t>
      </w:r>
      <w:r w:rsidDel="00000000" w:rsidR="00000000" w:rsidRPr="00000000">
        <w:rPr>
          <w:rFonts w:ascii="Roboto Mono" w:cs="Roboto Mono" w:eastAsia="Roboto Mono" w:hAnsi="Roboto Mono"/>
          <w:b w:val="1"/>
          <w:color w:val="188038"/>
          <w:rtl w:val="0"/>
        </w:rPr>
        <w:t xml:space="preserve">admin-page-access</w:t>
      </w:r>
      <w:r w:rsidDel="00000000" w:rsidR="00000000" w:rsidRPr="00000000">
        <w:rPr>
          <w:rFonts w:ascii="Roboto Mono" w:cs="Roboto Mono" w:eastAsia="Roboto Mono" w:hAnsi="Roboto Mono"/>
          <w:b w:val="1"/>
          <w:rtl w:val="0"/>
        </w:rPr>
        <w:t xml:space="preserve"> is a good choice.</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Network: Select the VPC network that your VM instance is connected to. In most cases, this will be the </w:t>
      </w:r>
      <w:r w:rsidDel="00000000" w:rsidR="00000000" w:rsidRPr="00000000">
        <w:rPr>
          <w:rFonts w:ascii="Roboto Mono" w:cs="Roboto Mono" w:eastAsia="Roboto Mono" w:hAnsi="Roboto Mono"/>
          <w:b w:val="1"/>
          <w:color w:val="188038"/>
          <w:rtl w:val="0"/>
        </w:rPr>
        <w:t xml:space="preserve">default</w:t>
      </w:r>
      <w:r w:rsidDel="00000000" w:rsidR="00000000" w:rsidRPr="00000000">
        <w:rPr>
          <w:rFonts w:ascii="Roboto Mono" w:cs="Roboto Mono" w:eastAsia="Roboto Mono" w:hAnsi="Roboto Mono"/>
          <w:b w:val="1"/>
          <w:rtl w:val="0"/>
        </w:rPr>
        <w:t xml:space="preserve"> network unless you've created a custom one.</w:t>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Priority: You can leave this at the default value (e.g., </w:t>
      </w:r>
      <w:r w:rsidDel="00000000" w:rsidR="00000000" w:rsidRPr="00000000">
        <w:rPr>
          <w:rFonts w:ascii="Roboto Mono" w:cs="Roboto Mono" w:eastAsia="Roboto Mono" w:hAnsi="Roboto Mono"/>
          <w:b w:val="1"/>
          <w:color w:val="188038"/>
          <w:rtl w:val="0"/>
        </w:rPr>
        <w:t xml:space="preserve">1000</w:t>
      </w:r>
      <w:r w:rsidDel="00000000" w:rsidR="00000000" w:rsidRPr="00000000">
        <w:rPr>
          <w:rFonts w:ascii="Roboto Mono" w:cs="Roboto Mono" w:eastAsia="Roboto Mono" w:hAnsi="Roboto Mono"/>
          <w:b w:val="1"/>
          <w:rtl w:val="0"/>
        </w:rPr>
        <w:t xml:space="preserve">). Lower numbers are processed first, but for a new rule, the default is fine.</w:t>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Direction of traffic: Select Ingress. This means the rule applies to traffic coming </w:t>
      </w:r>
      <w:r w:rsidDel="00000000" w:rsidR="00000000" w:rsidRPr="00000000">
        <w:rPr>
          <w:rFonts w:ascii="Roboto Mono" w:cs="Roboto Mono" w:eastAsia="Roboto Mono" w:hAnsi="Roboto Mono"/>
          <w:b w:val="1"/>
          <w:i w:val="1"/>
          <w:rtl w:val="0"/>
        </w:rPr>
        <w:t xml:space="preserve">into</w:t>
      </w:r>
      <w:r w:rsidDel="00000000" w:rsidR="00000000" w:rsidRPr="00000000">
        <w:rPr>
          <w:rFonts w:ascii="Roboto Mono" w:cs="Roboto Mono" w:eastAsia="Roboto Mono" w:hAnsi="Roboto Mono"/>
          <w:b w:val="1"/>
          <w:rtl w:val="0"/>
        </w:rPr>
        <w:t xml:space="preserve"> your VM.</w:t>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Action on match: Select Allow.</w:t>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Target: This specifies which VMs the rule applies to.</w:t>
      </w:r>
    </w:p>
    <w:p w:rsidR="00000000" w:rsidDel="00000000" w:rsidP="00000000" w:rsidRDefault="00000000" w:rsidRPr="00000000" w14:paraId="00000039">
      <w:pPr>
        <w:numPr>
          <w:ilvl w:val="1"/>
          <w:numId w:val="6"/>
        </w:numPr>
        <w:spacing w:after="0" w:afterAutospacing="0" w:before="0" w:beforeAutospacing="0" w:lineRule="auto"/>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 simplest option is to select All instances in the network.</w:t>
      </w:r>
    </w:p>
    <w:p w:rsidR="00000000" w:rsidDel="00000000" w:rsidP="00000000" w:rsidRDefault="00000000" w:rsidRPr="00000000" w14:paraId="0000003A">
      <w:pPr>
        <w:numPr>
          <w:ilvl w:val="1"/>
          <w:numId w:val="6"/>
        </w:numPr>
        <w:spacing w:after="240" w:before="0" w:beforeAutospacing="0" w:lineRule="auto"/>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 more precise method is to use Specified target tags. If your VM has a network tag (e.g., </w:t>
      </w:r>
      <w:r w:rsidDel="00000000" w:rsidR="00000000" w:rsidRPr="00000000">
        <w:rPr>
          <w:rFonts w:ascii="Roboto Mono" w:cs="Roboto Mono" w:eastAsia="Roboto Mono" w:hAnsi="Roboto Mono"/>
          <w:b w:val="1"/>
          <w:color w:val="188038"/>
          <w:rtl w:val="0"/>
        </w:rPr>
        <w:t xml:space="preserve">http-server</w:t>
      </w:r>
      <w:r w:rsidDel="00000000" w:rsidR="00000000" w:rsidRPr="00000000">
        <w:rPr>
          <w:rFonts w:ascii="Roboto Mono" w:cs="Roboto Mono" w:eastAsia="Roboto Mono" w:hAnsi="Roboto Mono"/>
          <w:b w:val="1"/>
          <w:rtl w:val="0"/>
        </w:rPr>
        <w:t xml:space="preserve">), you can enter that tag here. If not, the first option is fine.</w:t>
      </w:r>
    </w:p>
    <w:p w:rsidR="00000000" w:rsidDel="00000000" w:rsidP="00000000" w:rsidRDefault="00000000" w:rsidRPr="00000000" w14:paraId="0000003B">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Configure the Source Filter (CRITICAL SECURITY STEP):</w:t>
      </w:r>
    </w:p>
    <w:p w:rsidR="00000000" w:rsidDel="00000000" w:rsidP="00000000" w:rsidRDefault="00000000" w:rsidRPr="00000000" w14:paraId="0000003C">
      <w:pPr>
        <w:numPr>
          <w:ilvl w:val="0"/>
          <w:numId w:val="7"/>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Source filter: Choose IPv4 ranges.</w:t>
      </w:r>
    </w:p>
    <w:p w:rsidR="00000000" w:rsidDel="00000000" w:rsidP="00000000" w:rsidRDefault="00000000" w:rsidRPr="00000000" w14:paraId="0000003D">
      <w:pPr>
        <w:numPr>
          <w:ilvl w:val="0"/>
          <w:numId w:val="7"/>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Source IPv4 ranges: This is where you specify who is allowed to access the port.</w:t>
      </w:r>
    </w:p>
    <w:p w:rsidR="00000000" w:rsidDel="00000000" w:rsidP="00000000" w:rsidRDefault="00000000" w:rsidRPr="00000000" w14:paraId="0000003E">
      <w:pPr>
        <w:numPr>
          <w:ilvl w:val="1"/>
          <w:numId w:val="7"/>
        </w:numPr>
        <w:spacing w:after="0" w:afterAutospacing="0" w:before="0" w:beforeAutospacing="0" w:lineRule="auto"/>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 Secure Access: Enter the public IP address of your local PC and your colleagues' PCs. You can find your public IP by searching "what is my ip" on Google. Enter the IP addresses in CIDR notation, e.g., </w:t>
      </w:r>
      <w:r w:rsidDel="00000000" w:rsidR="00000000" w:rsidRPr="00000000">
        <w:rPr>
          <w:rFonts w:ascii="Roboto Mono" w:cs="Roboto Mono" w:eastAsia="Roboto Mono" w:hAnsi="Roboto Mono"/>
          <w:b w:val="1"/>
          <w:color w:val="188038"/>
          <w:rtl w:val="0"/>
        </w:rPr>
        <w:t xml:space="preserve">203.0.113.1/32</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3F">
      <w:pPr>
        <w:numPr>
          <w:ilvl w:val="1"/>
          <w:numId w:val="7"/>
        </w:numPr>
        <w:spacing w:after="240" w:before="0" w:beforeAutospacing="0" w:lineRule="auto"/>
        <w:ind w:left="144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To add multiple IPs: You can add multiple IP addresses, each on a new line, like this:</w:t>
      </w:r>
    </w:p>
    <w:p w:rsidR="00000000" w:rsidDel="00000000" w:rsidP="00000000" w:rsidRDefault="00000000" w:rsidRPr="00000000" w14:paraId="00000040">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Specify the Protocols and Ports:</w:t>
      </w:r>
    </w:p>
    <w:p w:rsidR="00000000" w:rsidDel="00000000" w:rsidP="00000000" w:rsidRDefault="00000000" w:rsidRPr="00000000" w14:paraId="00000041">
      <w:pPr>
        <w:numPr>
          <w:ilvl w:val="0"/>
          <w:numId w:val="1"/>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Protocols and ports: Select Specified protocols and ports.</w:t>
      </w:r>
    </w:p>
    <w:p w:rsidR="00000000" w:rsidDel="00000000" w:rsidP="00000000" w:rsidRDefault="00000000" w:rsidRPr="00000000" w14:paraId="00000042">
      <w:pPr>
        <w:numPr>
          <w:ilvl w:val="0"/>
          <w:numId w:val="1"/>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tcp: Check the box next to </w:t>
      </w:r>
      <w:r w:rsidDel="00000000" w:rsidR="00000000" w:rsidRPr="00000000">
        <w:rPr>
          <w:rFonts w:ascii="Roboto Mono" w:cs="Roboto Mono" w:eastAsia="Roboto Mono" w:hAnsi="Roboto Mono"/>
          <w:b w:val="1"/>
          <w:color w:val="188038"/>
          <w:rtl w:val="0"/>
        </w:rPr>
        <w:t xml:space="preserve">tcp</w:t>
      </w:r>
      <w:r w:rsidDel="00000000" w:rsidR="00000000" w:rsidRPr="00000000">
        <w:rPr>
          <w:rFonts w:ascii="Roboto Mono" w:cs="Roboto Mono" w:eastAsia="Roboto Mono" w:hAnsi="Roboto Mono"/>
          <w:b w:val="1"/>
          <w:rtl w:val="0"/>
        </w:rPr>
        <w:t xml:space="preserve"> and enter </w:t>
      </w:r>
      <w:r w:rsidDel="00000000" w:rsidR="00000000" w:rsidRPr="00000000">
        <w:rPr>
          <w:rFonts w:ascii="Roboto Mono" w:cs="Roboto Mono" w:eastAsia="Roboto Mono" w:hAnsi="Roboto Mono"/>
          <w:b w:val="1"/>
          <w:color w:val="188038"/>
          <w:rtl w:val="0"/>
        </w:rPr>
        <w:t xml:space="preserve">8080</w:t>
      </w:r>
      <w:r w:rsidDel="00000000" w:rsidR="00000000" w:rsidRPr="00000000">
        <w:rPr>
          <w:rFonts w:ascii="Roboto Mono" w:cs="Roboto Mono" w:eastAsia="Roboto Mono" w:hAnsi="Roboto Mono"/>
          <w:b w:val="1"/>
          <w:rtl w:val="0"/>
        </w:rPr>
        <w:t xml:space="preserve"> in the field provided.</w:t>
      </w:r>
    </w:p>
    <w:p w:rsidR="00000000" w:rsidDel="00000000" w:rsidP="00000000" w:rsidRDefault="00000000" w:rsidRPr="00000000" w14:paraId="0000004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Create the Rule:</w:t>
      </w:r>
    </w:p>
    <w:p w:rsidR="00000000" w:rsidDel="00000000" w:rsidP="00000000" w:rsidRDefault="00000000" w:rsidRPr="00000000" w14:paraId="00000044">
      <w:pPr>
        <w:numPr>
          <w:ilvl w:val="0"/>
          <w:numId w:val="5"/>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Review all the settings to ensure they are correct.</w:t>
      </w:r>
    </w:p>
    <w:p w:rsidR="00000000" w:rsidDel="00000000" w:rsidP="00000000" w:rsidRDefault="00000000" w:rsidRPr="00000000" w14:paraId="00000045">
      <w:pPr>
        <w:numPr>
          <w:ilvl w:val="0"/>
          <w:numId w:val="5"/>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Click the Create button at the bottom of the form.</w:t>
      </w:r>
    </w:p>
    <w:p w:rsidR="00000000" w:rsidDel="00000000" w:rsidP="00000000" w:rsidRDefault="00000000" w:rsidRPr="00000000" w14:paraId="00000046">
      <w:pPr>
        <w:spacing w:after="240" w:before="240" w:lineRule="auto"/>
        <w:ind w:left="0" w:firstLine="0"/>
        <w:rPr>
          <w:rFonts w:ascii="Roboto Mono" w:cs="Roboto Mono" w:eastAsia="Roboto Mono" w:hAnsi="Roboto Mono"/>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