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exploration</w:t>
      </w:r>
    </w:p>
    <w:p>
      <w:pPr>
        <w:pStyle w:val="Heading3"/>
      </w:pPr>
      <w:bookmarkStart w:id="21" w:name="installingloading-libraries"/>
      <w:bookmarkEnd w:id="21"/>
      <w:r>
        <w:t xml:space="preserve">Installing/loading libraries</w:t>
      </w:r>
    </w:p>
    <w:p>
      <w:pPr>
        <w:pStyle w:val="SourceCode"/>
      </w:pPr>
      <w:r>
        <w:rPr>
          <w:rStyle w:val="CommentTok"/>
        </w:rPr>
        <w:t xml:space="preserve"># install.packages("BiocManager") </w:t>
      </w:r>
      <w:r>
        <w:br w:type="textWrapping"/>
      </w:r>
      <w:r>
        <w:rPr>
          <w:rStyle w:val="CommentTok"/>
        </w:rPr>
        <w:t xml:space="preserve"># BiocManager::install("WGCNA") </w:t>
      </w:r>
      <w:r>
        <w:br w:type="textWrapping"/>
      </w:r>
      <w:r>
        <w:br w:type="textWrapping"/>
      </w:r>
      <w:r>
        <w:rPr>
          <w:rStyle w:val="NormalTok"/>
        </w:rPr>
        <w:t xml:space="preserve">packs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(packs)){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(packs[i]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(packs[i],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"http://cran.univ-paris1.fr/"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(packs[i],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functions"/>
      <w:bookmarkEnd w:id="22"/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flat_cor_mat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(cor_r, cor_p){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function provides a simple formatting of a correlation 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#into a table with 4 columns containing 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Column 1 : row names (variable 1 for the correlation test)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Column 2 : column names (variable 2 for the correlation test)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Column 3 : the correlation coefficients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Column 4 : the p-values of the correlations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NormalTok"/>
        </w:rPr>
        <w:t xml:space="preserve">  cor_r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(cor_r),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(cor_r, column, cor,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cor_p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(cor_p),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cor_p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(cor_p, column, p,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cor_p_matrix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(cor_r, cor_p,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cor_p_matrix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data"/>
      <w:bookmarkEnd w:id="23"/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Input data files</w:t>
      </w:r>
    </w:p>
    <w:p>
      <w:pPr>
        <w:pStyle w:val="SourceCode"/>
      </w:pPr>
      <w:r>
        <w:rPr>
          <w:rStyle w:val="NormalTok"/>
        </w:rPr>
        <w:t xml:space="preserve">indir &lt;-</w:t>
      </w:r>
      <w:r>
        <w:rPr>
          <w:rStyle w:val="StringTok"/>
        </w:rPr>
        <w:t xml:space="preserve"> "/Users/susana.martinez/Documents/LAO_TS_analysis/MGE_analysis/Host_CRISPR_MGE_analysis/Networks"</w:t>
      </w:r>
      <w:r>
        <w:br w:type="textWrapping"/>
      </w:r>
      <w:r>
        <w:br w:type="textWrapping"/>
      </w:r>
      <w:r>
        <w:rPr>
          <w:rStyle w:val="CommentTok"/>
        </w:rPr>
        <w:t xml:space="preserve"># networks</w:t>
      </w:r>
      <w:r>
        <w:br w:type="textWrapping"/>
      </w:r>
      <w:r>
        <w:rPr>
          <w:rStyle w:val="NormalTok"/>
        </w:rPr>
        <w:t xml:space="preserve">net_ph.in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"Final_rbin_phagenet.tsv"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net_pl.in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"Final_rbin_plasmidnet.tsv"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node attribute files, with the abundance/expression of each omic</w:t>
      </w:r>
      <w:r>
        <w:br w:type="textWrapping"/>
      </w:r>
      <w:r>
        <w:rPr>
          <w:rStyle w:val="CommentTok"/>
        </w:rPr>
        <w:t xml:space="preserve"># MG</w:t>
      </w:r>
      <w:r>
        <w:br w:type="textWrapping"/>
      </w:r>
      <w:r>
        <w:rPr>
          <w:rStyle w:val="NormalTok"/>
        </w:rPr>
        <w:t xml:space="preserve">mg.in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"ALL_nodes_mg_attr.txt"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MT</w:t>
      </w:r>
      <w:r>
        <w:br w:type="textWrapping"/>
      </w:r>
      <w:r>
        <w:rPr>
          <w:rStyle w:val="NormalTok"/>
        </w:rPr>
        <w:t xml:space="preserve">mt.in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(indir, </w:t>
      </w:r>
      <w:r>
        <w:rPr>
          <w:rStyle w:val="StringTok"/>
        </w:rPr>
        <w:t xml:space="preserve">"ALL_nodes_mt_attr.txt"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loading-data"/>
      <w:bookmarkEnd w:id="24"/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networks</w:t>
      </w:r>
      <w:r>
        <w:br w:type="textWrapping"/>
      </w:r>
      <w:r>
        <w:rPr>
          <w:rStyle w:val="NormalTok"/>
        </w:rPr>
        <w:t xml:space="preserve">net_ph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(net_ph.in)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rbin = col_character(),</w:t>
      </w:r>
      <w:r>
        <w:br w:type="textWrapping"/>
      </w:r>
      <w:r>
        <w:rPr>
          <w:rStyle w:val="VerbatimChar"/>
        </w:rPr>
        <w:t xml:space="preserve">##   pspcc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net_pl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(net_pl.in)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rbin = col_character(),</w:t>
      </w:r>
      <w:r>
        <w:br w:type="textWrapping"/>
      </w:r>
      <w:r>
        <w:rPr>
          <w:rStyle w:val="VerbatimChar"/>
        </w:rPr>
        <w:t xml:space="preserve">##   pspcc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#### Check that there are not ambiguous MGEs</w:t>
      </w:r>
      <w:r>
        <w:br w:type="textWrapping"/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pspcc),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pspcc))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mg and mt information</w:t>
      </w:r>
      <w:r>
        <w:br w:type="textWrapping"/>
      </w:r>
      <w:r>
        <w:rPr>
          <w:rStyle w:val="NormalTok"/>
        </w:rPr>
        <w:t xml:space="preserve">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(mg.in)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node = col_character(),</w:t>
      </w:r>
      <w:r>
        <w:br w:type="textWrapping"/>
      </w:r>
      <w:r>
        <w:rPr>
          <w:rStyle w:val="VerbatimChar"/>
        </w:rPr>
        <w:t xml:space="preserve">##   type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(mt.in)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node = col_character(),</w:t>
      </w:r>
      <w:r>
        <w:br w:type="textWrapping"/>
      </w:r>
      <w:r>
        <w:rPr>
          <w:rStyle w:val="VerbatimChar"/>
        </w:rPr>
        <w:t xml:space="preserve">##   type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Heading3"/>
      </w:pPr>
      <w:bookmarkStart w:id="25" w:name="correlations-between-phages-and-hosts"/>
      <w:bookmarkEnd w:id="25"/>
      <w:r>
        <w:t xml:space="preserve">Correlations between phages and hosts</w:t>
      </w:r>
    </w:p>
    <w:p>
      <w:pPr>
        <w:pStyle w:val="SourceCode"/>
      </w:pPr>
      <w:r>
        <w:rPr>
          <w:rStyle w:val="NormalTok"/>
        </w:rPr>
        <w:t xml:space="preserve">mg.ph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pspcc)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(date, mg,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(node, mg)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mg.host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(date, mg,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(node, mg)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all_to_corr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(mg.host, mg.ph)</w:t>
      </w:r>
      <w:r>
        <w:br w:type="textWrapping"/>
      </w:r>
      <w:r>
        <w:br w:type="textWrapping"/>
      </w:r>
      <w:r>
        <w:rPr>
          <w:rStyle w:val="CommentTok"/>
        </w:rPr>
        <w:t xml:space="preserve"># Pearson correlation</w:t>
      </w:r>
      <w:r>
        <w:br w:type="textWrapping"/>
      </w:r>
      <w:r>
        <w:rPr>
          <w:rStyle w:val="NormalTok"/>
        </w:rPr>
        <w:t xml:space="preserve">my_cor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(all_to_corr))</w:t>
      </w:r>
      <w:r>
        <w:br w:type="textWrapping"/>
      </w:r>
      <w:r>
        <w:rPr>
          <w:rStyle w:val="NormalTok"/>
        </w:rPr>
        <w:t xml:space="preserve">my_cor_matrix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flat_cor_mat</w:t>
      </w:r>
      <w:r>
        <w:rPr>
          <w:rStyle w:val="NormalTok"/>
        </w:rPr>
        <w:t xml:space="preserve">(my_cor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 my_cor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 w:type="textWrapping"/>
      </w:r>
      <w:r>
        <w:br w:type="textWrapping"/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(my_cor_matrix)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 column, cor)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(column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pspcc)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(column, cor)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corr_tb</w:t>
      </w:r>
      <w:r>
        <w:br w:type="textWrapping"/>
      </w:r>
      <w:r>
        <w:br w:type="textWrapping"/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(my_cor_matrix)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 column, 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(column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pspcc)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(column, p)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p_tb</w:t>
      </w:r>
      <w:r>
        <w:br w:type="textWrapping"/>
      </w:r>
      <w:r>
        <w:br w:type="textWrapping"/>
      </w:r>
      <w:r>
        <w:rPr>
          <w:rStyle w:val="CommentTok"/>
        </w:rPr>
        <w:t xml:space="preserve"># cca = canonical correlation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 w:type="textWrapping"/>
      </w:r>
      <w:r>
        <w:rPr>
          <w:rStyle w:val="NormalTok"/>
        </w:rPr>
        <w:t xml:space="preserve">## add PC parameters and scale</w:t>
      </w:r>
      <w:r>
        <w:br w:type="textWrapping"/>
      </w:r>
      <w:r>
        <w:rPr>
          <w:rStyle w:val="NormalTok"/>
        </w:rPr>
        <w:t xml:space="preserve">## plot it with bacteria as arrows</w:t>
      </w:r>
    </w:p>
    <w:p>
      <w:pPr>
        <w:pStyle w:val="FirstParagraph"/>
      </w:pPr>
      <w:r>
        <w:t xml:space="preserve">EXAMPLE of CCA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(varespec)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(varechem)</w:t>
      </w:r>
      <w:r>
        <w:br w:type="textWrapping"/>
      </w:r>
      <w:r>
        <w:rPr>
          <w:rStyle w:val="NormalTok"/>
        </w:rPr>
        <w:t xml:space="preserve">## Common but bad way: use all variables you happen to have in your</w:t>
      </w:r>
      <w:r>
        <w:br w:type="textWrapping"/>
      </w:r>
      <w:r>
        <w:rPr>
          <w:rStyle w:val="NormalTok"/>
        </w:rPr>
        <w:t xml:space="preserve">## environmental data matrix</w:t>
      </w:r>
      <w:r>
        <w:br w:type="textWrapping"/>
      </w:r>
      <w:r>
        <w:rPr>
          <w:rStyle w:val="NormalTok"/>
        </w:rPr>
        <w:t xml:space="preserve">vare.cca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cca</w:t>
      </w:r>
      <w:r>
        <w:rPr>
          <w:rStyle w:val="NormalTok"/>
        </w:rPr>
        <w:t xml:space="preserve">(varespec, varechem)</w:t>
      </w:r>
      <w:r>
        <w:br w:type="textWrapping"/>
      </w:r>
      <w:r>
        <w:rPr>
          <w:rStyle w:val="NormalTok"/>
        </w:rPr>
        <w:t xml:space="preserve">vare.cca</w:t>
      </w:r>
    </w:p>
    <w:p>
      <w:pPr>
        <w:pStyle w:val="SourceCode"/>
      </w:pPr>
      <w:r>
        <w:rPr>
          <w:rStyle w:val="VerbatimChar"/>
        </w:rPr>
        <w:t xml:space="preserve">## Call: cca(X = varespec, Y = varechem)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Inertia Proportion Rank</w:t>
      </w:r>
      <w:r>
        <w:br w:type="textWrapping"/>
      </w:r>
      <w:r>
        <w:rPr>
          <w:rStyle w:val="VerbatimChar"/>
        </w:rPr>
        <w:t xml:space="preserve">## Total          2.0832     1.0000     </w:t>
      </w:r>
      <w:r>
        <w:br w:type="textWrapping"/>
      </w:r>
      <w:r>
        <w:rPr>
          <w:rStyle w:val="VerbatimChar"/>
        </w:rPr>
        <w:t xml:space="preserve">## Constrained    1.4415     0.6920   14</w:t>
      </w:r>
      <w:r>
        <w:br w:type="textWrapping"/>
      </w:r>
      <w:r>
        <w:rPr>
          <w:rStyle w:val="VerbatimChar"/>
        </w:rPr>
        <w:t xml:space="preserve">## Unconstrained  0.6417     0.3080    9</w:t>
      </w:r>
      <w:r>
        <w:br w:type="textWrapping"/>
      </w:r>
      <w:r>
        <w:rPr>
          <w:rStyle w:val="VerbatimChar"/>
        </w:rPr>
        <w:t xml:space="preserve">## Inertia is scaled Chi-square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constrained axes:</w:t>
      </w:r>
      <w:r>
        <w:br w:type="textWrapping"/>
      </w:r>
      <w:r>
        <w:rPr>
          <w:rStyle w:val="VerbatimChar"/>
        </w:rPr>
        <w:t xml:space="preserve">##   CCA1   CCA2   CCA3   CCA4   CCA5   CCA6   CCA7   CCA8   CCA9  CCA10 </w:t>
      </w:r>
      <w:r>
        <w:br w:type="textWrapping"/>
      </w:r>
      <w:r>
        <w:rPr>
          <w:rStyle w:val="VerbatimChar"/>
        </w:rPr>
        <w:t xml:space="preserve">## 0.4389 0.2918 0.1628 0.1421 0.1180 0.0890 0.0703 0.0584 0.0311 0.0133 </w:t>
      </w:r>
      <w:r>
        <w:br w:type="textWrapping"/>
      </w:r>
      <w:r>
        <w:rPr>
          <w:rStyle w:val="VerbatimChar"/>
        </w:rPr>
        <w:t xml:space="preserve">##  CCA11  CCA12  CCA13  CCA14 </w:t>
      </w:r>
      <w:r>
        <w:br w:type="textWrapping"/>
      </w:r>
      <w:r>
        <w:rPr>
          <w:rStyle w:val="VerbatimChar"/>
        </w:rPr>
        <w:t xml:space="preserve">## 0.0084 0.0065 0.0062 0.0047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unconstrained axes:</w:t>
      </w:r>
      <w:r>
        <w:br w:type="textWrapping"/>
      </w:r>
      <w:r>
        <w:rPr>
          <w:rStyle w:val="VerbatimChar"/>
        </w:rPr>
        <w:t xml:space="preserve">##     CA1     CA2     CA3     CA4     CA5     CA6     CA7     CA8     CA9 </w:t>
      </w:r>
      <w:r>
        <w:br w:type="textWrapping"/>
      </w:r>
      <w:r>
        <w:rPr>
          <w:rStyle w:val="VerbatimChar"/>
        </w:rPr>
        <w:t xml:space="preserve">## 0.19776 0.14193 0.10117 0.07079 0.05330 0.03330 0.01887 0.01510 0.00949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(vare.cca)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E-Hosts_correla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Formula interface and a better model</w:t>
      </w:r>
      <w:r>
        <w:br w:type="textWrapping"/>
      </w:r>
      <w:r>
        <w:rPr>
          <w:rStyle w:val="NormalTok"/>
        </w:rPr>
        <w:t xml:space="preserve">vare.cca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cca</w:t>
      </w:r>
      <w:r>
        <w:rPr>
          <w:rStyle w:val="NormalTok"/>
        </w:rPr>
        <w:t xml:space="preserve">(varespec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Baresoil),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varechem)</w:t>
      </w:r>
      <w:r>
        <w:br w:type="textWrapping"/>
      </w:r>
      <w:r>
        <w:rPr>
          <w:rStyle w:val="NormalTok"/>
        </w:rPr>
        <w:t xml:space="preserve">vare.cca</w:t>
      </w:r>
    </w:p>
    <w:p>
      <w:pPr>
        <w:pStyle w:val="SourceCode"/>
      </w:pPr>
      <w:r>
        <w:rPr>
          <w:rStyle w:val="VerbatimChar"/>
        </w:rPr>
        <w:t xml:space="preserve">## Call: cca(formula = varespec ~ Al + P * (K + Baresoil), data =</w:t>
      </w:r>
      <w:r>
        <w:br w:type="textWrapping"/>
      </w:r>
      <w:r>
        <w:rPr>
          <w:rStyle w:val="VerbatimChar"/>
        </w:rPr>
        <w:t xml:space="preserve">## varechem)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Inertia Proportion Rank</w:t>
      </w:r>
      <w:r>
        <w:br w:type="textWrapping"/>
      </w:r>
      <w:r>
        <w:rPr>
          <w:rStyle w:val="VerbatimChar"/>
        </w:rPr>
        <w:t xml:space="preserve">## Total           2.083      1.000     </w:t>
      </w:r>
      <w:r>
        <w:br w:type="textWrapping"/>
      </w:r>
      <w:r>
        <w:rPr>
          <w:rStyle w:val="VerbatimChar"/>
        </w:rPr>
        <w:t xml:space="preserve">## Constrained     1.046      0.502    6</w:t>
      </w:r>
      <w:r>
        <w:br w:type="textWrapping"/>
      </w:r>
      <w:r>
        <w:rPr>
          <w:rStyle w:val="VerbatimChar"/>
        </w:rPr>
        <w:t xml:space="preserve">## Unconstrained   1.038      0.498   17</w:t>
      </w:r>
      <w:r>
        <w:br w:type="textWrapping"/>
      </w:r>
      <w:r>
        <w:rPr>
          <w:rStyle w:val="VerbatimChar"/>
        </w:rPr>
        <w:t xml:space="preserve">## Inertia is scaled Chi-square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constrained axes:</w:t>
      </w:r>
      <w:r>
        <w:br w:type="textWrapping"/>
      </w:r>
      <w:r>
        <w:rPr>
          <w:rStyle w:val="VerbatimChar"/>
        </w:rPr>
        <w:t xml:space="preserve">##   CCA1   CCA2   CCA3   CCA4   CCA5   CCA6 </w:t>
      </w:r>
      <w:r>
        <w:br w:type="textWrapping"/>
      </w:r>
      <w:r>
        <w:rPr>
          <w:rStyle w:val="VerbatimChar"/>
        </w:rPr>
        <w:t xml:space="preserve">## 0.3756 0.2342 0.1407 0.1323 0.1068 0.0561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unconstrained axes:</w:t>
      </w:r>
      <w:r>
        <w:br w:type="textWrapping"/>
      </w:r>
      <w:r>
        <w:rPr>
          <w:rStyle w:val="VerbatimChar"/>
        </w:rPr>
        <w:t xml:space="preserve">##     CA1     CA2     CA3     CA4     CA5     CA6     CA7     CA8 </w:t>
      </w:r>
      <w:r>
        <w:br w:type="textWrapping"/>
      </w:r>
      <w:r>
        <w:rPr>
          <w:rStyle w:val="VerbatimChar"/>
        </w:rPr>
        <w:t xml:space="preserve">## 0.27577 0.15411 0.13536 0.11803 0.08887 0.05511 0.04919 0.03781 </w:t>
      </w:r>
      <w:r>
        <w:br w:type="textWrapping"/>
      </w:r>
      <w:r>
        <w:rPr>
          <w:rStyle w:val="VerbatimChar"/>
        </w:rPr>
        <w:t xml:space="preserve">## (Showing 8 of 17 unconstrained eigenvalues)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(vare.cca)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E-Hosts_correlation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`Partialling out' and `negative components of variance'</w:t>
      </w:r>
      <w:r>
        <w:br w:type="textWrapping"/>
      </w:r>
      <w:r>
        <w:rPr>
          <w:rStyle w:val="KeywordTok"/>
        </w:rPr>
        <w:t xml:space="preserve">cca</w:t>
      </w:r>
      <w:r>
        <w:rPr>
          <w:rStyle w:val="NormalTok"/>
        </w:rPr>
        <w:t xml:space="preserve">(varespec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Ca, varechem)</w:t>
      </w:r>
    </w:p>
    <w:p>
      <w:pPr>
        <w:pStyle w:val="SourceCode"/>
      </w:pPr>
      <w:r>
        <w:rPr>
          <w:rStyle w:val="VerbatimChar"/>
        </w:rPr>
        <w:t xml:space="preserve">## Call: cca(formula = varespec ~ Ca, data = varechem)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Inertia Proportion Rank</w:t>
      </w:r>
      <w:r>
        <w:br w:type="textWrapping"/>
      </w:r>
      <w:r>
        <w:rPr>
          <w:rStyle w:val="VerbatimChar"/>
        </w:rPr>
        <w:t xml:space="preserve">## Total         2.08320    1.00000     </w:t>
      </w:r>
      <w:r>
        <w:br w:type="textWrapping"/>
      </w:r>
      <w:r>
        <w:rPr>
          <w:rStyle w:val="VerbatimChar"/>
        </w:rPr>
        <w:t xml:space="preserve">## Constrained   0.15722    0.07547    1</w:t>
      </w:r>
      <w:r>
        <w:br w:type="textWrapping"/>
      </w:r>
      <w:r>
        <w:rPr>
          <w:rStyle w:val="VerbatimChar"/>
        </w:rPr>
        <w:t xml:space="preserve">## Unconstrained 1.92598    0.92453   22</w:t>
      </w:r>
      <w:r>
        <w:br w:type="textWrapping"/>
      </w:r>
      <w:r>
        <w:rPr>
          <w:rStyle w:val="VerbatimChar"/>
        </w:rPr>
        <w:t xml:space="preserve">## Inertia is scaled Chi-square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constrained axes:</w:t>
      </w:r>
      <w:r>
        <w:br w:type="textWrapping"/>
      </w:r>
      <w:r>
        <w:rPr>
          <w:rStyle w:val="VerbatimChar"/>
        </w:rPr>
        <w:t xml:space="preserve">##    CCA1 </w:t>
      </w:r>
      <w:r>
        <w:br w:type="textWrapping"/>
      </w:r>
      <w:r>
        <w:rPr>
          <w:rStyle w:val="VerbatimChar"/>
        </w:rPr>
        <w:t xml:space="preserve">## 0.15722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unconstrained axes:</w:t>
      </w:r>
      <w:r>
        <w:br w:type="textWrapping"/>
      </w:r>
      <w:r>
        <w:rPr>
          <w:rStyle w:val="VerbatimChar"/>
        </w:rPr>
        <w:t xml:space="preserve">##    CA1    CA2    CA3    CA4    CA5    CA6    CA7    CA8 </w:t>
      </w:r>
      <w:r>
        <w:br w:type="textWrapping"/>
      </w:r>
      <w:r>
        <w:rPr>
          <w:rStyle w:val="VerbatimChar"/>
        </w:rPr>
        <w:t xml:space="preserve">## 0.4745 0.2939 0.2140 0.1954 0.1748 0.1171 0.1121 0.0880 </w:t>
      </w:r>
      <w:r>
        <w:br w:type="textWrapping"/>
      </w:r>
      <w:r>
        <w:rPr>
          <w:rStyle w:val="VerbatimChar"/>
        </w:rPr>
        <w:t xml:space="preserve">## (Showing 8 of 22 unconstrained eigenvalues)</w:t>
      </w:r>
    </w:p>
    <w:p>
      <w:pPr>
        <w:pStyle w:val="SourceCode"/>
      </w:pPr>
      <w:r>
        <w:rPr>
          <w:rStyle w:val="KeywordTok"/>
        </w:rPr>
        <w:t xml:space="preserve">cca</w:t>
      </w:r>
      <w:r>
        <w:rPr>
          <w:rStyle w:val="NormalTok"/>
        </w:rPr>
        <w:t xml:space="preserve">(varespec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Condition</w:t>
      </w:r>
      <w:r>
        <w:rPr>
          <w:rStyle w:val="NormalTok"/>
        </w:rPr>
        <w:t xml:space="preserve">(pH), varechem)</w:t>
      </w:r>
    </w:p>
    <w:p>
      <w:pPr>
        <w:pStyle w:val="SourceCode"/>
      </w:pPr>
      <w:r>
        <w:rPr>
          <w:rStyle w:val="VerbatimChar"/>
        </w:rPr>
        <w:t xml:space="preserve">## Call: cca(formula = varespec ~ Ca + Condition(pH), data =</w:t>
      </w:r>
      <w:r>
        <w:br w:type="textWrapping"/>
      </w:r>
      <w:r>
        <w:rPr>
          <w:rStyle w:val="VerbatimChar"/>
        </w:rPr>
        <w:t xml:space="preserve">## varechem)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Inertia Proportion Rank</w:t>
      </w:r>
      <w:r>
        <w:br w:type="textWrapping"/>
      </w:r>
      <w:r>
        <w:rPr>
          <w:rStyle w:val="VerbatimChar"/>
        </w:rPr>
        <w:t xml:space="preserve">## Total          2.0832     1.0000     </w:t>
      </w:r>
      <w:r>
        <w:br w:type="textWrapping"/>
      </w:r>
      <w:r>
        <w:rPr>
          <w:rStyle w:val="VerbatimChar"/>
        </w:rPr>
        <w:t xml:space="preserve">## Conditional    0.1458     0.0700    1</w:t>
      </w:r>
      <w:r>
        <w:br w:type="textWrapping"/>
      </w:r>
      <w:r>
        <w:rPr>
          <w:rStyle w:val="VerbatimChar"/>
        </w:rPr>
        <w:t xml:space="preserve">## Constrained    0.1827     0.0877    1</w:t>
      </w:r>
      <w:r>
        <w:br w:type="textWrapping"/>
      </w:r>
      <w:r>
        <w:rPr>
          <w:rStyle w:val="VerbatimChar"/>
        </w:rPr>
        <w:t xml:space="preserve">## Unconstrained  1.7547     0.8423   21</w:t>
      </w:r>
      <w:r>
        <w:br w:type="textWrapping"/>
      </w:r>
      <w:r>
        <w:rPr>
          <w:rStyle w:val="VerbatimChar"/>
        </w:rPr>
        <w:t xml:space="preserve">## Inertia is scaled Chi-square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constrained axes:</w:t>
      </w:r>
      <w:r>
        <w:br w:type="textWrapping"/>
      </w:r>
      <w:r>
        <w:rPr>
          <w:rStyle w:val="VerbatimChar"/>
        </w:rPr>
        <w:t xml:space="preserve">##    CCA1 </w:t>
      </w:r>
      <w:r>
        <w:br w:type="textWrapping"/>
      </w:r>
      <w:r>
        <w:rPr>
          <w:rStyle w:val="VerbatimChar"/>
        </w:rPr>
        <w:t xml:space="preserve">## 0.18269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unconstrained axes:</w:t>
      </w:r>
      <w:r>
        <w:br w:type="textWrapping"/>
      </w:r>
      <w:r>
        <w:rPr>
          <w:rStyle w:val="VerbatimChar"/>
        </w:rPr>
        <w:t xml:space="preserve">##    CA1    CA2    CA3    CA4    CA5    CA6    CA7    CA8 </w:t>
      </w:r>
      <w:r>
        <w:br w:type="textWrapping"/>
      </w:r>
      <w:r>
        <w:rPr>
          <w:rStyle w:val="VerbatimChar"/>
        </w:rPr>
        <w:t xml:space="preserve">## 0.3834 0.2749 0.2123 0.1760 0.1701 0.1161 0.1089 0.0880 </w:t>
      </w:r>
      <w:r>
        <w:br w:type="textWrapping"/>
      </w:r>
      <w:r>
        <w:rPr>
          <w:rStyle w:val="VerbatimChar"/>
        </w:rPr>
        <w:t xml:space="preserve">## (Showing 8 of 21 unconstrained eigenvalues)</w:t>
      </w:r>
    </w:p>
    <w:p>
      <w:pPr>
        <w:pStyle w:val="SourceCode"/>
      </w:pPr>
      <w:r>
        <w:rPr>
          <w:rStyle w:val="NormalTok"/>
        </w:rPr>
        <w:t xml:space="preserve">## RDA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(dune)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(dune.env)</w:t>
      </w:r>
      <w:r>
        <w:br w:type="textWrapping"/>
      </w:r>
      <w:r>
        <w:rPr>
          <w:rStyle w:val="NormalTok"/>
        </w:rPr>
        <w:t xml:space="preserve">dune.Manure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(dune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Manure, dune.env)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(dune.Manure)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GE-Hosts_correlation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213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e646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exploration</dc:title>
  <dc:creator/>
  <dcterms:created xsi:type="dcterms:W3CDTF">2019-01-17T10:23:59Z</dcterms:created>
  <dcterms:modified xsi:type="dcterms:W3CDTF">2019-01-17T10:23:59Z</dcterms:modified>
</cp:coreProperties>
</file>