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968a3049b5e789a97363200e08a3edd848eeea"/>
    <w:p>
      <w:pPr>
        <w:pStyle w:val="Heading1"/>
      </w:pPr>
      <w:r>
        <w:t xml:space="preserve">Robotic Sim-to-Real Transfer </w:t>
      </w:r>
      <w:r>
        <w:rPr>
          <w:rFonts w:hint="eastAsia"/>
        </w:rPr>
        <w:t xml:space="preserve">对</w:t>
      </w:r>
      <w:r>
        <w:t xml:space="preserve"> Sim-Real </w:t>
      </w:r>
      <w:r>
        <w:rPr>
          <w:rFonts w:hint="eastAsia"/>
        </w:rPr>
        <w:t xml:space="preserve">双源经验库的启发</w:t>
      </w:r>
    </w:p>
    <w:bookmarkStart w:id="9" w:name="阅读对象"/>
    <w:p>
      <w:pPr>
        <w:pStyle w:val="Heading2"/>
      </w:pPr>
      <w:r>
        <w:t xml:space="preserve">1. </w:t>
      </w:r>
      <w:r>
        <w:rPr>
          <w:rFonts w:hint="eastAsia"/>
        </w:rPr>
        <w:t xml:space="preserve">阅读对象</w:t>
      </w:r>
    </w:p>
    <w:p>
      <w:pPr>
        <w:pStyle w:val="FirstParagraph"/>
      </w:pPr>
      <w:r>
        <w:rPr>
          <w:rFonts w:hint="eastAsia"/>
        </w:rPr>
        <w:t xml:space="preserve">本文档记录对以下论文的分析：</w:t>
      </w:r>
    </w:p>
    <w:p>
      <w:pPr>
        <w:pStyle w:val="Compact"/>
        <w:numPr>
          <w:ilvl w:val="0"/>
          <w:numId w:val="1001"/>
        </w:numPr>
      </w:pPr>
      <w:r>
        <w:rPr>
          <w:rStyle w:val="VerbatimChar"/>
        </w:rPr>
        <w:t xml:space="preserve">Robotic Sim-to-Real Transfer for Long-Horizon Pick-and-Place Tasks in.pdf</w:t>
      </w:r>
    </w:p>
    <w:p>
      <w:pPr>
        <w:pStyle w:val="FirstParagraph"/>
      </w:pPr>
      <w:r>
        <w:rPr>
          <w:rFonts w:hint="eastAsia"/>
        </w:rPr>
        <w:t xml:space="preserve">重点关注该论文对当前研究方向</w:t>
      </w:r>
      <w:r>
        <w:t xml:space="preserve"> </w:t>
      </w:r>
      <w:r>
        <w:rPr>
          <w:b/>
          <w:bCs/>
        </w:rPr>
        <w:t xml:space="preserve">Sim-Real </w:t>
      </w:r>
      <w:r>
        <w:rPr>
          <w:rFonts w:hint="eastAsia"/>
          <w:b/>
          <w:bCs/>
        </w:rPr>
        <w:t xml:space="preserve">双源经验库与异常恢复沙盒推演</w:t>
      </w:r>
      <w:r>
        <w:t xml:space="preserve"> </w:t>
      </w:r>
      <w:r>
        <w:rPr>
          <w:rFonts w:hint="eastAsia"/>
        </w:rPr>
        <w:t xml:space="preserve">的启发，尤其是长时程</w:t>
      </w:r>
      <w:r>
        <w:t xml:space="preserve"> pick-and-place </w:t>
      </w:r>
      <w:r>
        <w:rPr>
          <w:rFonts w:hint="eastAsia"/>
        </w:rPr>
        <w:t xml:space="preserve">任务中的感知差异、执行差异、Sim-Real</w:t>
      </w:r>
      <w:r>
        <w:t xml:space="preserve"> </w:t>
      </w:r>
      <w:r>
        <w:rPr>
          <w:rFonts w:hint="eastAsia"/>
        </w:rPr>
        <w:t xml:space="preserve">差异签名、沙盒校准和实验设计。</w:t>
      </w:r>
    </w:p>
    <w:bookmarkEnd w:id="9"/>
    <w:bookmarkStart w:id="10" w:name="论文的核心内容"/>
    <w:p>
      <w:pPr>
        <w:pStyle w:val="Heading2"/>
      </w:pPr>
      <w:r>
        <w:t xml:space="preserve">2. </w:t>
      </w:r>
      <w:r>
        <w:rPr>
          <w:rFonts w:hint="eastAsia"/>
        </w:rPr>
        <w:t xml:space="preserve">论文的核心内容</w:t>
      </w:r>
    </w:p>
    <w:p>
      <w:pPr>
        <w:pStyle w:val="FirstParagraph"/>
      </w:pPr>
      <w:r>
        <w:rPr>
          <w:rFonts w:hint="eastAsia"/>
        </w:rPr>
        <w:t xml:space="preserve">该论文面向</w:t>
      </w:r>
      <w:r>
        <w:t xml:space="preserve"> Robotic Sim2Real Competition </w:t>
      </w:r>
      <w:r>
        <w:rPr>
          <w:rFonts w:hint="eastAsia"/>
        </w:rPr>
        <w:t xml:space="preserve">中的长时程</w:t>
      </w:r>
      <w:r>
        <w:t xml:space="preserve"> pick-and-place </w:t>
      </w:r>
      <w:r>
        <w:rPr>
          <w:rFonts w:hint="eastAsia"/>
        </w:rPr>
        <w:t xml:space="preserve">任务，构建了一个可在仿真和真实环境中保持较高一致性的机器人系统。任务流程包括：</w:t>
      </w:r>
    </w:p>
    <w:p>
      <w:pPr>
        <w:pStyle w:val="SourceCode"/>
      </w:pPr>
      <w:r>
        <w:rPr>
          <w:rStyle w:val="VerbatimChar"/>
          <w:rFonts w:hint="eastAsia"/>
        </w:rPr>
        <w:t xml:space="preserve">机器人从起点出发</w:t>
      </w:r>
      <w:r>
        <w:br/>
      </w:r>
      <w:r>
        <w:rPr>
          <w:rStyle w:val="VerbatimChar"/>
        </w:rPr>
        <w:t xml:space="preserve">→ </w:t>
      </w:r>
      <w:r>
        <w:rPr>
          <w:rStyle w:val="VerbatimChar"/>
          <w:rFonts w:hint="eastAsia"/>
        </w:rPr>
        <w:t xml:space="preserve">搜索带数字标记的目标方块</w:t>
      </w:r>
      <w:r>
        <w:br/>
      </w:r>
      <w:r>
        <w:rPr>
          <w:rStyle w:val="VerbatimChar"/>
        </w:rPr>
        <w:t xml:space="preserve">→ </w:t>
      </w:r>
      <w:r>
        <w:rPr>
          <w:rStyle w:val="VerbatimChar"/>
          <w:rFonts w:hint="eastAsia"/>
        </w:rPr>
        <w:t xml:space="preserve">识别和定位目标</w:t>
      </w:r>
      <w:r>
        <w:br/>
      </w:r>
      <w:r>
        <w:rPr>
          <w:rStyle w:val="VerbatimChar"/>
        </w:rPr>
        <w:t xml:space="preserve">→ </w:t>
      </w:r>
      <w:r>
        <w:rPr>
          <w:rStyle w:val="VerbatimChar"/>
          <w:rFonts w:hint="eastAsia"/>
        </w:rPr>
        <w:t xml:space="preserve">抓取目标</w:t>
      </w:r>
      <w:r>
        <w:br/>
      </w:r>
      <w:r>
        <w:rPr>
          <w:rStyle w:val="VerbatimChar"/>
        </w:rPr>
        <w:t xml:space="preserve">→ </w:t>
      </w:r>
      <w:r>
        <w:rPr>
          <w:rStyle w:val="VerbatimChar"/>
          <w:rFonts w:hint="eastAsia"/>
        </w:rPr>
        <w:t xml:space="preserve">将目标堆叠到指定平台</w:t>
      </w:r>
      <w:r>
        <w:br/>
      </w:r>
      <w:r>
        <w:rPr>
          <w:rStyle w:val="VerbatimChar"/>
        </w:rPr>
        <w:t xml:space="preserve">→ </w:t>
      </w:r>
      <w:r>
        <w:rPr>
          <w:rStyle w:val="VerbatimChar"/>
          <w:rFonts w:hint="eastAsia"/>
        </w:rPr>
        <w:t xml:space="preserve">停到终点</w:t>
      </w:r>
    </w:p>
    <w:p>
      <w:pPr>
        <w:pStyle w:val="FirstParagraph"/>
      </w:pPr>
      <w:r>
        <w:rPr>
          <w:rFonts w:hint="eastAsia"/>
        </w:rPr>
        <w:t xml:space="preserve">论文的重点不是大规模策略学习，而是从系统工程角度处理</w:t>
      </w:r>
      <w:r>
        <w:t xml:space="preserve"> Sim-to-Real </w:t>
      </w:r>
      <w:r>
        <w:rPr>
          <w:rFonts w:hint="eastAsia"/>
        </w:rPr>
        <w:t xml:space="preserve">迁移中的两个关键问题：</w:t>
      </w:r>
    </w:p>
    <w:p>
      <w:pPr>
        <w:pStyle w:val="Compact"/>
        <w:numPr>
          <w:ilvl w:val="0"/>
          <w:numId w:val="1002"/>
        </w:numPr>
      </w:pPr>
      <w:r>
        <w:rPr>
          <w:rFonts w:hint="eastAsia"/>
          <w:b/>
          <w:bCs/>
        </w:rPr>
        <w:t xml:space="preserve">感知差异</w:t>
      </w:r>
      <w:r>
        <w:rPr>
          <w:rFonts w:hint="eastAsia"/>
        </w:rPr>
        <w:t xml:space="preserve">：真实图像中存在运动模糊、光照变化、背景干扰和位姿估计抖动，导致仿真中可用的识别定位方法在真机上召回率下降。</w:t>
      </w:r>
    </w:p>
    <w:p>
      <w:pPr>
        <w:pStyle w:val="Compact"/>
        <w:numPr>
          <w:ilvl w:val="0"/>
          <w:numId w:val="1002"/>
        </w:numPr>
      </w:pPr>
      <w:r>
        <w:rPr>
          <w:rFonts w:hint="eastAsia"/>
          <w:b/>
          <w:bCs/>
        </w:rPr>
        <w:t xml:space="preserve">执行差异</w:t>
      </w:r>
      <w:r>
        <w:rPr>
          <w:rFonts w:hint="eastAsia"/>
        </w:rPr>
        <w:t xml:space="preserve">：真实机器人存在控制死区、延迟、非线性响应和不合适抓取姿态，导致仿真中成功的抓取或对齐动作在真机上失败。</w:t>
      </w:r>
    </w:p>
    <w:p>
      <w:pPr>
        <w:pStyle w:val="FirstParagraph"/>
      </w:pPr>
      <w:r>
        <w:rPr>
          <w:rFonts w:hint="eastAsia"/>
        </w:rPr>
        <w:t xml:space="preserve">论文提出两个主要模块：</w:t>
      </w:r>
    </w:p>
    <w:p>
      <w:pPr>
        <w:pStyle w:val="Compact"/>
        <w:numPr>
          <w:ilvl w:val="0"/>
          <w:numId w:val="1003"/>
        </w:numPr>
      </w:pPr>
      <w:r>
        <w:rPr>
          <w:b/>
          <w:bCs/>
        </w:rPr>
        <w:t xml:space="preserve">Sequential Motion-blur Mitigation </w:t>
      </w:r>
      <w:r>
        <w:rPr>
          <w:rFonts w:hint="eastAsia"/>
          <w:b/>
          <w:bCs/>
        </w:rPr>
        <w:t xml:space="preserve">Strategy，SMMS</w:t>
      </w:r>
    </w:p>
    <w:p>
      <w:pPr>
        <w:pStyle w:val="Compact"/>
        <w:numPr>
          <w:ilvl w:val="1"/>
          <w:numId w:val="1004"/>
        </w:numPr>
      </w:pPr>
      <w:r>
        <w:rPr>
          <w:rFonts w:hint="eastAsia"/>
        </w:rPr>
        <w:t xml:space="preserve">通过图像增强、数据增强、识别拒绝和数据平滑缓解感知侧</w:t>
      </w:r>
      <w:r>
        <w:t xml:space="preserve"> Sim-to-Real gap。</w:t>
      </w:r>
    </w:p>
    <w:p>
      <w:pPr>
        <w:pStyle w:val="Compact"/>
        <w:numPr>
          <w:ilvl w:val="1"/>
          <w:numId w:val="1004"/>
        </w:numPr>
      </w:pPr>
      <w:r>
        <w:rPr>
          <w:rFonts w:hint="eastAsia"/>
        </w:rPr>
        <w:t xml:space="preserve">目标是让目标检测、分类和位姿估计在仿真与真实环境中保持一致。</w:t>
      </w:r>
    </w:p>
    <w:p>
      <w:pPr>
        <w:pStyle w:val="Compact"/>
        <w:numPr>
          <w:ilvl w:val="0"/>
          <w:numId w:val="1003"/>
        </w:numPr>
      </w:pPr>
      <w:r>
        <w:rPr>
          <w:b/>
          <w:bCs/>
        </w:rPr>
        <w:t xml:space="preserve">Feedback-linearized Servo System with Design </w:t>
      </w:r>
      <w:r>
        <w:rPr>
          <w:rFonts w:hint="eastAsia"/>
          <w:b/>
          <w:bCs/>
        </w:rPr>
        <w:t xml:space="preserve">Function，DF</w:t>
      </w:r>
    </w:p>
    <w:p>
      <w:pPr>
        <w:pStyle w:val="Compact"/>
        <w:numPr>
          <w:ilvl w:val="1"/>
          <w:numId w:val="1005"/>
        </w:numPr>
      </w:pPr>
      <w:r>
        <w:rPr>
          <w:rFonts w:hint="eastAsia"/>
        </w:rPr>
        <w:t xml:space="preserve">通过反馈线性化和设计函数处理执行侧</w:t>
      </w:r>
      <w:r>
        <w:t xml:space="preserve"> Sim-to-Real gap。</w:t>
      </w:r>
    </w:p>
    <w:p>
      <w:pPr>
        <w:pStyle w:val="Compact"/>
        <w:numPr>
          <w:ilvl w:val="1"/>
          <w:numId w:val="1005"/>
        </w:numPr>
      </w:pPr>
      <w:r>
        <w:rPr>
          <w:rFonts w:hint="eastAsia"/>
        </w:rPr>
        <w:t xml:space="preserve">目标是提高末端对齐精度，并增强系统对速度死区、延迟和非线性的鲁棒性。</w:t>
      </w:r>
    </w:p>
    <w:p>
      <w:pPr>
        <w:pStyle w:val="FirstParagraph"/>
      </w:pPr>
      <w:r>
        <w:rPr>
          <w:rFonts w:hint="eastAsia"/>
        </w:rPr>
        <w:t xml:space="preserve">该系统最终在真实比赛中完成长时程抓取和堆叠任务。论文实验中，视觉系统在真实环境中实现了较高的实时性和位姿精度，伺服系统在真实环境中达到亚厘米级对齐精度。</w:t>
      </w:r>
    </w:p>
    <w:bookmarkEnd w:id="10"/>
    <w:bookmarkStart w:id="11" w:name="对当前研究的总体启发"/>
    <w:p>
      <w:pPr>
        <w:pStyle w:val="Heading2"/>
      </w:pPr>
      <w:r>
        <w:t xml:space="preserve">3. </w:t>
      </w:r>
      <w:r>
        <w:rPr>
          <w:rFonts w:hint="eastAsia"/>
        </w:rPr>
        <w:t xml:space="preserve">对当前研究的总体启发</w:t>
      </w:r>
    </w:p>
    <w:p>
      <w:pPr>
        <w:pStyle w:val="FirstParagraph"/>
      </w:pPr>
      <w:r>
        <w:rPr>
          <w:rFonts w:hint="eastAsia"/>
        </w:rPr>
        <w:t xml:space="preserve">这篇论文对当前课题最有价值的地方，不是具体的</w:t>
      </w:r>
      <w:r>
        <w:t xml:space="preserve"> marker </w:t>
      </w:r>
      <w:r>
        <w:rPr>
          <w:rFonts w:hint="eastAsia"/>
        </w:rPr>
        <w:t xml:space="preserve">识别公式或比赛系统实现，而是它把长时程</w:t>
      </w:r>
      <w:r>
        <w:t xml:space="preserve"> pick-and-place </w:t>
      </w:r>
      <w:r>
        <w:rPr>
          <w:rFonts w:hint="eastAsia"/>
        </w:rPr>
        <w:t xml:space="preserve">中的</w:t>
      </w:r>
      <w:r>
        <w:t xml:space="preserve"> Sim-to-Real gap </w:t>
      </w:r>
      <w:r>
        <w:rPr>
          <w:rFonts w:hint="eastAsia"/>
        </w:rPr>
        <w:t xml:space="preserve">拆成了可观测、可度量、可补偿的两类：</w:t>
      </w:r>
    </w:p>
    <w:p>
      <w:pPr>
        <w:pStyle w:val="SourceCode"/>
      </w:pPr>
      <w:r>
        <w:rPr>
          <w:rStyle w:val="VerbatimChar"/>
        </w:rPr>
        <w:t xml:space="preserve">Sim-to-Real Gap</w:t>
      </w:r>
      <w:r>
        <w:br/>
      </w:r>
      <w:r>
        <w:rPr>
          <w:rStyle w:val="VerbatimChar"/>
        </w:rPr>
        <w:t xml:space="preserve">  → perception gap</w:t>
      </w:r>
      <w:r>
        <w:br/>
      </w:r>
      <w:r>
        <w:rPr>
          <w:rStyle w:val="VerbatimChar"/>
        </w:rPr>
        <w:t xml:space="preserve">  → actuation gap</w:t>
      </w:r>
    </w:p>
    <w:p>
      <w:pPr>
        <w:pStyle w:val="FirstParagraph"/>
      </w:pPr>
      <w:r>
        <w:rPr>
          <w:rFonts w:hint="eastAsia"/>
        </w:rPr>
        <w:t xml:space="preserve">这与当前课题中的双源经验库高度相关。当前研究不应只记录“仿真成功、真机失败”这种结果级差异，而应进一步记录失败背后的差异来源：</w:t>
      </w:r>
    </w:p>
    <w:p>
      <w:pPr>
        <w:pStyle w:val="Compact"/>
        <w:numPr>
          <w:ilvl w:val="0"/>
          <w:numId w:val="1006"/>
        </w:numPr>
      </w:pPr>
      <w:r>
        <w:rPr>
          <w:rFonts w:hint="eastAsia"/>
        </w:rPr>
        <w:t xml:space="preserve">是目标检测召回下降导致恢复动作选错？</w:t>
      </w:r>
    </w:p>
    <w:p>
      <w:pPr>
        <w:pStyle w:val="Compact"/>
        <w:numPr>
          <w:ilvl w:val="0"/>
          <w:numId w:val="1006"/>
        </w:numPr>
      </w:pPr>
      <w:r>
        <w:rPr>
          <w:rFonts w:hint="eastAsia"/>
        </w:rPr>
        <w:t xml:space="preserve">是位姿估计抖动导致夹爪对不准？</w:t>
      </w:r>
    </w:p>
    <w:p>
      <w:pPr>
        <w:pStyle w:val="Compact"/>
        <w:numPr>
          <w:ilvl w:val="0"/>
          <w:numId w:val="1006"/>
        </w:numPr>
      </w:pPr>
      <w:r>
        <w:rPr>
          <w:rFonts w:hint="eastAsia"/>
        </w:rPr>
        <w:t xml:space="preserve">是仿真允许穿透而真机发生卡角？</w:t>
      </w:r>
    </w:p>
    <w:p>
      <w:pPr>
        <w:pStyle w:val="Compact"/>
        <w:numPr>
          <w:ilvl w:val="0"/>
          <w:numId w:val="1006"/>
        </w:numPr>
      </w:pPr>
      <w:r>
        <w:rPr>
          <w:rFonts w:hint="eastAsia"/>
        </w:rPr>
        <w:t xml:space="preserve">是控制死区导致末端没有真正到达目标？</w:t>
      </w:r>
    </w:p>
    <w:p>
      <w:pPr>
        <w:pStyle w:val="Compact"/>
        <w:numPr>
          <w:ilvl w:val="0"/>
          <w:numId w:val="1006"/>
        </w:numPr>
      </w:pPr>
      <w:r>
        <w:rPr>
          <w:rFonts w:hint="eastAsia"/>
        </w:rPr>
        <w:t xml:space="preserve">是仿真碰撞模型不准导致沙盒过于乐观或过于保守？</w:t>
      </w:r>
    </w:p>
    <w:p>
      <w:pPr>
        <w:pStyle w:val="FirstParagraph"/>
      </w:pPr>
      <w:r>
        <w:rPr>
          <w:rFonts w:hint="eastAsia"/>
        </w:rPr>
        <w:t xml:space="preserve">因此，该论文可以作为当前研究中</w:t>
      </w:r>
      <w:r>
        <w:t xml:space="preserve"> </w:t>
      </w:r>
      <w:r>
        <w:rPr>
          <w:b/>
          <w:bCs/>
        </w:rPr>
        <w:t xml:space="preserve">Sim-Real </w:t>
      </w:r>
      <w:r>
        <w:rPr>
          <w:rFonts w:hint="eastAsia"/>
          <w:b/>
          <w:bCs/>
        </w:rPr>
        <w:t xml:space="preserve">差异经验化</w:t>
      </w:r>
      <w:r>
        <w:t xml:space="preserve"> </w:t>
      </w:r>
      <w:r>
        <w:rPr>
          <w:rFonts w:hint="eastAsia"/>
        </w:rPr>
        <w:t xml:space="preserve">的重要支撑。也就是说，仿真与现实之间的差异不只是误差，而应被写入经验库，供后续检索、沙盒校准和恢复动作排序使用。</w:t>
      </w:r>
    </w:p>
    <w:bookmarkEnd w:id="11"/>
    <w:bookmarkStart w:id="15" w:name="对-sim-real-差异签名的启发"/>
    <w:p>
      <w:pPr>
        <w:pStyle w:val="Heading2"/>
      </w:pPr>
      <w:r>
        <w:t xml:space="preserve">4. </w:t>
      </w:r>
      <w:r>
        <w:rPr>
          <w:rFonts w:hint="eastAsia"/>
        </w:rPr>
        <w:t xml:space="preserve">对</w:t>
      </w:r>
      <w:r>
        <w:t xml:space="preserve"> Sim-Real </w:t>
      </w:r>
      <w:r>
        <w:rPr>
          <w:rFonts w:hint="eastAsia"/>
        </w:rPr>
        <w:t xml:space="preserve">差异签名的启发</w:t>
      </w:r>
    </w:p>
    <w:p>
      <w:pPr>
        <w:pStyle w:val="FirstParagraph"/>
      </w:pPr>
      <w:r>
        <w:rPr>
          <w:rFonts w:hint="eastAsia"/>
        </w:rPr>
        <w:t xml:space="preserve">当前研究文档中已经提出</w:t>
      </w:r>
      <w:r>
        <w:t xml:space="preserve"> </w:t>
      </w:r>
      <w:r>
        <w:rPr>
          <w:rStyle w:val="VerbatimChar"/>
        </w:rPr>
        <w:t xml:space="preserve">sim_real_gap</w:t>
      </w:r>
      <w:r>
        <w:t xml:space="preserve"> </w:t>
      </w:r>
      <w:r>
        <w:rPr>
          <w:rFonts w:hint="eastAsia"/>
        </w:rPr>
        <w:t xml:space="preserve">字段，例如：</w:t>
      </w:r>
    </w:p>
    <w:p>
      <w:pPr>
        <w:pStyle w:val="SourceCode"/>
      </w:pPr>
      <w:r>
        <w:rPr>
          <w:rStyle w:val="VerbatimChar"/>
        </w:rPr>
        <w:t xml:space="preserve">sim_real_gap {</w:t>
      </w:r>
      <w:r>
        <w:br/>
      </w:r>
      <w:r>
        <w:rPr>
          <w:rStyle w:val="VerbatimChar"/>
        </w:rPr>
        <w:t xml:space="preserve">  pose_gap,</w:t>
      </w:r>
      <w:r>
        <w:br/>
      </w:r>
      <w:r>
        <w:rPr>
          <w:rStyle w:val="VerbatimChar"/>
        </w:rPr>
        <w:t xml:space="preserve">  contact_gap,</w:t>
      </w:r>
      <w:r>
        <w:br/>
      </w:r>
      <w:r>
        <w:rPr>
          <w:rStyle w:val="VerbatimChar"/>
        </w:rPr>
        <w:t xml:space="preserve">  outcome_gap,</w:t>
      </w:r>
      <w:r>
        <w:br/>
      </w:r>
      <w:r>
        <w:rPr>
          <w:rStyle w:val="VerbatimChar"/>
        </w:rPr>
        <w:t xml:space="preserve">  execution_delay_gap,</w:t>
      </w:r>
      <w:r>
        <w:br/>
      </w:r>
      <w:r>
        <w:rPr>
          <w:rStyle w:val="VerbatimChar"/>
        </w:rPr>
        <w:t xml:space="preserve">  perception_gap,</w:t>
      </w:r>
      <w:r>
        <w:br/>
      </w:r>
      <w:r>
        <w:rPr>
          <w:rStyle w:val="VerbatimChar"/>
        </w:rPr>
        <w:t xml:space="preserve">  recovery_success_gap</w:t>
      </w:r>
      <w:r>
        <w:br/>
      </w:r>
      <w:r>
        <w:rPr>
          <w:rStyle w:val="VerbatimChar"/>
        </w:rPr>
        <w:t xml:space="preserve">}</w:t>
      </w:r>
    </w:p>
    <w:p>
      <w:pPr>
        <w:pStyle w:val="FirstParagraph"/>
      </w:pPr>
      <w:r>
        <w:rPr>
          <w:rFonts w:hint="eastAsia"/>
        </w:rPr>
        <w:t xml:space="preserve">结合该论文，可以进一步将差异签名拆成感知侧、执行侧和结果侧三部分。</w:t>
      </w:r>
    </w:p>
    <w:bookmarkStart w:id="12" w:name="感知差异签名"/>
    <w:p>
      <w:pPr>
        <w:pStyle w:val="Heading3"/>
      </w:pPr>
      <w:r>
        <w:t xml:space="preserve">4.1 </w:t>
      </w:r>
      <w:r>
        <w:rPr>
          <w:rFonts w:hint="eastAsia"/>
        </w:rPr>
        <w:t xml:space="preserve">感知差异签名</w:t>
      </w:r>
    </w:p>
    <w:p>
      <w:pPr>
        <w:pStyle w:val="FirstParagraph"/>
      </w:pPr>
      <w:r>
        <w:rPr>
          <w:rFonts w:hint="eastAsia"/>
        </w:rPr>
        <w:t xml:space="preserve">论文中的</w:t>
      </w:r>
      <w:r>
        <w:t xml:space="preserve"> SMMS </w:t>
      </w:r>
      <w:r>
        <w:rPr>
          <w:rFonts w:hint="eastAsia"/>
        </w:rPr>
        <w:t xml:space="preserve">主要处理运动模糊、低召回、误识别和位姿噪声。这可以转化为经验库中的感知差异字段：</w:t>
      </w:r>
    </w:p>
    <w:p>
      <w:pPr>
        <w:pStyle w:val="SourceCode"/>
      </w:pPr>
      <w:r>
        <w:rPr>
          <w:rStyle w:val="VerbatimChar"/>
        </w:rPr>
        <w:t xml:space="preserve">perception_gap {</w:t>
      </w:r>
      <w:r>
        <w:br/>
      </w:r>
      <w:r>
        <w:rPr>
          <w:rStyle w:val="VerbatimChar"/>
        </w:rPr>
        <w:t xml:space="preserve">  detection_recall_drop,</w:t>
      </w:r>
      <w:r>
        <w:br/>
      </w:r>
      <w:r>
        <w:rPr>
          <w:rStyle w:val="VerbatimChar"/>
        </w:rPr>
        <w:t xml:space="preserve">  false_detection_rate,</w:t>
      </w:r>
      <w:r>
        <w:br/>
      </w:r>
      <w:r>
        <w:rPr>
          <w:rStyle w:val="VerbatimChar"/>
        </w:rPr>
        <w:t xml:space="preserve">  classification_error_rate,</w:t>
      </w:r>
      <w:r>
        <w:br/>
      </w:r>
      <w:r>
        <w:rPr>
          <w:rStyle w:val="VerbatimChar"/>
        </w:rPr>
        <w:t xml:space="preserve">  pose_estimation_noise,</w:t>
      </w:r>
      <w:r>
        <w:br/>
      </w:r>
      <w:r>
        <w:rPr>
          <w:rStyle w:val="VerbatimChar"/>
        </w:rPr>
        <w:t xml:space="preserve">  temporal_pose_jitter,</w:t>
      </w:r>
      <w:r>
        <w:br/>
      </w:r>
      <w:r>
        <w:rPr>
          <w:rStyle w:val="VerbatimChar"/>
        </w:rPr>
        <w:t xml:space="preserve">  motion_blur_level,</w:t>
      </w:r>
      <w:r>
        <w:br/>
      </w:r>
      <w:r>
        <w:rPr>
          <w:rStyle w:val="VerbatimChar"/>
        </w:rPr>
        <w:t xml:space="preserve">  target_lost_duration,</w:t>
      </w:r>
      <w:r>
        <w:br/>
      </w:r>
      <w:r>
        <w:rPr>
          <w:rStyle w:val="VerbatimChar"/>
        </w:rPr>
        <w:t xml:space="preserve">  background_interference</w:t>
      </w:r>
      <w:r>
        <w:br/>
      </w:r>
      <w:r>
        <w:rPr>
          <w:rStyle w:val="VerbatimChar"/>
        </w:rPr>
        <w:t xml:space="preserve">}</w:t>
      </w:r>
    </w:p>
    <w:p>
      <w:pPr>
        <w:pStyle w:val="FirstParagraph"/>
      </w:pPr>
      <w:r>
        <w:rPr>
          <w:rFonts w:hint="eastAsia"/>
        </w:rPr>
        <w:t xml:space="preserve">这些字段可以用于判断当前异常是否来自感知侧。例如：</w:t>
      </w:r>
    </w:p>
    <w:p>
      <w:pPr>
        <w:pStyle w:val="SourceCode"/>
      </w:pPr>
      <w:r>
        <w:rPr>
          <w:rStyle w:val="VerbatimChar"/>
          <w:rFonts w:hint="eastAsia"/>
        </w:rPr>
        <w:t xml:space="preserve">目标短时间丢失</w:t>
      </w:r>
      <w:r>
        <w:br/>
      </w:r>
      <w:r>
        <w:rPr>
          <w:rStyle w:val="VerbatimChar"/>
        </w:rPr>
        <w:t xml:space="preserve">→ target_lost_duration </w:t>
      </w:r>
      <w:r>
        <w:rPr>
          <w:rStyle w:val="VerbatimChar"/>
          <w:rFonts w:hint="eastAsia"/>
        </w:rPr>
        <w:t xml:space="preserve">高</w:t>
      </w:r>
      <w:r>
        <w:br/>
      </w:r>
      <w:r>
        <w:br/>
      </w:r>
      <w:r>
        <w:rPr>
          <w:rStyle w:val="VerbatimChar"/>
          <w:rFonts w:hint="eastAsia"/>
        </w:rPr>
        <w:t xml:space="preserve">目标位姿在连续帧中跳动</w:t>
      </w:r>
      <w:r>
        <w:br/>
      </w:r>
      <w:r>
        <w:rPr>
          <w:rStyle w:val="VerbatimChar"/>
        </w:rPr>
        <w:t xml:space="preserve">→ temporal_pose_jitter </w:t>
      </w:r>
      <w:r>
        <w:rPr>
          <w:rStyle w:val="VerbatimChar"/>
          <w:rFonts w:hint="eastAsia"/>
        </w:rPr>
        <w:t xml:space="preserve">高</w:t>
      </w:r>
      <w:r>
        <w:br/>
      </w:r>
      <w:r>
        <w:br/>
      </w:r>
      <w:r>
        <w:rPr>
          <w:rStyle w:val="VerbatimChar"/>
          <w:rFonts w:hint="eastAsia"/>
        </w:rPr>
        <w:t xml:space="preserve">真机检测召回率显著低于仿真</w:t>
      </w:r>
      <w:r>
        <w:br/>
      </w:r>
      <w:r>
        <w:rPr>
          <w:rStyle w:val="VerbatimChar"/>
        </w:rPr>
        <w:t xml:space="preserve">→ detection_recall_drop </w:t>
      </w:r>
      <w:r>
        <w:rPr>
          <w:rStyle w:val="VerbatimChar"/>
          <w:rFonts w:hint="eastAsia"/>
        </w:rPr>
        <w:t xml:space="preserve">高</w:t>
      </w:r>
    </w:p>
    <w:p>
      <w:pPr>
        <w:pStyle w:val="FirstParagraph"/>
      </w:pPr>
      <w:r>
        <w:rPr>
          <w:rFonts w:hint="eastAsia"/>
        </w:rPr>
        <w:t xml:space="preserve">对于异常恢复而言，这类字段可以帮助系统决定是否需要先执行感知恢复，而不是立即执行物理恢复动作。</w:t>
      </w:r>
    </w:p>
    <w:bookmarkEnd w:id="12"/>
    <w:bookmarkStart w:id="13" w:name="执行差异签名"/>
    <w:p>
      <w:pPr>
        <w:pStyle w:val="Heading3"/>
      </w:pPr>
      <w:r>
        <w:t xml:space="preserve">4.2 </w:t>
      </w:r>
      <w:r>
        <w:rPr>
          <w:rFonts w:hint="eastAsia"/>
        </w:rPr>
        <w:t xml:space="preserve">执行差异签名</w:t>
      </w:r>
    </w:p>
    <w:p>
      <w:pPr>
        <w:pStyle w:val="FirstParagraph"/>
      </w:pPr>
      <w:r>
        <w:rPr>
          <w:rFonts w:hint="eastAsia"/>
        </w:rPr>
        <w:t xml:space="preserve">论文中的伺服系统主要处理不合适抓取姿态、速度死区、延迟和非线性响应。这可以转化为经验库中的执行差异字段：</w:t>
      </w:r>
    </w:p>
    <w:p>
      <w:pPr>
        <w:pStyle w:val="SourceCode"/>
      </w:pPr>
      <w:r>
        <w:rPr>
          <w:rStyle w:val="VerbatimChar"/>
        </w:rPr>
        <w:t xml:space="preserve">actuation_gap {</w:t>
      </w:r>
      <w:r>
        <w:br/>
      </w:r>
      <w:r>
        <w:rPr>
          <w:rStyle w:val="VerbatimChar"/>
        </w:rPr>
        <w:t xml:space="preserve">  grasp_pose_gap,</w:t>
      </w:r>
      <w:r>
        <w:br/>
      </w:r>
      <w:r>
        <w:rPr>
          <w:rStyle w:val="VerbatimChar"/>
        </w:rPr>
        <w:t xml:space="preserve">  servo_final_error,</w:t>
      </w:r>
      <w:r>
        <w:br/>
      </w:r>
      <w:r>
        <w:rPr>
          <w:rStyle w:val="VerbatimChar"/>
        </w:rPr>
        <w:t xml:space="preserve">  alignment_time_gap,</w:t>
      </w:r>
      <w:r>
        <w:br/>
      </w:r>
      <w:r>
        <w:rPr>
          <w:rStyle w:val="VerbatimChar"/>
        </w:rPr>
        <w:t xml:space="preserve">  velocity_dead_zone,</w:t>
      </w:r>
      <w:r>
        <w:br/>
      </w:r>
      <w:r>
        <w:rPr>
          <w:rStyle w:val="VerbatimChar"/>
        </w:rPr>
        <w:t xml:space="preserve">  control_delay,</w:t>
      </w:r>
      <w:r>
        <w:br/>
      </w:r>
      <w:r>
        <w:rPr>
          <w:rStyle w:val="VerbatimChar"/>
        </w:rPr>
        <w:t xml:space="preserve">  nonlinear_response,</w:t>
      </w:r>
      <w:r>
        <w:br/>
      </w:r>
      <w:r>
        <w:rPr>
          <w:rStyle w:val="VerbatimChar"/>
        </w:rPr>
        <w:t xml:space="preserve">  gripper_closure_gap,</w:t>
      </w:r>
      <w:r>
        <w:br/>
      </w:r>
      <w:r>
        <w:rPr>
          <w:rStyle w:val="VerbatimChar"/>
        </w:rPr>
        <w:t xml:space="preserve">  sim_penetration_real_jamming</w:t>
      </w:r>
      <w:r>
        <w:br/>
      </w:r>
      <w:r>
        <w:rPr>
          <w:rStyle w:val="VerbatimChar"/>
        </w:rPr>
        <w:t xml:space="preserve">}</w:t>
      </w:r>
    </w:p>
    <w:p>
      <w:pPr>
        <w:pStyle w:val="FirstParagraph"/>
      </w:pPr>
      <w:r>
        <w:rPr>
          <w:rFonts w:hint="eastAsia"/>
        </w:rPr>
        <w:t xml:space="preserve">其中最值得当前研究吸收的是：</w:t>
      </w:r>
    </w:p>
    <w:p>
      <w:pPr>
        <w:pStyle w:val="SourceCode"/>
      </w:pPr>
      <w:r>
        <w:rPr>
          <w:rStyle w:val="VerbatimChar"/>
        </w:rPr>
        <w:t xml:space="preserve">sim_penetration_real_jamming</w:t>
      </w:r>
    </w:p>
    <w:p>
      <w:pPr>
        <w:pStyle w:val="FirstParagraph"/>
      </w:pPr>
      <w:r>
        <w:rPr>
          <w:rFonts w:hint="eastAsia"/>
        </w:rPr>
        <w:t xml:space="preserve">论文指出，仿真中夹爪可能穿透物体角点并成功抓取，但真机中夹爪会卡在物体角上而失败。这是非常典型的</w:t>
      </w:r>
      <w:r>
        <w:t xml:space="preserve"> Sim-Real </w:t>
      </w:r>
      <w:r>
        <w:rPr>
          <w:rFonts w:hint="eastAsia"/>
        </w:rPr>
        <w:t xml:space="preserve">接触差异案例。它可以被写入经验库：</w:t>
      </w:r>
    </w:p>
    <w:p>
      <w:pPr>
        <w:pStyle w:val="SourceCode"/>
      </w:pPr>
      <w:r>
        <w:rPr>
          <w:rStyle w:val="VerbatimChar"/>
        </w:rPr>
        <w:t xml:space="preserve">{</w:t>
      </w:r>
      <w:r>
        <w:br/>
      </w:r>
      <w:r>
        <w:rPr>
          <w:rStyle w:val="VerbatimChar"/>
        </w:rPr>
        <w:t xml:space="preserve">  "gap_category": "actuation_gap",</w:t>
      </w:r>
      <w:r>
        <w:br/>
      </w:r>
      <w:r>
        <w:rPr>
          <w:rStyle w:val="VerbatimChar"/>
        </w:rPr>
        <w:t xml:space="preserve">  "contact_gap": "sim_penetration_real_jamming",</w:t>
      </w:r>
      <w:r>
        <w:br/>
      </w:r>
      <w:r>
        <w:rPr>
          <w:rStyle w:val="VerbatimChar"/>
        </w:rPr>
        <w:t xml:space="preserve">  "failure_root_cause": "inappropriate_grasp_pose",</w:t>
      </w:r>
      <w:r>
        <w:br/>
      </w:r>
      <w:r>
        <w:rPr>
          <w:rStyle w:val="VerbatimChar"/>
        </w:rPr>
        <w:t xml:space="preserve">  "recovery_hint": "align_grasp_angle_before_closing_gripper"</w:t>
      </w:r>
      <w:r>
        <w:br/>
      </w:r>
      <w:r>
        <w:rPr>
          <w:rStyle w:val="VerbatimChar"/>
        </w:rPr>
        <w:t xml:space="preserve">}</w:t>
      </w:r>
    </w:p>
    <w:bookmarkEnd w:id="13"/>
    <w:bookmarkStart w:id="14" w:name="结果差异签名"/>
    <w:p>
      <w:pPr>
        <w:pStyle w:val="Heading3"/>
      </w:pPr>
      <w:r>
        <w:t xml:space="preserve">4.3 </w:t>
      </w:r>
      <w:r>
        <w:rPr>
          <w:rFonts w:hint="eastAsia"/>
        </w:rPr>
        <w:t xml:space="preserve">结果差异签名</w:t>
      </w:r>
    </w:p>
    <w:p>
      <w:pPr>
        <w:pStyle w:val="FirstParagraph"/>
      </w:pPr>
      <w:r>
        <w:rPr>
          <w:rFonts w:hint="eastAsia"/>
        </w:rPr>
        <w:t xml:space="preserve">论文还提供了一个重要提醒：仿真不一定总是比真机乐观。论文实验中，堆叠任务在仿真中出现较高失败率，而真实比赛中成功率更高，原因是仿真器碰撞处理导致物体抖动和掉落。</w:t>
      </w:r>
    </w:p>
    <w:p>
      <w:pPr>
        <w:pStyle w:val="BodyText"/>
      </w:pPr>
      <w:r>
        <w:rPr>
          <w:rFonts w:hint="eastAsia"/>
        </w:rPr>
        <w:t xml:space="preserve">这说明当前研究中的</w:t>
      </w:r>
      <w:r>
        <w:t xml:space="preserve"> </w:t>
      </w:r>
      <w:r>
        <w:rPr>
          <w:rStyle w:val="VerbatimChar"/>
        </w:rPr>
        <w:t xml:space="preserve">outcome_gap</w:t>
      </w:r>
      <w:r>
        <w:t xml:space="preserve"> </w:t>
      </w:r>
      <w:r>
        <w:rPr>
          <w:rFonts w:hint="eastAsia"/>
        </w:rPr>
        <w:t xml:space="preserve">应支持两个方向：</w:t>
      </w:r>
    </w:p>
    <w:p>
      <w:pPr>
        <w:pStyle w:val="SourceCode"/>
      </w:pPr>
      <w:r>
        <w:rPr>
          <w:rStyle w:val="VerbatimChar"/>
        </w:rPr>
        <w:t xml:space="preserve">sim_success_real_fail</w:t>
      </w:r>
      <w:r>
        <w:br/>
      </w:r>
      <w:r>
        <w:rPr>
          <w:rStyle w:val="VerbatimChar"/>
        </w:rPr>
        <w:t xml:space="preserve">sim_fail_real_success</w:t>
      </w:r>
    </w:p>
    <w:p>
      <w:pPr>
        <w:pStyle w:val="FirstParagraph"/>
      </w:pPr>
      <w:r>
        <w:rPr>
          <w:rFonts w:hint="eastAsia"/>
        </w:rPr>
        <w:t xml:space="preserve">前者表示仿真过于乐观，后者表示仿真过于保守或存在仿真器伪失败。经验库不能简单认为“仿真失败的动作一定不能执行”，而应记录失败是否来自仿真器缺陷。</w:t>
      </w:r>
    </w:p>
    <w:p>
      <w:pPr>
        <w:pStyle w:val="BodyText"/>
      </w:pPr>
      <w:r>
        <w:rPr>
          <w:rFonts w:hint="eastAsia"/>
        </w:rPr>
        <w:t xml:space="preserve">建议新增字段：</w:t>
      </w:r>
    </w:p>
    <w:p>
      <w:pPr>
        <w:pStyle w:val="SourceCode"/>
      </w:pPr>
      <w:r>
        <w:rPr>
          <w:rStyle w:val="VerbatimChar"/>
        </w:rPr>
        <w:t xml:space="preserve">sim_model_artifact {</w:t>
      </w:r>
      <w:r>
        <w:br/>
      </w:r>
      <w:r>
        <w:rPr>
          <w:rStyle w:val="VerbatimChar"/>
        </w:rPr>
        <w:t xml:space="preserve">  collision_artifact,</w:t>
      </w:r>
      <w:r>
        <w:br/>
      </w:r>
      <w:r>
        <w:rPr>
          <w:rStyle w:val="VerbatimChar"/>
        </w:rPr>
        <w:t xml:space="preserve">  stacking_jitter,</w:t>
      </w:r>
      <w:r>
        <w:br/>
      </w:r>
      <w:r>
        <w:rPr>
          <w:rStyle w:val="VerbatimChar"/>
        </w:rPr>
        <w:t xml:space="preserve">  unreal_penetration,</w:t>
      </w:r>
      <w:r>
        <w:br/>
      </w:r>
      <w:r>
        <w:rPr>
          <w:rStyle w:val="VerbatimChar"/>
        </w:rPr>
        <w:t xml:space="preserve">  unstable_contact_solver,</w:t>
      </w:r>
      <w:r>
        <w:br/>
      </w:r>
      <w:r>
        <w:rPr>
          <w:rStyle w:val="VerbatimChar"/>
        </w:rPr>
        <w:t xml:space="preserve">  over_conservative_failure</w:t>
      </w:r>
      <w:r>
        <w:br/>
      </w:r>
      <w:r>
        <w:rPr>
          <w:rStyle w:val="VerbatimChar"/>
        </w:rPr>
        <w:t xml:space="preserve">}</w:t>
      </w:r>
    </w:p>
    <w:p>
      <w:pPr>
        <w:pStyle w:val="FirstParagraph"/>
      </w:pPr>
      <w:r>
        <w:rPr>
          <w:rFonts w:hint="eastAsia"/>
        </w:rPr>
        <w:t xml:space="preserve">该字段可以避免系统把仿真器自身问题误判为真实动作风险。</w:t>
      </w:r>
    </w:p>
    <w:bookmarkEnd w:id="14"/>
    <w:bookmarkEnd w:id="15"/>
    <w:bookmarkStart w:id="18" w:name="对异常类型划分的启发"/>
    <w:p>
      <w:pPr>
        <w:pStyle w:val="Heading2"/>
      </w:pPr>
      <w:r>
        <w:t xml:space="preserve">5. </w:t>
      </w:r>
      <w:r>
        <w:rPr>
          <w:rFonts w:hint="eastAsia"/>
        </w:rPr>
        <w:t xml:space="preserve">对异常类型划分的启发</w:t>
      </w:r>
    </w:p>
    <w:p>
      <w:pPr>
        <w:pStyle w:val="FirstParagraph"/>
      </w:pPr>
      <w:r>
        <w:rPr>
          <w:rFonts w:hint="eastAsia"/>
        </w:rPr>
        <w:t xml:space="preserve">当前研究的异常类型包括抓取失败、滑落、放置偏移、碰撞、视觉遮挡等。结合该论文，可以进一步将异常划分为感知类异常和执行类异常。</w:t>
      </w:r>
    </w:p>
    <w:bookmarkStart w:id="16" w:name="感知类异常"/>
    <w:p>
      <w:pPr>
        <w:pStyle w:val="Heading3"/>
      </w:pPr>
      <w:r>
        <w:t xml:space="preserve">5.1 </w:t>
      </w:r>
      <w:r>
        <w:rPr>
          <w:rFonts w:hint="eastAsia"/>
        </w:rPr>
        <w:t xml:space="preserve">感知类异常</w:t>
      </w:r>
    </w:p>
    <w:p>
      <w:pPr>
        <w:pStyle w:val="SourceCode"/>
      </w:pPr>
      <w:r>
        <w:rPr>
          <w:rStyle w:val="VerbatimChar"/>
        </w:rPr>
        <w:t xml:space="preserve">motion_blur</w:t>
      </w:r>
      <w:r>
        <w:br/>
      </w:r>
      <w:r>
        <w:rPr>
          <w:rStyle w:val="VerbatimChar"/>
        </w:rPr>
        <w:t xml:space="preserve">low_detection_recall</w:t>
      </w:r>
      <w:r>
        <w:br/>
      </w:r>
      <w:r>
        <w:rPr>
          <w:rStyle w:val="VerbatimChar"/>
        </w:rPr>
        <w:t xml:space="preserve">false_recognition</w:t>
      </w:r>
      <w:r>
        <w:br/>
      </w:r>
      <w:r>
        <w:rPr>
          <w:rStyle w:val="VerbatimChar"/>
        </w:rPr>
        <w:t xml:space="preserve">pose_estimation_jitter</w:t>
      </w:r>
      <w:r>
        <w:br/>
      </w:r>
      <w:r>
        <w:rPr>
          <w:rStyle w:val="VerbatimChar"/>
        </w:rPr>
        <w:t xml:space="preserve">target_lost</w:t>
      </w:r>
      <w:r>
        <w:br/>
      </w:r>
      <w:r>
        <w:rPr>
          <w:rStyle w:val="VerbatimChar"/>
        </w:rPr>
        <w:t xml:space="preserve">background_interference</w:t>
      </w:r>
    </w:p>
    <w:p>
      <w:pPr>
        <w:pStyle w:val="FirstParagraph"/>
      </w:pPr>
      <w:r>
        <w:rPr>
          <w:rFonts w:hint="eastAsia"/>
        </w:rPr>
        <w:t xml:space="preserve">这类异常不一定需要立即重新抓取。更合理的恢复方式可能是：</w:t>
      </w:r>
    </w:p>
    <w:p>
      <w:pPr>
        <w:pStyle w:val="SourceCode"/>
      </w:pPr>
      <w:r>
        <w:rPr>
          <w:rStyle w:val="VerbatimChar"/>
          <w:rFonts w:hint="eastAsia"/>
        </w:rPr>
        <w:t xml:space="preserve">降低运动速度</w:t>
      </w:r>
      <w:r>
        <w:br/>
      </w:r>
      <w:r>
        <w:rPr>
          <w:rStyle w:val="VerbatimChar"/>
        </w:rPr>
        <w:t xml:space="preserve">→ </w:t>
      </w:r>
      <w:r>
        <w:rPr>
          <w:rStyle w:val="VerbatimChar"/>
          <w:rFonts w:hint="eastAsia"/>
        </w:rPr>
        <w:t xml:space="preserve">多帧重定位</w:t>
      </w:r>
      <w:r>
        <w:br/>
      </w:r>
      <w:r>
        <w:rPr>
          <w:rStyle w:val="VerbatimChar"/>
        </w:rPr>
        <w:t xml:space="preserve">→ </w:t>
      </w:r>
      <w:r>
        <w:rPr>
          <w:rStyle w:val="VerbatimChar"/>
          <w:rFonts w:hint="eastAsia"/>
        </w:rPr>
        <w:t xml:space="preserve">拒绝低置信检测</w:t>
      </w:r>
      <w:r>
        <w:br/>
      </w:r>
      <w:r>
        <w:rPr>
          <w:rStyle w:val="VerbatimChar"/>
        </w:rPr>
        <w:t xml:space="preserve">→ </w:t>
      </w:r>
      <w:r>
        <w:rPr>
          <w:rStyle w:val="VerbatimChar"/>
          <w:rFonts w:hint="eastAsia"/>
        </w:rPr>
        <w:t xml:space="preserve">使用历史位姿外推</w:t>
      </w:r>
      <w:r>
        <w:br/>
      </w:r>
      <w:r>
        <w:rPr>
          <w:rStyle w:val="VerbatimChar"/>
        </w:rPr>
        <w:t xml:space="preserve">→ </w:t>
      </w:r>
      <w:r>
        <w:rPr>
          <w:rStyle w:val="VerbatimChar"/>
          <w:rFonts w:hint="eastAsia"/>
        </w:rPr>
        <w:t xml:space="preserve">再生成恢复动作</w:t>
      </w:r>
    </w:p>
    <w:bookmarkEnd w:id="16"/>
    <w:bookmarkStart w:id="17" w:name="执行类异常"/>
    <w:p>
      <w:pPr>
        <w:pStyle w:val="Heading3"/>
      </w:pPr>
      <w:r>
        <w:t xml:space="preserve">5.2 </w:t>
      </w:r>
      <w:r>
        <w:rPr>
          <w:rFonts w:hint="eastAsia"/>
        </w:rPr>
        <w:t xml:space="preserve">执行类异常</w:t>
      </w:r>
    </w:p>
    <w:p>
      <w:pPr>
        <w:pStyle w:val="SourceCode"/>
      </w:pPr>
      <w:r>
        <w:rPr>
          <w:rStyle w:val="VerbatimChar"/>
        </w:rPr>
        <w:t xml:space="preserve">inappropriate_grasp_pose</w:t>
      </w:r>
      <w:r>
        <w:br/>
      </w:r>
      <w:r>
        <w:rPr>
          <w:rStyle w:val="VerbatimChar"/>
        </w:rPr>
        <w:t xml:space="preserve">gripper_corner_jamming</w:t>
      </w:r>
      <w:r>
        <w:br/>
      </w:r>
      <w:r>
        <w:rPr>
          <w:rStyle w:val="VerbatimChar"/>
        </w:rPr>
        <w:t xml:space="preserve">servo_alignment_failure</w:t>
      </w:r>
      <w:r>
        <w:br/>
      </w:r>
      <w:r>
        <w:rPr>
          <w:rStyle w:val="VerbatimChar"/>
        </w:rPr>
        <w:t xml:space="preserve">dead_zone_induced_error</w:t>
      </w:r>
      <w:r>
        <w:br/>
      </w:r>
      <w:r>
        <w:rPr>
          <w:rStyle w:val="VerbatimChar"/>
        </w:rPr>
        <w:t xml:space="preserve">control_delay</w:t>
      </w:r>
      <w:r>
        <w:br/>
      </w:r>
      <w:r>
        <w:rPr>
          <w:rStyle w:val="VerbatimChar"/>
        </w:rPr>
        <w:t xml:space="preserve">stack_instability</w:t>
      </w:r>
      <w:r>
        <w:br/>
      </w:r>
      <w:r>
        <w:rPr>
          <w:rStyle w:val="VerbatimChar"/>
        </w:rPr>
        <w:t xml:space="preserve">sim_collision_artifact</w:t>
      </w:r>
    </w:p>
    <w:p>
      <w:pPr>
        <w:pStyle w:val="FirstParagraph"/>
      </w:pPr>
      <w:r>
        <w:rPr>
          <w:rFonts w:hint="eastAsia"/>
        </w:rPr>
        <w:t xml:space="preserve">这类异常需要关注动作本身是否可靠。例如抓取失败不应只记录为</w:t>
      </w:r>
      <w:r>
        <w:t xml:space="preserve"> </w:t>
      </w:r>
      <w:r>
        <w:rPr>
          <w:rStyle w:val="VerbatimChar"/>
        </w:rPr>
        <w:t xml:space="preserve">grasp_fail</w:t>
      </w:r>
      <w:r>
        <w:rPr>
          <w:rFonts w:hint="eastAsia"/>
        </w:rPr>
        <w:t xml:space="preserve">，还应记录失败根因：</w:t>
      </w:r>
    </w:p>
    <w:p>
      <w:pPr>
        <w:pStyle w:val="SourceCode"/>
      </w:pPr>
      <w:r>
        <w:rPr>
          <w:rStyle w:val="VerbatimChar"/>
        </w:rPr>
        <w:t xml:space="preserve">{</w:t>
      </w:r>
      <w:r>
        <w:br/>
      </w:r>
      <w:r>
        <w:rPr>
          <w:rStyle w:val="VerbatimChar"/>
        </w:rPr>
        <w:t xml:space="preserve">  "anomaly_type": "grasp_fail",</w:t>
      </w:r>
      <w:r>
        <w:br/>
      </w:r>
      <w:r>
        <w:rPr>
          <w:rStyle w:val="VerbatimChar"/>
        </w:rPr>
        <w:t xml:space="preserve">  "task_stage": "grasp_recovery",</w:t>
      </w:r>
      <w:r>
        <w:br/>
      </w:r>
      <w:r>
        <w:rPr>
          <w:rStyle w:val="VerbatimChar"/>
        </w:rPr>
        <w:t xml:space="preserve">  "failure_root_cause": "inappropriate_grasp_pose",</w:t>
      </w:r>
      <w:r>
        <w:br/>
      </w:r>
      <w:r>
        <w:rPr>
          <w:rStyle w:val="VerbatimChar"/>
        </w:rPr>
        <w:t xml:space="preserve">  "gap_category": "actuation_gap",</w:t>
      </w:r>
      <w:r>
        <w:br/>
      </w:r>
      <w:r>
        <w:rPr>
          <w:rStyle w:val="VerbatimChar"/>
        </w:rPr>
        <w:t xml:space="preserve">  "recovery_action_signature": "align_angle-&gt;approach-&gt;close-&gt;lift"</w:t>
      </w:r>
      <w:r>
        <w:br/>
      </w:r>
      <w:r>
        <w:rPr>
          <w:rStyle w:val="VerbatimChar"/>
        </w:rPr>
        <w:t xml:space="preserve">}</w:t>
      </w:r>
    </w:p>
    <w:p>
      <w:pPr>
        <w:pStyle w:val="FirstParagraph"/>
      </w:pPr>
      <w:r>
        <w:rPr>
          <w:rFonts w:hint="eastAsia"/>
        </w:rPr>
        <w:t xml:space="preserve">这种设计可以让经验库在后续检索时区分：</w:t>
      </w:r>
    </w:p>
    <w:p>
      <w:pPr>
        <w:pStyle w:val="Compact"/>
        <w:numPr>
          <w:ilvl w:val="0"/>
          <w:numId w:val="1007"/>
        </w:numPr>
      </w:pPr>
      <w:r>
        <w:rPr>
          <w:rFonts w:hint="eastAsia"/>
        </w:rPr>
        <w:t xml:space="preserve">因识别错误导致的抓取失败。</w:t>
      </w:r>
    </w:p>
    <w:p>
      <w:pPr>
        <w:pStyle w:val="Compact"/>
        <w:numPr>
          <w:ilvl w:val="0"/>
          <w:numId w:val="1007"/>
        </w:numPr>
      </w:pPr>
      <w:r>
        <w:rPr>
          <w:rFonts w:hint="eastAsia"/>
        </w:rPr>
        <w:t xml:space="preserve">因位姿估计抖动导致的抓取失败。</w:t>
      </w:r>
    </w:p>
    <w:p>
      <w:pPr>
        <w:pStyle w:val="Compact"/>
        <w:numPr>
          <w:ilvl w:val="0"/>
          <w:numId w:val="1007"/>
        </w:numPr>
      </w:pPr>
      <w:r>
        <w:rPr>
          <w:rFonts w:hint="eastAsia"/>
        </w:rPr>
        <w:t xml:space="preserve">因夹爪角度不合适导致的抓取失败。</w:t>
      </w:r>
    </w:p>
    <w:p>
      <w:pPr>
        <w:pStyle w:val="Compact"/>
        <w:numPr>
          <w:ilvl w:val="0"/>
          <w:numId w:val="1007"/>
        </w:numPr>
      </w:pPr>
      <w:r>
        <w:rPr>
          <w:rFonts w:hint="eastAsia"/>
        </w:rPr>
        <w:t xml:space="preserve">因控制死区导致的抓取失败。</w:t>
      </w:r>
    </w:p>
    <w:p>
      <w:pPr>
        <w:pStyle w:val="FirstParagraph"/>
      </w:pPr>
      <w:r>
        <w:rPr>
          <w:rFonts w:hint="eastAsia"/>
        </w:rPr>
        <w:t xml:space="preserve">这些失败虽然表面上都叫</w:t>
      </w:r>
      <w:r>
        <w:t xml:space="preserve"> </w:t>
      </w:r>
      <w:r>
        <w:rPr>
          <w:rStyle w:val="VerbatimChar"/>
        </w:rPr>
        <w:t xml:space="preserve">grasp_fail</w:t>
      </w:r>
      <w:r>
        <w:rPr>
          <w:rFonts w:hint="eastAsia"/>
        </w:rPr>
        <w:t xml:space="preserve">，但对应的恢复动作完全不同。</w:t>
      </w:r>
    </w:p>
    <w:bookmarkEnd w:id="17"/>
    <w:bookmarkEnd w:id="18"/>
    <w:bookmarkStart w:id="22" w:name="对异常恢复模板的启发"/>
    <w:p>
      <w:pPr>
        <w:pStyle w:val="Heading2"/>
      </w:pPr>
      <w:r>
        <w:t xml:space="preserve">6. </w:t>
      </w:r>
      <w:r>
        <w:rPr>
          <w:rFonts w:hint="eastAsia"/>
        </w:rPr>
        <w:t xml:space="preserve">对异常恢复模板的启发</w:t>
      </w:r>
    </w:p>
    <w:p>
      <w:pPr>
        <w:pStyle w:val="FirstParagraph"/>
      </w:pPr>
      <w:r>
        <w:rPr>
          <w:rFonts w:hint="eastAsia"/>
        </w:rPr>
        <w:t xml:space="preserve">论文中的</w:t>
      </w:r>
      <w:r>
        <w:t xml:space="preserve"> SMMS </w:t>
      </w:r>
      <w:r>
        <w:rPr>
          <w:rFonts w:hint="eastAsia"/>
        </w:rPr>
        <w:t xml:space="preserve">可以抽象为一种感知恢复模板，而不是只看作视觉算法。</w:t>
      </w:r>
    </w:p>
    <w:bookmarkStart w:id="19" w:name="感知恢复模板"/>
    <w:p>
      <w:pPr>
        <w:pStyle w:val="Heading3"/>
      </w:pPr>
      <w:r>
        <w:t xml:space="preserve">6.1 </w:t>
      </w:r>
      <w:r>
        <w:rPr>
          <w:rFonts w:hint="eastAsia"/>
        </w:rPr>
        <w:t xml:space="preserve">感知恢复模板</w:t>
      </w:r>
    </w:p>
    <w:p>
      <w:pPr>
        <w:pStyle w:val="SourceCode"/>
      </w:pPr>
      <w:r>
        <w:rPr>
          <w:rStyle w:val="VerbatimChar"/>
        </w:rPr>
        <w:t xml:space="preserve">perception_recovery_motion_blur {</w:t>
      </w:r>
      <w:r>
        <w:br/>
      </w:r>
      <w:r>
        <w:rPr>
          <w:rStyle w:val="VerbatimChar"/>
        </w:rPr>
        <w:t xml:space="preserve">  trigger:</w:t>
      </w:r>
      <w:r>
        <w:br/>
      </w:r>
      <w:r>
        <w:rPr>
          <w:rStyle w:val="VerbatimChar"/>
        </w:rPr>
        <w:t xml:space="preserve">    pose_jitter_high or target_lost_short_term</w:t>
      </w:r>
      <w:r>
        <w:br/>
      </w:r>
      <w:r>
        <w:br/>
      </w:r>
      <w:r>
        <w:rPr>
          <w:rStyle w:val="VerbatimChar"/>
        </w:rPr>
        <w:t xml:space="preserve">  recovery_steps:</w:t>
      </w:r>
      <w:r>
        <w:br/>
      </w:r>
      <w:r>
        <w:rPr>
          <w:rStyle w:val="VerbatimChar"/>
        </w:rPr>
        <w:t xml:space="preserve">    hold_previous_pose</w:t>
      </w:r>
      <w:r>
        <w:br/>
      </w:r>
      <w:r>
        <w:rPr>
          <w:rStyle w:val="VerbatimChar"/>
        </w:rPr>
        <w:t xml:space="preserve">    slow_down_camera_motion</w:t>
      </w:r>
      <w:r>
        <w:br/>
      </w:r>
      <w:r>
        <w:rPr>
          <w:rStyle w:val="VerbatimChar"/>
        </w:rPr>
        <w:t xml:space="preserve">    enhance_image_or_relocalize</w:t>
      </w:r>
      <w:r>
        <w:br/>
      </w:r>
      <w:r>
        <w:rPr>
          <w:rStyle w:val="VerbatimChar"/>
        </w:rPr>
        <w:t xml:space="preserve">    reject_low_confidence_detection</w:t>
      </w:r>
      <w:r>
        <w:br/>
      </w:r>
      <w:r>
        <w:rPr>
          <w:rStyle w:val="VerbatimChar"/>
        </w:rPr>
        <w:t xml:space="preserve">    apply_multi_frame_filtering</w:t>
      </w:r>
      <w:r>
        <w:br/>
      </w:r>
      <w:r>
        <w:rPr>
          <w:rStyle w:val="VerbatimChar"/>
        </w:rPr>
        <w:t xml:space="preserve">    resume_physical_recovery</w:t>
      </w:r>
      <w:r>
        <w:br/>
      </w:r>
      <w:r>
        <w:rPr>
          <w:rStyle w:val="VerbatimChar"/>
        </w:rPr>
        <w:t xml:space="preserve">}</w:t>
      </w:r>
    </w:p>
    <w:p>
      <w:pPr>
        <w:pStyle w:val="FirstParagraph"/>
      </w:pPr>
      <w:r>
        <w:rPr>
          <w:rFonts w:hint="eastAsia"/>
        </w:rPr>
        <w:t xml:space="preserve">该模板对当前研究的意义是：当异常来自感知侧时，系统应该先恢复观测可信度，再执行物理恢复动作。否则沙盒推演的初始状态本身就是错的。</w:t>
      </w:r>
    </w:p>
    <w:bookmarkEnd w:id="19"/>
    <w:bookmarkStart w:id="20" w:name="抓取姿态恢复模板"/>
    <w:p>
      <w:pPr>
        <w:pStyle w:val="Heading3"/>
      </w:pPr>
      <w:r>
        <w:t xml:space="preserve">6.2 </w:t>
      </w:r>
      <w:r>
        <w:rPr>
          <w:rFonts w:hint="eastAsia"/>
        </w:rPr>
        <w:t xml:space="preserve">抓取姿态恢复模板</w:t>
      </w:r>
    </w:p>
    <w:p>
      <w:pPr>
        <w:pStyle w:val="FirstParagraph"/>
      </w:pPr>
      <w:r>
        <w:rPr>
          <w:rFonts w:hint="eastAsia"/>
        </w:rPr>
        <w:t xml:space="preserve">论文中的执行侧分析说明，恢复动作不能只看末端是否到达目标点，还要看抓取角度、夹爪闭合方向和接触几何。</w:t>
      </w:r>
    </w:p>
    <w:p>
      <w:pPr>
        <w:pStyle w:val="BodyText"/>
      </w:pPr>
      <w:r>
        <w:rPr>
          <w:rFonts w:hint="eastAsia"/>
        </w:rPr>
        <w:t xml:space="preserve">可以将抓取失败恢复动作写成结构化模板：</w:t>
      </w:r>
    </w:p>
    <w:p>
      <w:pPr>
        <w:pStyle w:val="SourceCode"/>
      </w:pPr>
      <w:r>
        <w:rPr>
          <w:rStyle w:val="VerbatimChar"/>
        </w:rPr>
        <w:t xml:space="preserve">grasp_pose_recovery {</w:t>
      </w:r>
      <w:r>
        <w:br/>
      </w:r>
      <w:r>
        <w:rPr>
          <w:rStyle w:val="VerbatimChar"/>
        </w:rPr>
        <w:t xml:space="preserve">  trigger:</w:t>
      </w:r>
      <w:r>
        <w:br/>
      </w:r>
      <w:r>
        <w:rPr>
          <w:rStyle w:val="VerbatimChar"/>
        </w:rPr>
        <w:t xml:space="preserve">    grasp_fail and inappropriate_grasp_pose</w:t>
      </w:r>
      <w:r>
        <w:br/>
      </w:r>
      <w:r>
        <w:br/>
      </w:r>
      <w:r>
        <w:rPr>
          <w:rStyle w:val="VerbatimChar"/>
        </w:rPr>
        <w:t xml:space="preserve">  recovery_steps:</w:t>
      </w:r>
      <w:r>
        <w:br/>
      </w:r>
      <w:r>
        <w:rPr>
          <w:rStyle w:val="VerbatimChar"/>
        </w:rPr>
        <w:t xml:space="preserve">    relocalize_target_pose</w:t>
      </w:r>
      <w:r>
        <w:br/>
      </w:r>
      <w:r>
        <w:rPr>
          <w:rStyle w:val="VerbatimChar"/>
        </w:rPr>
        <w:t xml:space="preserve">    align_grasp_angle</w:t>
      </w:r>
      <w:r>
        <w:br/>
      </w:r>
      <w:r>
        <w:rPr>
          <w:rStyle w:val="VerbatimChar"/>
        </w:rPr>
        <w:t xml:space="preserve">    approach_from_safe_direction</w:t>
      </w:r>
      <w:r>
        <w:br/>
      </w:r>
      <w:r>
        <w:rPr>
          <w:rStyle w:val="VerbatimChar"/>
        </w:rPr>
        <w:t xml:space="preserve">    close_gripper</w:t>
      </w:r>
      <w:r>
        <w:br/>
      </w:r>
      <w:r>
        <w:rPr>
          <w:rStyle w:val="VerbatimChar"/>
        </w:rPr>
        <w:t xml:space="preserve">    lift_and_verify</w:t>
      </w:r>
      <w:r>
        <w:br/>
      </w:r>
      <w:r>
        <w:rPr>
          <w:rStyle w:val="VerbatimChar"/>
        </w:rPr>
        <w:t xml:space="preserve">}</w:t>
      </w:r>
    </w:p>
    <w:p>
      <w:pPr>
        <w:pStyle w:val="FirstParagraph"/>
      </w:pPr>
      <w:r>
        <w:rPr>
          <w:rFonts w:hint="eastAsia"/>
        </w:rPr>
        <w:t xml:space="preserve">这比简单记录“重新抓取”更有价值，因为经验库可以检索和复用具体的恢复动作结构。</w:t>
      </w:r>
    </w:p>
    <w:bookmarkEnd w:id="20"/>
    <w:bookmarkStart w:id="21" w:name="伺服对齐恢复模板"/>
    <w:p>
      <w:pPr>
        <w:pStyle w:val="Heading3"/>
      </w:pPr>
      <w:r>
        <w:t xml:space="preserve">6.3 </w:t>
      </w:r>
      <w:r>
        <w:rPr>
          <w:rFonts w:hint="eastAsia"/>
        </w:rPr>
        <w:t xml:space="preserve">伺服对齐恢复模板</w:t>
      </w:r>
    </w:p>
    <w:p>
      <w:pPr>
        <w:pStyle w:val="FirstParagraph"/>
      </w:pPr>
      <w:r>
        <w:rPr>
          <w:rFonts w:hint="eastAsia"/>
        </w:rPr>
        <w:t xml:space="preserve">针对控制死区、延迟和末端误差，可以设计：</w:t>
      </w:r>
    </w:p>
    <w:p>
      <w:pPr>
        <w:pStyle w:val="SourceCode"/>
      </w:pPr>
      <w:r>
        <w:rPr>
          <w:rStyle w:val="VerbatimChar"/>
        </w:rPr>
        <w:t xml:space="preserve">servo_alignment_recovery {</w:t>
      </w:r>
      <w:r>
        <w:br/>
      </w:r>
      <w:r>
        <w:rPr>
          <w:rStyle w:val="VerbatimChar"/>
        </w:rPr>
        <w:t xml:space="preserve">  trigger:</w:t>
      </w:r>
      <w:r>
        <w:br/>
      </w:r>
      <w:r>
        <w:rPr>
          <w:rStyle w:val="VerbatimChar"/>
        </w:rPr>
        <w:t xml:space="preserve">    servo_final_error_high or alignment_timeout</w:t>
      </w:r>
      <w:r>
        <w:br/>
      </w:r>
      <w:r>
        <w:br/>
      </w:r>
      <w:r>
        <w:rPr>
          <w:rStyle w:val="VerbatimChar"/>
        </w:rPr>
        <w:t xml:space="preserve">  recovery_steps:</w:t>
      </w:r>
      <w:r>
        <w:br/>
      </w:r>
      <w:r>
        <w:rPr>
          <w:rStyle w:val="VerbatimChar"/>
        </w:rPr>
        <w:t xml:space="preserve">    reduce_velocity</w:t>
      </w:r>
      <w:r>
        <w:br/>
      </w:r>
      <w:r>
        <w:rPr>
          <w:rStyle w:val="VerbatimChar"/>
        </w:rPr>
        <w:t xml:space="preserve">    use_closed_loop_alignment</w:t>
      </w:r>
      <w:r>
        <w:br/>
      </w:r>
      <w:r>
        <w:rPr>
          <w:rStyle w:val="VerbatimChar"/>
        </w:rPr>
        <w:t xml:space="preserve">    verify_position_and_angle</w:t>
      </w:r>
      <w:r>
        <w:br/>
      </w:r>
      <w:r>
        <w:rPr>
          <w:rStyle w:val="VerbatimChar"/>
        </w:rPr>
        <w:t xml:space="preserve">    compensate_dead_zone</w:t>
      </w:r>
      <w:r>
        <w:br/>
      </w:r>
      <w:r>
        <w:rPr>
          <w:rStyle w:val="VerbatimChar"/>
        </w:rPr>
        <w:t xml:space="preserve">    retry_grasp_or_place</w:t>
      </w:r>
      <w:r>
        <w:br/>
      </w:r>
      <w:r>
        <w:rPr>
          <w:rStyle w:val="VerbatimChar"/>
        </w:rPr>
        <w:t xml:space="preserve">}</w:t>
      </w:r>
    </w:p>
    <w:p>
      <w:pPr>
        <w:pStyle w:val="FirstParagraph"/>
      </w:pPr>
      <w:r>
        <w:rPr>
          <w:rFonts w:hint="eastAsia"/>
        </w:rPr>
        <w:t xml:space="preserve">该模板可以作为沙盒推演中的候选恢复动作之一。</w:t>
      </w:r>
    </w:p>
    <w:bookmarkEnd w:id="21"/>
    <w:bookmarkEnd w:id="22"/>
    <w:bookmarkStart w:id="23" w:name="对沙盒推演评分函数的启发"/>
    <w:p>
      <w:pPr>
        <w:pStyle w:val="Heading2"/>
      </w:pPr>
      <w:r>
        <w:t xml:space="preserve">7. </w:t>
      </w:r>
      <w:r>
        <w:rPr>
          <w:rFonts w:hint="eastAsia"/>
        </w:rPr>
        <w:t xml:space="preserve">对沙盒推演评分函数的启发</w:t>
      </w:r>
    </w:p>
    <w:p>
      <w:pPr>
        <w:pStyle w:val="FirstParagraph"/>
      </w:pPr>
      <w:r>
        <w:rPr>
          <w:rFonts w:hint="eastAsia"/>
        </w:rPr>
        <w:t xml:space="preserve">当前研究文档中已有候选动作评分：</w:t>
      </w:r>
    </w:p>
    <w:p>
      <w:pPr>
        <w:pStyle w:val="SourceCode"/>
      </w:pPr>
      <w:r>
        <w:rPr>
          <w:rStyle w:val="VerbatimChar"/>
        </w:rPr>
        <w:t xml:space="preserve">candidate_score =</w:t>
      </w:r>
      <w:r>
        <w:br/>
      </w:r>
      <w:r>
        <w:rPr>
          <w:rStyle w:val="VerbatimChar"/>
        </w:rPr>
        <w:t xml:space="preserve">  sim_success_score</w:t>
      </w:r>
      <w:r>
        <w:br/>
      </w:r>
      <w:r>
        <w:rPr>
          <w:rStyle w:val="VerbatimChar"/>
        </w:rPr>
        <w:t xml:space="preserve">  + real_success_prior</w:t>
      </w:r>
      <w:r>
        <w:br/>
      </w:r>
      <w:r>
        <w:rPr>
          <w:rStyle w:val="VerbatimChar"/>
        </w:rPr>
        <w:t xml:space="preserve">  - failure_memory_risk</w:t>
      </w:r>
      <w:r>
        <w:br/>
      </w:r>
      <w:r>
        <w:rPr>
          <w:rStyle w:val="VerbatimChar"/>
        </w:rPr>
        <w:t xml:space="preserve">  - sim_real_gap_uncertainty</w:t>
      </w:r>
      <w:r>
        <w:br/>
      </w:r>
      <w:r>
        <w:rPr>
          <w:rStyle w:val="VerbatimChar"/>
        </w:rPr>
        <w:t xml:space="preserve">  - safety_risk</w:t>
      </w:r>
    </w:p>
    <w:p>
      <w:pPr>
        <w:pStyle w:val="FirstParagraph"/>
      </w:pPr>
      <w:r>
        <w:rPr>
          <w:rFonts w:hint="eastAsia"/>
        </w:rPr>
        <w:t xml:space="preserve">结合该论文，建议进一步拆分风险项：</w:t>
      </w:r>
    </w:p>
    <w:p>
      <w:pPr>
        <w:pStyle w:val="SourceCode"/>
      </w:pPr>
      <w:r>
        <w:rPr>
          <w:rStyle w:val="VerbatimChar"/>
        </w:rPr>
        <w:t xml:space="preserve">candidate_score =</w:t>
      </w:r>
      <w:r>
        <w:br/>
      </w:r>
      <w:r>
        <w:rPr>
          <w:rStyle w:val="VerbatimChar"/>
        </w:rPr>
        <w:t xml:space="preserve">  sim_success_score</w:t>
      </w:r>
      <w:r>
        <w:br/>
      </w:r>
      <w:r>
        <w:rPr>
          <w:rStyle w:val="VerbatimChar"/>
        </w:rPr>
        <w:t xml:space="preserve">  + real_success_prior</w:t>
      </w:r>
      <w:r>
        <w:br/>
      </w:r>
      <w:r>
        <w:rPr>
          <w:rStyle w:val="VerbatimChar"/>
        </w:rPr>
        <w:t xml:space="preserve">  - real_failure_risk</w:t>
      </w:r>
      <w:r>
        <w:br/>
      </w:r>
      <w:r>
        <w:rPr>
          <w:rStyle w:val="VerbatimChar"/>
        </w:rPr>
        <w:t xml:space="preserve">  - perception_gap_risk</w:t>
      </w:r>
      <w:r>
        <w:br/>
      </w:r>
      <w:r>
        <w:rPr>
          <w:rStyle w:val="VerbatimChar"/>
        </w:rPr>
        <w:t xml:space="preserve">  - actuation_gap_risk</w:t>
      </w:r>
      <w:r>
        <w:br/>
      </w:r>
      <w:r>
        <w:rPr>
          <w:rStyle w:val="VerbatimChar"/>
        </w:rPr>
        <w:t xml:space="preserve">  - sim_model_artifact_risk</w:t>
      </w:r>
      <w:r>
        <w:br/>
      </w:r>
      <w:r>
        <w:rPr>
          <w:rStyle w:val="VerbatimChar"/>
        </w:rPr>
        <w:t xml:space="preserve">  - safety_risk</w:t>
      </w:r>
    </w:p>
    <w:p>
      <w:pPr>
        <w:pStyle w:val="FirstParagraph"/>
      </w:pPr>
      <w:r>
        <w:rPr>
          <w:rFonts w:hint="eastAsia"/>
        </w:rPr>
        <w:t xml:space="preserve">各项含义如下：</w:t>
      </w:r>
    </w:p>
    <w:p>
      <w:pPr>
        <w:pStyle w:val="Compact"/>
        <w:numPr>
          <w:ilvl w:val="0"/>
          <w:numId w:val="1008"/>
        </w:numPr>
      </w:pPr>
      <w:r>
        <w:rPr>
          <w:rStyle w:val="VerbatimChar"/>
        </w:rPr>
        <w:t xml:space="preserve">sim_success_score</w:t>
      </w:r>
      <w:r>
        <w:rPr>
          <w:rFonts w:hint="eastAsia"/>
        </w:rPr>
        <w:t xml:space="preserve">：候选动作在沙盒中的预测成功程度。</w:t>
      </w:r>
    </w:p>
    <w:p>
      <w:pPr>
        <w:pStyle w:val="Compact"/>
        <w:numPr>
          <w:ilvl w:val="0"/>
          <w:numId w:val="1008"/>
        </w:numPr>
      </w:pPr>
      <w:r>
        <w:rPr>
          <w:rStyle w:val="VerbatimChar"/>
        </w:rPr>
        <w:t xml:space="preserve">real_success_prior</w:t>
      </w:r>
      <w:r>
        <w:rPr>
          <w:rFonts w:hint="eastAsia"/>
        </w:rPr>
        <w:t xml:space="preserve">：相似真机经验中该动作的成功先验。</w:t>
      </w:r>
    </w:p>
    <w:p>
      <w:pPr>
        <w:pStyle w:val="Compact"/>
        <w:numPr>
          <w:ilvl w:val="0"/>
          <w:numId w:val="1008"/>
        </w:numPr>
      </w:pPr>
      <w:r>
        <w:rPr>
          <w:rStyle w:val="VerbatimChar"/>
        </w:rPr>
        <w:t xml:space="preserve">real_failure_risk</w:t>
      </w:r>
      <w:r>
        <w:rPr>
          <w:rFonts w:hint="eastAsia"/>
        </w:rPr>
        <w:t xml:space="preserve">：相似真机失败经验带来的风险。</w:t>
      </w:r>
    </w:p>
    <w:p>
      <w:pPr>
        <w:pStyle w:val="Compact"/>
        <w:numPr>
          <w:ilvl w:val="0"/>
          <w:numId w:val="1008"/>
        </w:numPr>
      </w:pPr>
      <w:r>
        <w:rPr>
          <w:rStyle w:val="VerbatimChar"/>
        </w:rPr>
        <w:t xml:space="preserve">perception_gap_risk</w:t>
      </w:r>
      <w:r>
        <w:rPr>
          <w:rFonts w:hint="eastAsia"/>
        </w:rPr>
        <w:t xml:space="preserve">：当前状态是否存在运动模糊、识别丢失或位姿抖动。</w:t>
      </w:r>
    </w:p>
    <w:p>
      <w:pPr>
        <w:pStyle w:val="Compact"/>
        <w:numPr>
          <w:ilvl w:val="0"/>
          <w:numId w:val="1008"/>
        </w:numPr>
      </w:pPr>
      <w:r>
        <w:rPr>
          <w:rStyle w:val="VerbatimChar"/>
        </w:rPr>
        <w:t xml:space="preserve">actuation_gap_risk</w:t>
      </w:r>
      <w:r>
        <w:rPr>
          <w:rFonts w:hint="eastAsia"/>
        </w:rPr>
        <w:t xml:space="preserve">：当前动作是否容易受到抓取姿态、控制死区或延迟影响。</w:t>
      </w:r>
    </w:p>
    <w:p>
      <w:pPr>
        <w:pStyle w:val="Compact"/>
        <w:numPr>
          <w:ilvl w:val="0"/>
          <w:numId w:val="1008"/>
        </w:numPr>
      </w:pPr>
      <w:r>
        <w:rPr>
          <w:rStyle w:val="VerbatimChar"/>
        </w:rPr>
        <w:t xml:space="preserve">sim_model_artifact_risk</w:t>
      </w:r>
      <w:r>
        <w:rPr>
          <w:rFonts w:hint="eastAsia"/>
        </w:rPr>
        <w:t xml:space="preserve">：当前沙盒结果是否可能来自仿真器缺陷。</w:t>
      </w:r>
    </w:p>
    <w:p>
      <w:pPr>
        <w:pStyle w:val="Compact"/>
        <w:numPr>
          <w:ilvl w:val="0"/>
          <w:numId w:val="1008"/>
        </w:numPr>
      </w:pPr>
      <w:r>
        <w:rPr>
          <w:rStyle w:val="VerbatimChar"/>
        </w:rPr>
        <w:t xml:space="preserve">safety_risk</w:t>
      </w:r>
      <w:r>
        <w:rPr>
          <w:rFonts w:hint="eastAsia"/>
        </w:rPr>
        <w:t xml:space="preserve">：碰撞、关节越界、夹爪风险等安全约束。</w:t>
      </w:r>
    </w:p>
    <w:p>
      <w:pPr>
        <w:pStyle w:val="FirstParagraph"/>
      </w:pPr>
      <w:r>
        <w:rPr>
          <w:rFonts w:hint="eastAsia"/>
        </w:rPr>
        <w:t xml:space="preserve">其中</w:t>
      </w:r>
      <w:r>
        <w:t xml:space="preserve"> </w:t>
      </w:r>
      <w:r>
        <w:rPr>
          <w:rStyle w:val="VerbatimChar"/>
        </w:rPr>
        <w:t xml:space="preserve">sim_model_artifact_risk</w:t>
      </w:r>
      <w:r>
        <w:t xml:space="preserve"> </w:t>
      </w:r>
      <w:r>
        <w:rPr>
          <w:rFonts w:hint="eastAsia"/>
        </w:rPr>
        <w:t xml:space="preserve">是该论文带来的重要启发。因为仿真中的失败可能来自碰撞求解器或堆叠抖动，而不一定代表真机也会失败。</w:t>
      </w:r>
    </w:p>
    <w:bookmarkEnd w:id="23"/>
    <w:bookmarkStart w:id="24" w:name="对真机经验数据结构的启发"/>
    <w:p>
      <w:pPr>
        <w:pStyle w:val="Heading2"/>
      </w:pPr>
      <w:r>
        <w:t xml:space="preserve">8. </w:t>
      </w:r>
      <w:r>
        <w:rPr>
          <w:rFonts w:hint="eastAsia"/>
        </w:rPr>
        <w:t xml:space="preserve">对真机经验数据结构的启发</w:t>
      </w:r>
    </w:p>
    <w:p>
      <w:pPr>
        <w:pStyle w:val="FirstParagraph"/>
      </w:pPr>
      <w:r>
        <w:rPr>
          <w:rFonts w:hint="eastAsia"/>
        </w:rPr>
        <w:t xml:space="preserve">结合该论文，真机经验不应只保存执行结果，还应保存足够多的感知和控制诊断信息。</w:t>
      </w:r>
    </w:p>
    <w:p>
      <w:pPr>
        <w:pStyle w:val="BodyText"/>
      </w:pPr>
      <w:r>
        <w:rPr>
          <w:rFonts w:hint="eastAsia"/>
        </w:rPr>
        <w:t xml:space="preserve">建议真实异常经验</w:t>
      </w:r>
      <w:r>
        <w:t xml:space="preserve"> JSON </w:t>
      </w:r>
      <w:r>
        <w:rPr>
          <w:rFonts w:hint="eastAsia"/>
        </w:rPr>
        <w:t xml:space="preserve">增加以下字段：</w:t>
      </w:r>
    </w:p>
    <w:p>
      <w:pPr>
        <w:pStyle w:val="SourceCode"/>
      </w:pPr>
      <w:r>
        <w:rPr>
          <w:rStyle w:val="VerbatimChar"/>
        </w:rPr>
        <w:t xml:space="preserve">{</w:t>
      </w:r>
      <w:r>
        <w:br/>
      </w:r>
      <w:r>
        <w:rPr>
          <w:rStyle w:val="VerbatimChar"/>
        </w:rPr>
        <w:t xml:space="preserve">  "experience_id": "real_pick_place_001",</w:t>
      </w:r>
      <w:r>
        <w:br/>
      </w:r>
      <w:r>
        <w:rPr>
          <w:rStyle w:val="VerbatimChar"/>
        </w:rPr>
        <w:t xml:space="preserve">  "source": "real",</w:t>
      </w:r>
      <w:r>
        <w:br/>
      </w:r>
      <w:r>
        <w:rPr>
          <w:rStyle w:val="VerbatimChar"/>
        </w:rPr>
        <w:t xml:space="preserve">  "task_type": "pick_and_place",</w:t>
      </w:r>
      <w:r>
        <w:br/>
      </w:r>
      <w:r>
        <w:rPr>
          <w:rStyle w:val="VerbatimChar"/>
        </w:rPr>
        <w:t xml:space="preserve">  "task_stage": "grasp_recovery",</w:t>
      </w:r>
      <w:r>
        <w:br/>
      </w:r>
      <w:r>
        <w:rPr>
          <w:rStyle w:val="VerbatimChar"/>
        </w:rPr>
        <w:t xml:space="preserve">  "anomaly_type": "grasp_fail",</w:t>
      </w:r>
      <w:r>
        <w:br/>
      </w:r>
      <w:r>
        <w:rPr>
          <w:rStyle w:val="VerbatimChar"/>
        </w:rPr>
        <w:t xml:space="preserve">  "failure_root_cause": "inappropriate_grasp_pose",</w:t>
      </w:r>
      <w:r>
        <w:br/>
      </w:r>
      <w:r>
        <w:rPr>
          <w:rStyle w:val="VerbatimChar"/>
        </w:rPr>
        <w:t xml:space="preserve">  "gap_category": "actuation_gap",</w:t>
      </w:r>
      <w:r>
        <w:br/>
      </w:r>
      <w:r>
        <w:rPr>
          <w:rStyle w:val="VerbatimChar"/>
        </w:rPr>
        <w:t xml:space="preserve">  "recovery_action_signature": "relocalize-&gt;align_angle-&gt;approach-&gt;close-&gt;lift",</w:t>
      </w:r>
      <w:r>
        <w:br/>
      </w:r>
      <w:r>
        <w:rPr>
          <w:rStyle w:val="VerbatimChar"/>
        </w:rPr>
        <w:t xml:space="preserve">  "recovery_success": true,</w:t>
      </w:r>
      <w:r>
        <w:br/>
      </w:r>
      <w:r>
        <w:rPr>
          <w:rStyle w:val="VerbatimChar"/>
        </w:rPr>
        <w:t xml:space="preserve">  "linked_sim_experience_ids": ["sim_pick_place_014"],</w:t>
      </w:r>
      <w:r>
        <w:br/>
      </w:r>
      <w:r>
        <w:rPr>
          <w:rStyle w:val="VerbatimChar"/>
        </w:rPr>
        <w:t xml:space="preserve">  "perception_diagnostics": {</w:t>
      </w:r>
      <w:r>
        <w:br/>
      </w:r>
      <w:r>
        <w:rPr>
          <w:rStyle w:val="VerbatimChar"/>
        </w:rPr>
        <w:t xml:space="preserve">    "target_lost_duration": 0.0,</w:t>
      </w:r>
      <w:r>
        <w:br/>
      </w:r>
      <w:r>
        <w:rPr>
          <w:rStyle w:val="VerbatimChar"/>
        </w:rPr>
        <w:t xml:space="preserve">    "pose_jitter": 0.006,</w:t>
      </w:r>
      <w:r>
        <w:br/>
      </w:r>
      <w:r>
        <w:rPr>
          <w:rStyle w:val="VerbatimChar"/>
        </w:rPr>
        <w:t xml:space="preserve">    "motion_blur_level": "low",</w:t>
      </w:r>
      <w:r>
        <w:br/>
      </w:r>
      <w:r>
        <w:rPr>
          <w:rStyle w:val="VerbatimChar"/>
        </w:rPr>
        <w:t xml:space="preserve">    "false_detection": false</w:t>
      </w:r>
      <w:r>
        <w:br/>
      </w:r>
      <w:r>
        <w:rPr>
          <w:rStyle w:val="VerbatimChar"/>
        </w:rPr>
        <w:t xml:space="preserve">  },</w:t>
      </w:r>
      <w:r>
        <w:br/>
      </w:r>
      <w:r>
        <w:rPr>
          <w:rStyle w:val="VerbatimChar"/>
        </w:rPr>
        <w:t xml:space="preserve">  "control_diagnostics": {</w:t>
      </w:r>
      <w:r>
        <w:br/>
      </w:r>
      <w:r>
        <w:rPr>
          <w:rStyle w:val="VerbatimChar"/>
        </w:rPr>
        <w:t xml:space="preserve">    "servo_final_error": 0.008,</w:t>
      </w:r>
      <w:r>
        <w:br/>
      </w:r>
      <w:r>
        <w:rPr>
          <w:rStyle w:val="VerbatimChar"/>
        </w:rPr>
        <w:t xml:space="preserve">    "alignment_time": 4.12,</w:t>
      </w:r>
      <w:r>
        <w:br/>
      </w:r>
      <w:r>
        <w:rPr>
          <w:rStyle w:val="VerbatimChar"/>
        </w:rPr>
        <w:t xml:space="preserve">    "gripper_closure_gap": 0.0,</w:t>
      </w:r>
      <w:r>
        <w:br/>
      </w:r>
      <w:r>
        <w:rPr>
          <w:rStyle w:val="VerbatimChar"/>
        </w:rPr>
        <w:t xml:space="preserve">    "control_delay": 0.05</w:t>
      </w:r>
      <w:r>
        <w:br/>
      </w:r>
      <w:r>
        <w:rPr>
          <w:rStyle w:val="VerbatimChar"/>
        </w:rPr>
        <w:t xml:space="preserve">  },</w:t>
      </w:r>
      <w:r>
        <w:br/>
      </w:r>
      <w:r>
        <w:rPr>
          <w:rStyle w:val="VerbatimChar"/>
        </w:rPr>
        <w:t xml:space="preserve">  "sim_real_gap": {</w:t>
      </w:r>
      <w:r>
        <w:br/>
      </w:r>
      <w:r>
        <w:rPr>
          <w:rStyle w:val="VerbatimChar"/>
        </w:rPr>
        <w:t xml:space="preserve">    "perception_gap": 0.2,</w:t>
      </w:r>
      <w:r>
        <w:br/>
      </w:r>
      <w:r>
        <w:rPr>
          <w:rStyle w:val="VerbatimChar"/>
        </w:rPr>
        <w:t xml:space="preserve">    "actuation_gap": 0.6,</w:t>
      </w:r>
      <w:r>
        <w:br/>
      </w:r>
      <w:r>
        <w:rPr>
          <w:rStyle w:val="VerbatimChar"/>
        </w:rPr>
        <w:t xml:space="preserve">    "contact_gap": "sim_penetration_real_jamming",</w:t>
      </w:r>
      <w:r>
        <w:br/>
      </w:r>
      <w:r>
        <w:rPr>
          <w:rStyle w:val="VerbatimChar"/>
        </w:rPr>
        <w:t xml:space="preserve">    "outcome_gap": "sim_success_real_fail"</w:t>
      </w:r>
      <w:r>
        <w:br/>
      </w:r>
      <w:r>
        <w:rPr>
          <w:rStyle w:val="VerbatimChar"/>
        </w:rPr>
        <w:t xml:space="preserve">  }</w:t>
      </w:r>
      <w:r>
        <w:br/>
      </w:r>
      <w:r>
        <w:rPr>
          <w:rStyle w:val="VerbatimChar"/>
        </w:rPr>
        <w:t xml:space="preserve">}</w:t>
      </w:r>
    </w:p>
    <w:p>
      <w:pPr>
        <w:pStyle w:val="FirstParagraph"/>
      </w:pPr>
      <w:r>
        <w:rPr>
          <w:rFonts w:hint="eastAsia"/>
        </w:rPr>
        <w:t xml:space="preserve">如果第一阶段数据采集能力有限，可以先保留最小字段：</w:t>
      </w:r>
    </w:p>
    <w:p>
      <w:pPr>
        <w:pStyle w:val="SourceCode"/>
      </w:pPr>
      <w:r>
        <w:rPr>
          <w:rStyle w:val="VerbatimChar"/>
        </w:rPr>
        <w:t xml:space="preserve">failure_root_cause</w:t>
      </w:r>
      <w:r>
        <w:br/>
      </w:r>
      <w:r>
        <w:rPr>
          <w:rStyle w:val="VerbatimChar"/>
        </w:rPr>
        <w:t xml:space="preserve">gap_category</w:t>
      </w:r>
      <w:r>
        <w:br/>
      </w:r>
      <w:r>
        <w:rPr>
          <w:rStyle w:val="VerbatimChar"/>
        </w:rPr>
        <w:t xml:space="preserve">pose_jitter</w:t>
      </w:r>
      <w:r>
        <w:br/>
      </w:r>
      <w:r>
        <w:rPr>
          <w:rStyle w:val="VerbatimChar"/>
        </w:rPr>
        <w:t xml:space="preserve">servo_final_error</w:t>
      </w:r>
      <w:r>
        <w:br/>
      </w:r>
      <w:r>
        <w:rPr>
          <w:rStyle w:val="VerbatimChar"/>
        </w:rPr>
        <w:t xml:space="preserve">alignment_time</w:t>
      </w:r>
      <w:r>
        <w:br/>
      </w:r>
      <w:r>
        <w:rPr>
          <w:rStyle w:val="VerbatimChar"/>
        </w:rPr>
        <w:t xml:space="preserve">gripper_closure_status</w:t>
      </w:r>
      <w:r>
        <w:br/>
      </w:r>
      <w:r>
        <w:rPr>
          <w:rStyle w:val="VerbatimChar"/>
        </w:rPr>
        <w:t xml:space="preserve">contact_gap</w:t>
      </w:r>
      <w:r>
        <w:br/>
      </w:r>
      <w:r>
        <w:rPr>
          <w:rStyle w:val="VerbatimChar"/>
        </w:rPr>
        <w:t xml:space="preserve">outcome_gap</w:t>
      </w:r>
    </w:p>
    <w:p>
      <w:pPr>
        <w:pStyle w:val="FirstParagraph"/>
      </w:pPr>
      <w:r>
        <w:rPr>
          <w:rFonts w:hint="eastAsia"/>
        </w:rPr>
        <w:t xml:space="preserve">这些字段足以支撑第一版</w:t>
      </w:r>
      <w:r>
        <w:t xml:space="preserve"> Sim-Real </w:t>
      </w:r>
      <w:r>
        <w:rPr>
          <w:rFonts w:hint="eastAsia"/>
        </w:rPr>
        <w:t xml:space="preserve">差异经验和沙盒评分。</w:t>
      </w:r>
    </w:p>
    <w:bookmarkEnd w:id="24"/>
    <w:bookmarkStart w:id="28" w:name="对实验设计的启发"/>
    <w:p>
      <w:pPr>
        <w:pStyle w:val="Heading2"/>
      </w:pPr>
      <w:r>
        <w:t xml:space="preserve">9. </w:t>
      </w:r>
      <w:r>
        <w:rPr>
          <w:rFonts w:hint="eastAsia"/>
        </w:rPr>
        <w:t xml:space="preserve">对实验设计的启发</w:t>
      </w:r>
    </w:p>
    <w:p>
      <w:pPr>
        <w:pStyle w:val="FirstParagraph"/>
      </w:pPr>
      <w:r>
        <w:rPr>
          <w:rFonts w:hint="eastAsia"/>
        </w:rPr>
        <w:t xml:space="preserve">该论文验证的是长时程</w:t>
      </w:r>
      <w:r>
        <w:t xml:space="preserve"> pick-and-place </w:t>
      </w:r>
      <w:r>
        <w:rPr>
          <w:rFonts w:hint="eastAsia"/>
        </w:rPr>
        <w:t xml:space="preserve">任务，这与当前研究的实验场景高度契合。但当前课题不宜直接复现完整比赛流程，否则变量过多，会削弱双源经验库本身的贡献。</w:t>
      </w:r>
    </w:p>
    <w:p>
      <w:pPr>
        <w:pStyle w:val="BodyText"/>
      </w:pPr>
      <w:r>
        <w:rPr>
          <w:rFonts w:hint="eastAsia"/>
        </w:rPr>
        <w:t xml:space="preserve">建议保留长时程任务结构，但实验聚焦两个关键异常阶段：</w:t>
      </w:r>
    </w:p>
    <w:bookmarkStart w:id="25" w:name="抓取恢复实验"/>
    <w:p>
      <w:pPr>
        <w:pStyle w:val="Heading3"/>
      </w:pPr>
      <w:r>
        <w:t xml:space="preserve">9.1 </w:t>
      </w:r>
      <w:r>
        <w:rPr>
          <w:rFonts w:hint="eastAsia"/>
        </w:rPr>
        <w:t xml:space="preserve">抓取恢复实验</w:t>
      </w:r>
    </w:p>
    <w:p>
      <w:pPr>
        <w:pStyle w:val="FirstParagraph"/>
      </w:pPr>
      <w:r>
        <w:rPr>
          <w:rFonts w:hint="eastAsia"/>
        </w:rPr>
        <w:t xml:space="preserve">目标是验证双源经验库能否处理抓取阶段的感知和执行差异。</w:t>
      </w:r>
    </w:p>
    <w:p>
      <w:pPr>
        <w:pStyle w:val="BodyText"/>
      </w:pPr>
      <w:r>
        <w:rPr>
          <w:rFonts w:hint="eastAsia"/>
        </w:rPr>
        <w:t xml:space="preserve">可设置异常：</w:t>
      </w:r>
    </w:p>
    <w:p>
      <w:pPr>
        <w:pStyle w:val="SourceCode"/>
      </w:pPr>
      <w:r>
        <w:rPr>
          <w:rStyle w:val="VerbatimChar"/>
          <w:rFonts w:hint="eastAsia"/>
        </w:rPr>
        <w:t xml:space="preserve">目标位姿扰动</w:t>
      </w:r>
      <w:r>
        <w:br/>
      </w:r>
      <w:r>
        <w:rPr>
          <w:rStyle w:val="VerbatimChar"/>
          <w:rFonts w:hint="eastAsia"/>
        </w:rPr>
        <w:t xml:space="preserve">目标短时遮挡</w:t>
      </w:r>
      <w:r>
        <w:br/>
      </w:r>
      <w:r>
        <w:rPr>
          <w:rStyle w:val="VerbatimChar"/>
          <w:rFonts w:hint="eastAsia"/>
        </w:rPr>
        <w:t xml:space="preserve">运动模糊导致定位抖动</w:t>
      </w:r>
      <w:r>
        <w:br/>
      </w:r>
      <w:r>
        <w:rPr>
          <w:rStyle w:val="VerbatimChar"/>
          <w:rFonts w:hint="eastAsia"/>
        </w:rPr>
        <w:t xml:space="preserve">夹爪角度不合适</w:t>
      </w:r>
      <w:r>
        <w:br/>
      </w:r>
      <w:r>
        <w:rPr>
          <w:rStyle w:val="VerbatimChar"/>
          <w:rFonts w:hint="eastAsia"/>
        </w:rPr>
        <w:t xml:space="preserve">控制死区导致末端未对齐</w:t>
      </w:r>
    </w:p>
    <w:p>
      <w:pPr>
        <w:pStyle w:val="FirstParagraph"/>
      </w:pPr>
      <w:r>
        <w:rPr>
          <w:rFonts w:hint="eastAsia"/>
        </w:rPr>
        <w:t xml:space="preserve">重点评价指标：</w:t>
      </w:r>
    </w:p>
    <w:p>
      <w:pPr>
        <w:pStyle w:val="SourceCode"/>
      </w:pPr>
      <w:r>
        <w:rPr>
          <w:rStyle w:val="VerbatimChar"/>
        </w:rPr>
        <w:t xml:space="preserve">grasp_recovery_success_rate</w:t>
      </w:r>
      <w:r>
        <w:br/>
      </w:r>
      <w:r>
        <w:rPr>
          <w:rStyle w:val="VerbatimChar"/>
        </w:rPr>
        <w:t xml:space="preserve">pose_estimation_stability</w:t>
      </w:r>
      <w:r>
        <w:br/>
      </w:r>
      <w:r>
        <w:rPr>
          <w:rStyle w:val="VerbatimChar"/>
        </w:rPr>
        <w:t xml:space="preserve">servo_final_error</w:t>
      </w:r>
      <w:r>
        <w:br/>
      </w:r>
      <w:r>
        <w:rPr>
          <w:rStyle w:val="VerbatimChar"/>
        </w:rPr>
        <w:t xml:space="preserve">real_trial_count</w:t>
      </w:r>
      <w:r>
        <w:br/>
      </w:r>
      <w:r>
        <w:rPr>
          <w:rStyle w:val="VerbatimChar"/>
        </w:rPr>
        <w:t xml:space="preserve">sim_real_outcome_consistency</w:t>
      </w:r>
    </w:p>
    <w:bookmarkEnd w:id="25"/>
    <w:bookmarkStart w:id="26" w:name="放置或堆叠恢复实验"/>
    <w:p>
      <w:pPr>
        <w:pStyle w:val="Heading3"/>
      </w:pPr>
      <w:r>
        <w:t xml:space="preserve">9.2 </w:t>
      </w:r>
      <w:r>
        <w:rPr>
          <w:rFonts w:hint="eastAsia"/>
        </w:rPr>
        <w:t xml:space="preserve">放置或堆叠恢复实验</w:t>
      </w:r>
    </w:p>
    <w:p>
      <w:pPr>
        <w:pStyle w:val="FirstParagraph"/>
      </w:pPr>
      <w:r>
        <w:rPr>
          <w:rFonts w:hint="eastAsia"/>
        </w:rPr>
        <w:t xml:space="preserve">目标是验证双源经验库能否处理长时程任务后半段的接触差异和仿真器伪失败。</w:t>
      </w:r>
    </w:p>
    <w:p>
      <w:pPr>
        <w:pStyle w:val="BodyText"/>
      </w:pPr>
      <w:r>
        <w:rPr>
          <w:rFonts w:hint="eastAsia"/>
        </w:rPr>
        <w:t xml:space="preserve">可设置异常：</w:t>
      </w:r>
    </w:p>
    <w:p>
      <w:pPr>
        <w:pStyle w:val="SourceCode"/>
      </w:pPr>
      <w:r>
        <w:rPr>
          <w:rStyle w:val="VerbatimChar"/>
          <w:rFonts w:hint="eastAsia"/>
        </w:rPr>
        <w:t xml:space="preserve">放置偏移</w:t>
      </w:r>
      <w:r>
        <w:br/>
      </w:r>
      <w:r>
        <w:rPr>
          <w:rStyle w:val="VerbatimChar"/>
          <w:rFonts w:hint="eastAsia"/>
        </w:rPr>
        <w:t xml:space="preserve">物体堆叠不稳</w:t>
      </w:r>
      <w:r>
        <w:br/>
      </w:r>
      <w:r>
        <w:rPr>
          <w:rStyle w:val="VerbatimChar"/>
          <w:rFonts w:hint="eastAsia"/>
        </w:rPr>
        <w:t xml:space="preserve">仿真中接触抖动</w:t>
      </w:r>
      <w:r>
        <w:br/>
      </w:r>
      <w:r>
        <w:rPr>
          <w:rStyle w:val="VerbatimChar"/>
          <w:rFonts w:hint="eastAsia"/>
        </w:rPr>
        <w:t xml:space="preserve">真机中轻微偏移但仍可成功</w:t>
      </w:r>
      <w:r>
        <w:br/>
      </w:r>
      <w:r>
        <w:rPr>
          <w:rStyle w:val="VerbatimChar"/>
          <w:rFonts w:hint="eastAsia"/>
        </w:rPr>
        <w:t xml:space="preserve">仿真预测失败但真机可恢复</w:t>
      </w:r>
    </w:p>
    <w:p>
      <w:pPr>
        <w:pStyle w:val="FirstParagraph"/>
      </w:pPr>
      <w:r>
        <w:rPr>
          <w:rFonts w:hint="eastAsia"/>
        </w:rPr>
        <w:t xml:space="preserve">重点评价指标：</w:t>
      </w:r>
    </w:p>
    <w:p>
      <w:pPr>
        <w:pStyle w:val="SourceCode"/>
      </w:pPr>
      <w:r>
        <w:rPr>
          <w:rStyle w:val="VerbatimChar"/>
        </w:rPr>
        <w:t xml:space="preserve">place_recovery_success_rate</w:t>
      </w:r>
      <w:r>
        <w:br/>
      </w:r>
      <w:r>
        <w:rPr>
          <w:rStyle w:val="VerbatimChar"/>
        </w:rPr>
        <w:t xml:space="preserve">stack_stability</w:t>
      </w:r>
      <w:r>
        <w:br/>
      </w:r>
      <w:r>
        <w:rPr>
          <w:rStyle w:val="VerbatimChar"/>
        </w:rPr>
        <w:t xml:space="preserve">contact_gap</w:t>
      </w:r>
      <w:r>
        <w:br/>
      </w:r>
      <w:r>
        <w:rPr>
          <w:rStyle w:val="VerbatimChar"/>
        </w:rPr>
        <w:t xml:space="preserve">sim_model_artifact_detection</w:t>
      </w:r>
      <w:r>
        <w:br/>
      </w:r>
      <w:r>
        <w:rPr>
          <w:rStyle w:val="VerbatimChar"/>
        </w:rPr>
        <w:t xml:space="preserve">final_task_completion_rate</w:t>
      </w:r>
    </w:p>
    <w:bookmarkEnd w:id="26"/>
    <w:bookmarkStart w:id="27" w:name="对比方法"/>
    <w:p>
      <w:pPr>
        <w:pStyle w:val="Heading3"/>
      </w:pPr>
      <w:r>
        <w:t xml:space="preserve">9.3 </w:t>
      </w:r>
      <w:r>
        <w:rPr>
          <w:rFonts w:hint="eastAsia"/>
        </w:rPr>
        <w:t xml:space="preserve">对比方法</w:t>
      </w:r>
    </w:p>
    <w:p>
      <w:pPr>
        <w:pStyle w:val="FirstParagraph"/>
      </w:pPr>
      <w:r>
        <w:rPr>
          <w:rFonts w:hint="eastAsia"/>
        </w:rPr>
        <w:t xml:space="preserve">结合当前研究方案，可以设置：</w:t>
      </w:r>
    </w:p>
    <w:p>
      <w:pPr>
        <w:pStyle w:val="SourceCode"/>
      </w:pPr>
      <w:r>
        <w:rPr>
          <w:rStyle w:val="VerbatimChar"/>
          <w:rFonts w:hint="eastAsia"/>
        </w:rPr>
        <w:t xml:space="preserve">无经验库方法</w:t>
      </w:r>
      <w:r>
        <w:br/>
      </w:r>
      <w:r>
        <w:rPr>
          <w:rStyle w:val="VerbatimChar"/>
          <w:rFonts w:hint="eastAsia"/>
        </w:rPr>
        <w:t xml:space="preserve">仅仿真经验库方法</w:t>
      </w:r>
      <w:r>
        <w:br/>
      </w:r>
      <w:r>
        <w:rPr>
          <w:rStyle w:val="VerbatimChar"/>
          <w:rFonts w:hint="eastAsia"/>
        </w:rPr>
        <w:t xml:space="preserve">仅真机经验库方法</w:t>
      </w:r>
      <w:r>
        <w:br/>
      </w:r>
      <w:r>
        <w:rPr>
          <w:rStyle w:val="VerbatimChar"/>
          <w:rFonts w:hint="eastAsia"/>
        </w:rPr>
        <w:t xml:space="preserve">双源经验库方法</w:t>
      </w:r>
      <w:r>
        <w:br/>
      </w:r>
      <w:r>
        <w:rPr>
          <w:rStyle w:val="VerbatimChar"/>
          <w:rFonts w:hint="eastAsia"/>
        </w:rPr>
        <w:t xml:space="preserve">双源经验库</w:t>
      </w:r>
      <w:r>
        <w:rPr>
          <w:rStyle w:val="VerbatimChar"/>
        </w:rPr>
        <w:t xml:space="preserve"> + </w:t>
      </w:r>
      <w:r>
        <w:rPr>
          <w:rStyle w:val="VerbatimChar"/>
          <w:rFonts w:hint="eastAsia"/>
        </w:rPr>
        <w:t xml:space="preserve">感知/执行差异校准方法</w:t>
      </w:r>
    </w:p>
    <w:p>
      <w:pPr>
        <w:pStyle w:val="FirstParagraph"/>
      </w:pPr>
      <w:r>
        <w:rPr>
          <w:rFonts w:hint="eastAsia"/>
        </w:rPr>
        <w:t xml:space="preserve">其中最后一种方法最能体现该论文带来的启发：不仅使用双源经验，还显式区分</w:t>
      </w:r>
      <w:r>
        <w:t xml:space="preserve"> perception gap </w:t>
      </w:r>
      <w:r>
        <w:rPr>
          <w:rFonts w:hint="eastAsia"/>
        </w:rPr>
        <w:t xml:space="preserve">和</w:t>
      </w:r>
      <w:r>
        <w:t xml:space="preserve"> actuation </w:t>
      </w:r>
      <w:r>
        <w:rPr>
          <w:rFonts w:hint="eastAsia"/>
        </w:rPr>
        <w:t xml:space="preserve">gap，并将它们用于沙盒校准和候选动作排序。</w:t>
      </w:r>
    </w:p>
    <w:bookmarkEnd w:id="27"/>
    <w:bookmarkEnd w:id="28"/>
    <w:bookmarkStart w:id="29" w:name="与-rise-启发文档的关系"/>
    <w:p>
      <w:pPr>
        <w:pStyle w:val="Heading2"/>
      </w:pPr>
      <w:r>
        <w:t xml:space="preserve">10. </w:t>
      </w:r>
      <w:r>
        <w:rPr>
          <w:rFonts w:hint="eastAsia"/>
        </w:rPr>
        <w:t xml:space="preserve">与</w:t>
      </w:r>
      <w:r>
        <w:t xml:space="preserve"> RISE </w:t>
      </w:r>
      <w:r>
        <w:rPr>
          <w:rFonts w:hint="eastAsia"/>
        </w:rPr>
        <w:t xml:space="preserve">启发文档的关系</w:t>
      </w:r>
    </w:p>
    <w:p>
      <w:pPr>
        <w:pStyle w:val="FirstParagraph"/>
      </w:pPr>
      <w:r>
        <w:rPr>
          <w:rStyle w:val="VerbatimChar"/>
        </w:rPr>
        <w:t xml:space="preserve">RISE </w:t>
      </w:r>
      <w:r>
        <w:rPr>
          <w:rStyle w:val="VerbatimChar"/>
          <w:rFonts w:hint="eastAsia"/>
        </w:rPr>
        <w:t xml:space="preserve">对</w:t>
      </w:r>
      <w:r>
        <w:rPr>
          <w:rStyle w:val="VerbatimChar"/>
        </w:rPr>
        <w:t xml:space="preserve"> Sim-Real </w:t>
      </w:r>
      <w:r>
        <w:rPr>
          <w:rStyle w:val="VerbatimChar"/>
          <w:rFonts w:hint="eastAsia"/>
        </w:rPr>
        <w:t xml:space="preserve">双源经验库的启发</w:t>
      </w:r>
      <w:r>
        <w:t xml:space="preserve"> </w:t>
      </w:r>
      <w:r>
        <w:rPr>
          <w:rFonts w:hint="eastAsia"/>
        </w:rPr>
        <w:t xml:space="preserve">主要强调：</w:t>
      </w:r>
    </w:p>
    <w:p>
      <w:pPr>
        <w:pStyle w:val="SourceCode"/>
      </w:pPr>
      <w:r>
        <w:rPr>
          <w:rStyle w:val="VerbatimChar"/>
          <w:rFonts w:hint="eastAsia"/>
        </w:rPr>
        <w:t xml:space="preserve">真实</w:t>
      </w:r>
      <w:r>
        <w:rPr>
          <w:rStyle w:val="VerbatimChar"/>
        </w:rPr>
        <w:t xml:space="preserve"> episode </w:t>
      </w:r>
      <w:r>
        <w:rPr>
          <w:rStyle w:val="VerbatimChar"/>
          <w:rFonts w:hint="eastAsia"/>
        </w:rPr>
        <w:t xml:space="preserve">数据</w:t>
      </w:r>
      <w:r>
        <w:br/>
      </w:r>
      <w:r>
        <w:rPr>
          <w:rStyle w:val="VerbatimChar"/>
        </w:rPr>
        <w:t xml:space="preserve">→ dynamics model</w:t>
      </w:r>
      <w:r>
        <w:br/>
      </w:r>
      <w:r>
        <w:rPr>
          <w:rStyle w:val="VerbatimChar"/>
        </w:rPr>
        <w:t xml:space="preserve">→ value model</w:t>
      </w:r>
      <w:r>
        <w:br/>
      </w:r>
      <w:r>
        <w:rPr>
          <w:rStyle w:val="VerbatimChar"/>
        </w:rPr>
        <w:t xml:space="preserve">→ imagined rollout</w:t>
      </w:r>
      <w:r>
        <w:br/>
      </w:r>
      <w:r>
        <w:rPr>
          <w:rStyle w:val="VerbatimChar"/>
        </w:rPr>
        <w:t xml:space="preserve">→ </w:t>
      </w:r>
      <w:r>
        <w:rPr>
          <w:rStyle w:val="VerbatimChar"/>
          <w:rFonts w:hint="eastAsia"/>
        </w:rPr>
        <w:t xml:space="preserve">候选动作评分</w:t>
      </w:r>
    </w:p>
    <w:p>
      <w:pPr>
        <w:pStyle w:val="FirstParagraph"/>
      </w:pPr>
      <w:r>
        <w:rPr>
          <w:rFonts w:hint="eastAsia"/>
        </w:rPr>
        <w:t xml:space="preserve">而本文档对应的论文主要强调：</w:t>
      </w:r>
    </w:p>
    <w:p>
      <w:pPr>
        <w:pStyle w:val="SourceCode"/>
      </w:pPr>
      <w:r>
        <w:rPr>
          <w:rStyle w:val="VerbatimChar"/>
          <w:rFonts w:hint="eastAsia"/>
        </w:rPr>
        <w:t xml:space="preserve">长时程</w:t>
      </w:r>
      <w:r>
        <w:rPr>
          <w:rStyle w:val="VerbatimChar"/>
        </w:rPr>
        <w:t xml:space="preserve"> pick-and-place</w:t>
      </w:r>
      <w:r>
        <w:br/>
      </w:r>
      <w:r>
        <w:rPr>
          <w:rStyle w:val="VerbatimChar"/>
        </w:rPr>
        <w:t xml:space="preserve">→ </w:t>
      </w:r>
      <w:r>
        <w:rPr>
          <w:rStyle w:val="VerbatimChar"/>
          <w:rFonts w:hint="eastAsia"/>
        </w:rPr>
        <w:t xml:space="preserve">感知差异</w:t>
      </w:r>
      <w:r>
        <w:br/>
      </w:r>
      <w:r>
        <w:rPr>
          <w:rStyle w:val="VerbatimChar"/>
        </w:rPr>
        <w:t xml:space="preserve">→ </w:t>
      </w:r>
      <w:r>
        <w:rPr>
          <w:rStyle w:val="VerbatimChar"/>
          <w:rFonts w:hint="eastAsia"/>
        </w:rPr>
        <w:t xml:space="preserve">执行差异</w:t>
      </w:r>
      <w:r>
        <w:br/>
      </w:r>
      <w:r>
        <w:rPr>
          <w:rStyle w:val="VerbatimChar"/>
        </w:rPr>
        <w:t xml:space="preserve">→ </w:t>
      </w:r>
      <w:r>
        <w:rPr>
          <w:rStyle w:val="VerbatimChar"/>
          <w:rFonts w:hint="eastAsia"/>
        </w:rPr>
        <w:t xml:space="preserve">系统级补偿</w:t>
      </w:r>
      <w:r>
        <w:br/>
      </w:r>
      <w:r>
        <w:rPr>
          <w:rStyle w:val="VerbatimChar"/>
        </w:rPr>
        <w:t xml:space="preserve">→ </w:t>
      </w:r>
      <w:r>
        <w:rPr>
          <w:rStyle w:val="VerbatimChar"/>
          <w:rFonts w:hint="eastAsia"/>
        </w:rPr>
        <w:t xml:space="preserve">仿真和真实一致性</w:t>
      </w:r>
    </w:p>
    <w:p>
      <w:pPr>
        <w:pStyle w:val="FirstParagraph"/>
      </w:pPr>
      <w:r>
        <w:rPr>
          <w:rFonts w:hint="eastAsia"/>
        </w:rPr>
        <w:t xml:space="preserve">两者对当前课题的启发是互补的：</w:t>
      </w:r>
    </w:p>
    <w:p>
      <w:pPr>
        <w:pStyle w:val="Compact"/>
        <w:numPr>
          <w:ilvl w:val="0"/>
          <w:numId w:val="1009"/>
        </w:numPr>
      </w:pPr>
      <w:r>
        <w:t xml:space="preserve">RISE </w:t>
      </w:r>
      <w:r>
        <w:rPr>
          <w:rFonts w:hint="eastAsia"/>
        </w:rPr>
        <w:t xml:space="preserve">启发当前研究保存真实</w:t>
      </w:r>
      <w:r>
        <w:t xml:space="preserve"> </w:t>
      </w:r>
      <w:r>
        <w:rPr>
          <w:rFonts w:hint="eastAsia"/>
        </w:rPr>
        <w:t xml:space="preserve">episode，并引入</w:t>
      </w:r>
      <w:r>
        <w:t xml:space="preserve"> value-style </w:t>
      </w:r>
      <w:r>
        <w:rPr>
          <w:rFonts w:hint="eastAsia"/>
        </w:rPr>
        <w:t xml:space="preserve">评分。</w:t>
      </w:r>
    </w:p>
    <w:p>
      <w:pPr>
        <w:pStyle w:val="Compact"/>
        <w:numPr>
          <w:ilvl w:val="0"/>
          <w:numId w:val="1009"/>
        </w:numPr>
      </w:pPr>
      <w:r>
        <w:rPr>
          <w:rFonts w:hint="eastAsia"/>
        </w:rPr>
        <w:t xml:space="preserve">本论文启发当前研究把</w:t>
      </w:r>
      <w:r>
        <w:t xml:space="preserve"> Sim-Real gap </w:t>
      </w:r>
      <w:r>
        <w:rPr>
          <w:rFonts w:hint="eastAsia"/>
        </w:rPr>
        <w:t xml:space="preserve">具体拆成感知差异和执行差异。</w:t>
      </w:r>
    </w:p>
    <w:p>
      <w:pPr>
        <w:pStyle w:val="Compact"/>
        <w:numPr>
          <w:ilvl w:val="0"/>
          <w:numId w:val="1009"/>
        </w:numPr>
      </w:pPr>
      <w:r>
        <w:t xml:space="preserve">RISE </w:t>
      </w:r>
      <w:r>
        <w:rPr>
          <w:rFonts w:hint="eastAsia"/>
        </w:rPr>
        <w:t xml:space="preserve">更偏向使用真实数据训练</w:t>
      </w:r>
      <w:r>
        <w:t xml:space="preserve"> world model。</w:t>
      </w:r>
    </w:p>
    <w:p>
      <w:pPr>
        <w:pStyle w:val="Compact"/>
        <w:numPr>
          <w:ilvl w:val="0"/>
          <w:numId w:val="1009"/>
        </w:numPr>
      </w:pPr>
      <w:r>
        <w:rPr>
          <w:rFonts w:hint="eastAsia"/>
        </w:rPr>
        <w:t xml:space="preserve">本论文更偏向分析真实系统中哪些差异会导致迁移失败。</w:t>
      </w:r>
    </w:p>
    <w:p>
      <w:pPr>
        <w:pStyle w:val="Compact"/>
        <w:numPr>
          <w:ilvl w:val="0"/>
          <w:numId w:val="1009"/>
        </w:numPr>
      </w:pPr>
      <w:r>
        <w:rPr>
          <w:rFonts w:hint="eastAsia"/>
        </w:rPr>
        <w:t xml:space="preserve">当前研究可以把两者结合起来：既保存真实</w:t>
      </w:r>
      <w:r>
        <w:t xml:space="preserve"> </w:t>
      </w:r>
      <w:r>
        <w:rPr>
          <w:rFonts w:hint="eastAsia"/>
        </w:rPr>
        <w:t xml:space="preserve">episode，又把感知差异、执行差异和结果差异写入异常经验元数据。</w:t>
      </w:r>
    </w:p>
    <w:p>
      <w:pPr>
        <w:pStyle w:val="FirstParagraph"/>
      </w:pPr>
      <w:r>
        <w:rPr>
          <w:rFonts w:hint="eastAsia"/>
        </w:rPr>
        <w:t xml:space="preserve">因此，当前研究的数据结构可以理解为两层：</w:t>
      </w:r>
    </w:p>
    <w:p>
      <w:pPr>
        <w:pStyle w:val="SourceCode"/>
      </w:pPr>
      <w:r>
        <w:rPr>
          <w:rStyle w:val="VerbatimChar"/>
        </w:rPr>
        <w:t xml:space="preserve">raw episode layer:</w:t>
      </w:r>
      <w:r>
        <w:br/>
      </w:r>
      <w:r>
        <w:rPr>
          <w:rStyle w:val="VerbatimChar"/>
        </w:rPr>
        <w:t xml:space="preserve">  </w:t>
      </w:r>
      <w:r>
        <w:rPr>
          <w:rStyle w:val="VerbatimChar"/>
          <w:rFonts w:hint="eastAsia"/>
        </w:rPr>
        <w:t xml:space="preserve">保存</w:t>
      </w:r>
      <w:r>
        <w:rPr>
          <w:rStyle w:val="VerbatimChar"/>
        </w:rPr>
        <w:t xml:space="preserve"> RISE </w:t>
      </w:r>
      <w:r>
        <w:rPr>
          <w:rStyle w:val="VerbatimChar"/>
          <w:rFonts w:hint="eastAsia"/>
        </w:rPr>
        <w:t xml:space="preserve">式真实执行数据</w:t>
      </w:r>
      <w:r>
        <w:br/>
      </w:r>
      <w:r>
        <w:br/>
      </w:r>
      <w:r>
        <w:rPr>
          <w:rStyle w:val="VerbatimChar"/>
        </w:rPr>
        <w:t xml:space="preserve">anomaly metadata layer:</w:t>
      </w:r>
      <w:r>
        <w:br/>
      </w:r>
      <w:r>
        <w:rPr>
          <w:rStyle w:val="VerbatimChar"/>
        </w:rPr>
        <w:t xml:space="preserve">  </w:t>
      </w:r>
      <w:r>
        <w:rPr>
          <w:rStyle w:val="VerbatimChar"/>
          <w:rFonts w:hint="eastAsia"/>
        </w:rPr>
        <w:t xml:space="preserve">保存本文档强调的</w:t>
      </w:r>
      <w:r>
        <w:rPr>
          <w:rStyle w:val="VerbatimChar"/>
        </w:rPr>
        <w:t xml:space="preserve"> perception_gap、actuation_gap、contact_gap </w:t>
      </w:r>
      <w:r>
        <w:rPr>
          <w:rStyle w:val="VerbatimChar"/>
          <w:rFonts w:hint="eastAsia"/>
        </w:rPr>
        <w:t xml:space="preserve">和</w:t>
      </w:r>
      <w:r>
        <w:rPr>
          <w:rStyle w:val="VerbatimChar"/>
        </w:rPr>
        <w:t xml:space="preserve"> outcome_gap</w:t>
      </w:r>
    </w:p>
    <w:bookmarkEnd w:id="29"/>
    <w:bookmarkStart w:id="30" w:name="不能直接照搬的部分"/>
    <w:p>
      <w:pPr>
        <w:pStyle w:val="Heading2"/>
      </w:pPr>
      <w:r>
        <w:t xml:space="preserve">11. </w:t>
      </w:r>
      <w:r>
        <w:rPr>
          <w:rFonts w:hint="eastAsia"/>
        </w:rPr>
        <w:t xml:space="preserve">不能直接照搬的部分</w:t>
      </w:r>
    </w:p>
    <w:p>
      <w:pPr>
        <w:pStyle w:val="FirstParagraph"/>
      </w:pPr>
      <w:r>
        <w:rPr>
          <w:rFonts w:hint="eastAsia"/>
        </w:rPr>
        <w:t xml:space="preserve">该论文的部分方法具有明显比赛场景特定性，不适合直接照搬：</w:t>
      </w:r>
    </w:p>
    <w:p>
      <w:pPr>
        <w:pStyle w:val="Compact"/>
        <w:numPr>
          <w:ilvl w:val="0"/>
          <w:numId w:val="1010"/>
        </w:numPr>
      </w:pPr>
      <w:r>
        <w:rPr>
          <w:rFonts w:hint="eastAsia"/>
        </w:rPr>
        <w:t xml:space="preserve">基于红色</w:t>
      </w:r>
      <w:r>
        <w:t xml:space="preserve"> marker </w:t>
      </w:r>
      <w:r>
        <w:rPr>
          <w:rFonts w:hint="eastAsia"/>
        </w:rPr>
        <w:t xml:space="preserve">的图像增强公式依赖特定目标外观。</w:t>
      </w:r>
    </w:p>
    <w:p>
      <w:pPr>
        <w:pStyle w:val="Compact"/>
        <w:numPr>
          <w:ilvl w:val="0"/>
          <w:numId w:val="1010"/>
        </w:numPr>
      </w:pPr>
      <w:r>
        <w:t xml:space="preserve">ArUco + CNN </w:t>
      </w:r>
      <w:r>
        <w:rPr>
          <w:rFonts w:hint="eastAsia"/>
        </w:rPr>
        <w:t xml:space="preserve">的检测分类管线依赖带标记方块。</w:t>
      </w:r>
    </w:p>
    <w:p>
      <w:pPr>
        <w:pStyle w:val="Compact"/>
        <w:numPr>
          <w:ilvl w:val="0"/>
          <w:numId w:val="1010"/>
        </w:numPr>
      </w:pPr>
      <w:r>
        <w:rPr>
          <w:rFonts w:hint="eastAsia"/>
        </w:rPr>
        <w:t xml:space="preserve">具体伺服控制器参数依赖比赛机器人底盘和任务要求。</w:t>
      </w:r>
    </w:p>
    <w:p>
      <w:pPr>
        <w:pStyle w:val="Compact"/>
        <w:numPr>
          <w:ilvl w:val="0"/>
          <w:numId w:val="1010"/>
        </w:numPr>
      </w:pPr>
      <w:r>
        <w:rPr>
          <w:rFonts w:hint="eastAsia"/>
        </w:rPr>
        <w:t xml:space="preserve">真实测试规模较小，不足以直接证明通用工业场景鲁棒性。</w:t>
      </w:r>
    </w:p>
    <w:p>
      <w:pPr>
        <w:pStyle w:val="FirstParagraph"/>
      </w:pPr>
      <w:r>
        <w:rPr>
          <w:rFonts w:hint="eastAsia"/>
        </w:rPr>
        <w:t xml:space="preserve">当前研究应吸收其问题分解和经验字段设计，而不是把论文中的视觉和控制模块作为自己的核心贡献。</w:t>
      </w:r>
    </w:p>
    <w:p>
      <w:pPr>
        <w:pStyle w:val="BodyText"/>
      </w:pPr>
      <w:r>
        <w:rPr>
          <w:rFonts w:hint="eastAsia"/>
        </w:rPr>
        <w:t xml:space="preserve">更合适的定位是：</w:t>
      </w:r>
    </w:p>
    <w:p>
      <w:pPr>
        <w:pStyle w:val="SourceCode"/>
      </w:pPr>
      <w:r>
        <w:rPr>
          <w:rStyle w:val="VerbatimChar"/>
          <w:rFonts w:hint="eastAsia"/>
        </w:rPr>
        <w:t xml:space="preserve">该论文通过工程补偿提升了特定系统的</w:t>
      </w:r>
      <w:r>
        <w:rPr>
          <w:rStyle w:val="VerbatimChar"/>
        </w:rPr>
        <w:t xml:space="preserve"> Sim-to-Real </w:t>
      </w:r>
      <w:r>
        <w:rPr>
          <w:rStyle w:val="VerbatimChar"/>
          <w:rFonts w:hint="eastAsia"/>
        </w:rPr>
        <w:t xml:space="preserve">一致性；</w:t>
      </w:r>
      <w:r>
        <w:br/>
      </w:r>
      <w:r>
        <w:rPr>
          <w:rStyle w:val="VerbatimChar"/>
          <w:rFonts w:hint="eastAsia"/>
        </w:rPr>
        <w:t xml:space="preserve">当前研究则将这类感知差异和执行差异经验化，</w:t>
      </w:r>
      <w:r>
        <w:br/>
      </w:r>
      <w:r>
        <w:rPr>
          <w:rStyle w:val="VerbatimChar"/>
          <w:rFonts w:hint="eastAsia"/>
        </w:rPr>
        <w:t xml:space="preserve">并用于异常恢复前的沙盒校准、候选动作排序和闭环回写。</w:t>
      </w:r>
    </w:p>
    <w:bookmarkEnd w:id="30"/>
    <w:bookmarkStart w:id="31" w:name="可写入当前研究方案的关键表述"/>
    <w:p>
      <w:pPr>
        <w:pStyle w:val="Heading2"/>
      </w:pPr>
      <w:r>
        <w:t xml:space="preserve">12. </w:t>
      </w:r>
      <w:r>
        <w:rPr>
          <w:rFonts w:hint="eastAsia"/>
        </w:rPr>
        <w:t xml:space="preserve">可写入当前研究方案的关键表述</w:t>
      </w:r>
    </w:p>
    <w:p>
      <w:pPr>
        <w:pStyle w:val="FirstParagraph"/>
      </w:pPr>
      <w:r>
        <w:rPr>
          <w:rFonts w:hint="eastAsia"/>
        </w:rPr>
        <w:t xml:space="preserve">后续整合到总方案时，可以使用如下表述：</w:t>
      </w:r>
    </w:p>
    <w:p>
      <w:pPr>
        <w:pStyle w:val="SourceCode"/>
      </w:pPr>
      <w:r>
        <w:rPr>
          <w:rStyle w:val="VerbatimChar"/>
        </w:rPr>
        <w:t xml:space="preserve">Robotic Sim-to-Real Transfer for Long-Horizon Pick-and-Place Tasks </w:t>
      </w:r>
      <w:r>
        <w:rPr>
          <w:rStyle w:val="VerbatimChar"/>
          <w:rFonts w:hint="eastAsia"/>
        </w:rPr>
        <w:t xml:space="preserve">表明，</w:t>
      </w:r>
      <w:r>
        <w:br/>
      </w:r>
      <w:r>
        <w:rPr>
          <w:rStyle w:val="VerbatimChar"/>
          <w:rFonts w:hint="eastAsia"/>
        </w:rPr>
        <w:t xml:space="preserve">长时程</w:t>
      </w:r>
      <w:r>
        <w:rPr>
          <w:rStyle w:val="VerbatimChar"/>
        </w:rPr>
        <w:t xml:space="preserve"> pick-and-place </w:t>
      </w:r>
      <w:r>
        <w:rPr>
          <w:rStyle w:val="VerbatimChar"/>
          <w:rFonts w:hint="eastAsia"/>
        </w:rPr>
        <w:t xml:space="preserve">中的</w:t>
      </w:r>
      <w:r>
        <w:rPr>
          <w:rStyle w:val="VerbatimChar"/>
        </w:rPr>
        <w:t xml:space="preserve"> Sim-to-Real Gap </w:t>
      </w:r>
      <w:r>
        <w:rPr>
          <w:rStyle w:val="VerbatimChar"/>
          <w:rFonts w:hint="eastAsia"/>
        </w:rPr>
        <w:t xml:space="preserve">可具体表现为感知侧的运动模糊、</w:t>
      </w:r>
      <w:r>
        <w:br/>
      </w:r>
      <w:r>
        <w:rPr>
          <w:rStyle w:val="VerbatimChar"/>
          <w:rFonts w:hint="eastAsia"/>
        </w:rPr>
        <w:t xml:space="preserve">识别召回下降、位姿估计噪声，以及执行侧的不合适抓取姿态、速度死区、</w:t>
      </w:r>
      <w:r>
        <w:br/>
      </w:r>
      <w:r>
        <w:rPr>
          <w:rStyle w:val="VerbatimChar"/>
          <w:rFonts w:hint="eastAsia"/>
        </w:rPr>
        <w:t xml:space="preserve">控制延迟和非线性响应。该工作通过专门的感知管线和鲁棒伺服控制实现了</w:t>
      </w:r>
      <w:r>
        <w:br/>
      </w:r>
      <w:r>
        <w:rPr>
          <w:rStyle w:val="VerbatimChar"/>
          <w:rFonts w:hint="eastAsia"/>
        </w:rPr>
        <w:t xml:space="preserve">较高的一致性，但其方法主要是针对单一系统进行工程补偿，并未将这些</w:t>
      </w:r>
      <w:r>
        <w:br/>
      </w:r>
      <w:r>
        <w:rPr>
          <w:rStyle w:val="VerbatimChar"/>
        </w:rPr>
        <w:t xml:space="preserve">Sim-Real </w:t>
      </w:r>
      <w:r>
        <w:rPr>
          <w:rStyle w:val="VerbatimChar"/>
          <w:rFonts w:hint="eastAsia"/>
        </w:rPr>
        <w:t xml:space="preserve">差异作为可存储、可检索、可回写的经验进行组织。</w:t>
      </w:r>
      <w:r>
        <w:br/>
      </w:r>
      <w:r>
        <w:br/>
      </w:r>
      <w:r>
        <w:rPr>
          <w:rStyle w:val="VerbatimChar"/>
          <w:rFonts w:hint="eastAsia"/>
        </w:rPr>
        <w:t xml:space="preserve">因此，本研究可以进一步将这类感知差异和执行差异经验化，写入</w:t>
      </w:r>
      <w:r>
        <w:rPr>
          <w:rStyle w:val="VerbatimChar"/>
        </w:rPr>
        <w:t xml:space="preserve"> Sim-Real</w:t>
      </w:r>
      <w:r>
        <w:br/>
      </w:r>
      <w:r>
        <w:rPr>
          <w:rStyle w:val="VerbatimChar"/>
          <w:rFonts w:hint="eastAsia"/>
        </w:rPr>
        <w:t xml:space="preserve">双源异常经验库，并在后续异常恢复前用于沙盒校准和候选恢复动作排序。</w:t>
      </w:r>
    </w:p>
    <w:bookmarkEnd w:id="31"/>
    <w:bookmarkStart w:id="32" w:name="阶段性结论"/>
    <w:p>
      <w:pPr>
        <w:pStyle w:val="Heading2"/>
      </w:pPr>
      <w:r>
        <w:t xml:space="preserve">13. </w:t>
      </w:r>
      <w:r>
        <w:rPr>
          <w:rFonts w:hint="eastAsia"/>
        </w:rPr>
        <w:t xml:space="preserve">阶段性结论</w:t>
      </w:r>
    </w:p>
    <w:p>
      <w:pPr>
        <w:pStyle w:val="FirstParagraph"/>
      </w:pPr>
      <w:r>
        <w:rPr>
          <w:rFonts w:hint="eastAsia"/>
        </w:rPr>
        <w:t xml:space="preserve">该论文对当前研究的核心启发可以概括为：</w:t>
      </w:r>
    </w:p>
    <w:p>
      <w:pPr>
        <w:pStyle w:val="SourceCode"/>
      </w:pPr>
      <w:r>
        <w:rPr>
          <w:rStyle w:val="VerbatimChar"/>
          <w:rFonts w:hint="eastAsia"/>
        </w:rPr>
        <w:t xml:space="preserve">不要只记录</w:t>
      </w:r>
      <w:r>
        <w:rPr>
          <w:rStyle w:val="VerbatimChar"/>
        </w:rPr>
        <w:t xml:space="preserve"> Sim </w:t>
      </w:r>
      <w:r>
        <w:rPr>
          <w:rStyle w:val="VerbatimChar"/>
          <w:rFonts w:hint="eastAsia"/>
        </w:rPr>
        <w:t xml:space="preserve">和</w:t>
      </w:r>
      <w:r>
        <w:rPr>
          <w:rStyle w:val="VerbatimChar"/>
        </w:rPr>
        <w:t xml:space="preserve"> Real </w:t>
      </w:r>
      <w:r>
        <w:rPr>
          <w:rStyle w:val="VerbatimChar"/>
          <w:rFonts w:hint="eastAsia"/>
        </w:rPr>
        <w:t xml:space="preserve">的结果差异，</w:t>
      </w:r>
      <w:r>
        <w:br/>
      </w:r>
      <w:r>
        <w:rPr>
          <w:rStyle w:val="VerbatimChar"/>
          <w:rFonts w:hint="eastAsia"/>
        </w:rPr>
        <w:t xml:space="preserve">还要记录差异来自感知、执行、接触还是仿真器自身缺陷。</w:t>
      </w:r>
    </w:p>
    <w:p>
      <w:pPr>
        <w:pStyle w:val="FirstParagraph"/>
      </w:pPr>
      <w:r>
        <w:rPr>
          <w:rFonts w:hint="eastAsia"/>
        </w:rPr>
        <w:t xml:space="preserve">具体而言，当前研究可以从该论文中吸收以下内容：</w:t>
      </w:r>
    </w:p>
    <w:p>
      <w:pPr>
        <w:pStyle w:val="Compact"/>
        <w:numPr>
          <w:ilvl w:val="0"/>
          <w:numId w:val="1011"/>
        </w:numPr>
      </w:pPr>
      <w:r>
        <w:rPr>
          <w:rFonts w:hint="eastAsia"/>
        </w:rPr>
        <w:t xml:space="preserve">将</w:t>
      </w:r>
      <w:r>
        <w:t xml:space="preserve"> Sim-to-Real gap </w:t>
      </w:r>
      <w:r>
        <w:rPr>
          <w:rFonts w:hint="eastAsia"/>
        </w:rPr>
        <w:t xml:space="preserve">拆分为</w:t>
      </w:r>
      <w:r>
        <w:t xml:space="preserve"> </w:t>
      </w:r>
      <w:r>
        <w:rPr>
          <w:rStyle w:val="VerbatimChar"/>
        </w:rPr>
        <w:t xml:space="preserve">perception_gap</w:t>
      </w:r>
      <w:r>
        <w:t xml:space="preserve"> </w:t>
      </w:r>
      <w:r>
        <w:rPr>
          <w:rFonts w:hint="eastAsia"/>
        </w:rPr>
        <w:t xml:space="preserve">和</w:t>
      </w:r>
      <w:r>
        <w:t xml:space="preserve"> </w:t>
      </w:r>
      <w:r>
        <w:rPr>
          <w:rStyle w:val="VerbatimChar"/>
        </w:rPr>
        <w:t xml:space="preserve">actuation_gap</w:t>
      </w:r>
      <w:r>
        <w:t xml:space="preserve">。</w:t>
      </w:r>
    </w:p>
    <w:p>
      <w:pPr>
        <w:pStyle w:val="Compact"/>
        <w:numPr>
          <w:ilvl w:val="0"/>
          <w:numId w:val="1011"/>
        </w:numPr>
      </w:pPr>
      <w:r>
        <w:rPr>
          <w:rFonts w:hint="eastAsia"/>
        </w:rPr>
        <w:t xml:space="preserve">在经验库中增加运动模糊、位姿抖动、识别丢失、抓取姿态、控制死区、控制延迟等字段。</w:t>
      </w:r>
    </w:p>
    <w:p>
      <w:pPr>
        <w:pStyle w:val="Compact"/>
        <w:numPr>
          <w:ilvl w:val="0"/>
          <w:numId w:val="1011"/>
        </w:numPr>
      </w:pPr>
      <w:r>
        <w:rPr>
          <w:rFonts w:hint="eastAsia"/>
        </w:rPr>
        <w:t xml:space="preserve">将“仿真穿透成功、真机卡角失败”作为典型</w:t>
      </w:r>
      <w:r>
        <w:t xml:space="preserve"> </w:t>
      </w:r>
      <w:r>
        <w:rPr>
          <w:rStyle w:val="VerbatimChar"/>
        </w:rPr>
        <w:t xml:space="preserve">contact_gap</w:t>
      </w:r>
      <w:r>
        <w:t xml:space="preserve"> </w:t>
      </w:r>
      <w:r>
        <w:rPr>
          <w:rFonts w:hint="eastAsia"/>
        </w:rPr>
        <w:t xml:space="preserve">案例。</w:t>
      </w:r>
    </w:p>
    <w:p>
      <w:pPr>
        <w:pStyle w:val="Compact"/>
        <w:numPr>
          <w:ilvl w:val="0"/>
          <w:numId w:val="1011"/>
        </w:numPr>
      </w:pPr>
      <w:r>
        <w:rPr>
          <w:rFonts w:hint="eastAsia"/>
        </w:rPr>
        <w:t xml:space="preserve">在沙盒评分中加入</w:t>
      </w:r>
      <w:r>
        <w:t xml:space="preserve"> </w:t>
      </w:r>
      <w:r>
        <w:rPr>
          <w:rStyle w:val="VerbatimChar"/>
        </w:rPr>
        <w:t xml:space="preserve">sim_model_artifact_risk</w:t>
      </w:r>
      <w:r>
        <w:rPr>
          <w:rFonts w:hint="eastAsia"/>
        </w:rPr>
        <w:t xml:space="preserve">，避免把仿真器伪失败误当作真实风险。</w:t>
      </w:r>
    </w:p>
    <w:p>
      <w:pPr>
        <w:pStyle w:val="Compact"/>
        <w:numPr>
          <w:ilvl w:val="0"/>
          <w:numId w:val="1011"/>
        </w:numPr>
      </w:pPr>
      <w:r>
        <w:rPr>
          <w:rFonts w:hint="eastAsia"/>
        </w:rPr>
        <w:t xml:space="preserve">将实验聚焦到长时程</w:t>
      </w:r>
      <w:r>
        <w:t xml:space="preserve"> pick-and-place </w:t>
      </w:r>
      <w:r>
        <w:rPr>
          <w:rFonts w:hint="eastAsia"/>
        </w:rPr>
        <w:t xml:space="preserve">中的抓取恢复和放置/堆叠恢复。</w:t>
      </w:r>
    </w:p>
    <w:p>
      <w:pPr>
        <w:pStyle w:val="Compact"/>
        <w:numPr>
          <w:ilvl w:val="0"/>
          <w:numId w:val="1011"/>
        </w:numPr>
      </w:pPr>
      <w:r>
        <w:rPr>
          <w:rFonts w:hint="eastAsia"/>
        </w:rPr>
        <w:t xml:space="preserve">将该论文定位为系统级</w:t>
      </w:r>
      <w:r>
        <w:t xml:space="preserve"> Sim-to-Real </w:t>
      </w:r>
      <w:r>
        <w:rPr>
          <w:rFonts w:hint="eastAsia"/>
        </w:rPr>
        <w:t xml:space="preserve">补偿工作，而当前研究的创新是将这些补偿背后的差异经验化，并用于异常恢复前的沙盒推演闭环。</w:t>
      </w:r>
    </w:p>
    <w:p>
      <w:pPr>
        <w:pStyle w:val="FirstParagraph"/>
      </w:pPr>
      <w:r>
        <w:rPr>
          <w:rFonts w:hint="eastAsia"/>
        </w:rPr>
        <w:t xml:space="preserve">因此，该论文非常适合作为当前研究中</w:t>
      </w:r>
      <w:r>
        <w:t xml:space="preserve"> </w:t>
      </w:r>
      <w:r>
        <w:rPr>
          <w:b/>
          <w:bCs/>
        </w:rPr>
        <w:t xml:space="preserve">Sim-Real </w:t>
      </w:r>
      <w:r>
        <w:rPr>
          <w:rFonts w:hint="eastAsia"/>
          <w:b/>
          <w:bCs/>
        </w:rPr>
        <w:t xml:space="preserve">差异签名设计、异常根因分类、沙盒评分函数和长时程</w:t>
      </w:r>
      <w:r>
        <w:rPr>
          <w:b/>
          <w:bCs/>
        </w:rPr>
        <w:t xml:space="preserve"> pick-and-place </w:t>
      </w:r>
      <w:r>
        <w:rPr>
          <w:rFonts w:hint="eastAsia"/>
          <w:b/>
          <w:bCs/>
        </w:rPr>
        <w:t xml:space="preserve">实验设计</w:t>
      </w:r>
      <w:r>
        <w:t xml:space="preserve"> </w:t>
      </w:r>
      <w:r>
        <w:rPr>
          <w:rFonts w:hint="eastAsia"/>
        </w:rPr>
        <w:t xml:space="preserve">的支撑材料。</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2026-06-05T12:29:16Z</dcterms:created>
  <dcterms:modified xsi:type="dcterms:W3CDTF">2026-06-05T12:29:16Z</dcterms:modified>
</cp:coreProperties>
</file>

<file path=docProps/custom.xml><?xml version="1.0" encoding="utf-8"?>
<Properties xmlns="http://schemas.openxmlformats.org/officeDocument/2006/custom-properties" xmlns:vt="http://schemas.openxmlformats.org/officeDocument/2006/docPropsVTypes"/>
</file>