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im-real-双源经验库与沙盒推演研究方向创新性分析"/>
    <w:p>
      <w:pPr>
        <w:pStyle w:val="Heading1"/>
      </w:pPr>
      <w:r>
        <w:t xml:space="preserve">Sim-Real </w:t>
      </w:r>
      <w:r>
        <w:rPr>
          <w:rFonts w:hint="eastAsia"/>
        </w:rPr>
        <w:t xml:space="preserve">双源经验库与沙盒推演研究方向创新性分析</w:t>
      </w:r>
    </w:p>
    <w:bookmarkStart w:id="9" w:name="总体判断"/>
    <w:p>
      <w:pPr>
        <w:pStyle w:val="Heading2"/>
      </w:pPr>
      <w:r>
        <w:t xml:space="preserve">1. </w:t>
      </w:r>
      <w:r>
        <w:rPr>
          <w:rFonts w:hint="eastAsia"/>
        </w:rPr>
        <w:t xml:space="preserve">总体判断</w:t>
      </w:r>
    </w:p>
    <w:p>
      <w:pPr>
        <w:pStyle w:val="FirstParagraph"/>
      </w:pPr>
      <w:r>
        <w:rPr>
          <w:rFonts w:hint="eastAsia"/>
        </w:rPr>
        <w:t xml:space="preserve">当前研究方向具备创新潜力，但创新点不能表述为“构建一个机器人经验库”。机器人记忆、经验回放、失败恢复、Real-to-Sim-to-Real、检索增强规划和沙盒仿真推演等方向都已经有相关研究。如果仅将工作描述为经验库构建，容易被认为是已有模块的工程组合。</w:t>
      </w:r>
    </w:p>
    <w:p>
      <w:pPr>
        <w:pStyle w:val="BodyText"/>
      </w:pPr>
      <w:r>
        <w:rPr>
          <w:rFonts w:hint="eastAsia"/>
        </w:rPr>
        <w:t xml:space="preserve">更合适的研究定位是：</w:t>
      </w:r>
    </w:p>
    <w:p>
      <w:pPr>
        <w:pStyle w:val="BodyText"/>
      </w:pPr>
      <w:r>
        <w:rPr>
          <w:rFonts w:hint="eastAsia"/>
          <w:b/>
          <w:bCs/>
        </w:rPr>
        <w:t xml:space="preserve">面向机器人异常恢复的</w:t>
      </w:r>
      <w:r>
        <w:rPr>
          <w:b/>
          <w:bCs/>
        </w:rPr>
        <w:t xml:space="preserve"> Sim-Real </w:t>
      </w:r>
      <w:r>
        <w:rPr>
          <w:rFonts w:hint="eastAsia"/>
          <w:b/>
          <w:bCs/>
        </w:rPr>
        <w:t xml:space="preserve">双源异常经验库与执行前沙盒推演机制。</w:t>
      </w:r>
    </w:p>
    <w:p>
      <w:pPr>
        <w:pStyle w:val="BodyText"/>
      </w:pPr>
      <w:r>
        <w:rPr>
          <w:rFonts w:hint="eastAsia"/>
        </w:rPr>
        <w:t xml:space="preserve">该定位强调三个核心特征：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经验来源是双源的，包括仿真异常经验和真机异常经验。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经验内容不仅包括成功/失败轨迹，还包括仿真与真机之间的差异。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经验的用途不是离线分析，而是在真机异常恢复动作执行前，用于沙盒校准、候选策略推演和安全决策。</w:t>
      </w:r>
    </w:p>
    <w:p>
      <w:pPr>
        <w:pStyle w:val="FirstParagraph"/>
      </w:pPr>
      <w:r>
        <w:rPr>
          <w:rFonts w:hint="eastAsia"/>
        </w:rPr>
        <w:t xml:space="preserve">因此，该方向的创新性主要体现在系统机制和闭环设计上，而不是单个算法模块。</w:t>
      </w:r>
    </w:p>
    <w:bookmarkEnd w:id="9"/>
    <w:bookmarkStart w:id="15" w:name="相近研究方向"/>
    <w:p>
      <w:pPr>
        <w:pStyle w:val="Heading2"/>
      </w:pPr>
      <w:r>
        <w:t xml:space="preserve">2. </w:t>
      </w:r>
      <w:r>
        <w:rPr>
          <w:rFonts w:hint="eastAsia"/>
        </w:rPr>
        <w:t xml:space="preserve">相近研究方向</w:t>
      </w:r>
    </w:p>
    <w:bookmarkStart w:id="10" w:name="real-to-sim-to-real"/>
    <w:p>
      <w:pPr>
        <w:pStyle w:val="Heading3"/>
      </w:pPr>
      <w:r>
        <w:t xml:space="preserve">2.1 Real-to-Sim-to-Real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等工作已经提出将真实场景转入仿真环境，在数字孪生中训练或增强策略，然后再迁回真机执行。该类方法说明了仿真可以作为真实机器人策略改进的安全空间。</w:t>
      </w:r>
    </w:p>
    <w:p>
      <w:pPr>
        <w:pStyle w:val="BodyText"/>
      </w:pPr>
      <w:r>
        <w:rPr>
          <w:rFonts w:hint="eastAsia"/>
        </w:rPr>
        <w:t xml:space="preserve">但这类工作主要关注真实场景重建、策略</w:t>
      </w:r>
      <w:r>
        <w:t xml:space="preserve"> fine-tuning </w:t>
      </w:r>
      <w:r>
        <w:rPr>
          <w:rFonts w:hint="eastAsia"/>
        </w:rPr>
        <w:t xml:space="preserve">和</w:t>
      </w:r>
      <w:r>
        <w:t xml:space="preserve"> sim-to-real policy </w:t>
      </w:r>
      <w:r>
        <w:rPr>
          <w:rFonts w:hint="eastAsia"/>
        </w:rPr>
        <w:t xml:space="preserve">transfer，并不专门关注异常发生后的经验检索和恢复动作选择。</w:t>
      </w:r>
    </w:p>
    <w:p>
      <w:pPr>
        <w:pStyle w:val="BodyText"/>
      </w:pPr>
      <w:r>
        <w:rPr>
          <w:rFonts w:hint="eastAsia"/>
        </w:rPr>
        <w:t xml:space="preserve">与本研究的关系：</w:t>
      </w:r>
    </w:p>
    <w:p>
      <w:pPr>
        <w:pStyle w:val="Compact"/>
        <w:numPr>
          <w:ilvl w:val="0"/>
          <w:numId w:val="1002"/>
        </w:numPr>
      </w:pPr>
      <w:r>
        <w:t xml:space="preserve">RialTo </w:t>
      </w:r>
      <w:r>
        <w:rPr>
          <w:rFonts w:hint="eastAsia"/>
        </w:rPr>
        <w:t xml:space="preserve">支撑“真实状态进入仿真沙盒”的可行性。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本研究不以大规模</w:t>
      </w:r>
      <w:r>
        <w:t xml:space="preserve"> policy fine-tuning </w:t>
      </w:r>
      <w:r>
        <w:rPr>
          <w:rFonts w:hint="eastAsia"/>
        </w:rPr>
        <w:t xml:space="preserve">为核心，而是以异常恢复前的经验检索和候选动作推演为核心。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本研究需要进一步保存和利用“仿真预测与真机执行之间的差异经验”。</w:t>
      </w:r>
    </w:p>
    <w:bookmarkEnd w:id="10"/>
    <w:bookmarkStart w:id="11" w:name="机器人记忆系统"/>
    <w:p>
      <w:pPr>
        <w:pStyle w:val="Heading3"/>
      </w:pPr>
      <w:r>
        <w:t xml:space="preserve">2.2 </w:t>
      </w:r>
      <w:r>
        <w:rPr>
          <w:rFonts w:hint="eastAsia"/>
        </w:rPr>
        <w:t xml:space="preserve">机器人记忆系统</w:t>
      </w:r>
    </w:p>
    <w:p>
      <w:pPr>
        <w:pStyle w:val="FirstParagraph"/>
      </w:pPr>
      <w:r>
        <w:t xml:space="preserve">RoboMemory、RoboMME、RoboMemArena、Worth Remembering </w:t>
      </w:r>
      <w:r>
        <w:rPr>
          <w:rFonts w:hint="eastAsia"/>
        </w:rPr>
        <w:t xml:space="preserve">等工作表明，机器人任务需要长期记忆、情景记忆、空间记忆、对象记忆和程序性记忆。Worth</w:t>
      </w:r>
      <w:r>
        <w:t xml:space="preserve"> Remembering </w:t>
      </w:r>
      <w:r>
        <w:rPr>
          <w:rFonts w:hint="eastAsia"/>
        </w:rPr>
        <w:t xml:space="preserve">还提出使用</w:t>
      </w:r>
      <w:r>
        <w:t xml:space="preserve"> Bayesian Surprise </w:t>
      </w:r>
      <w:r>
        <w:rPr>
          <w:rFonts w:hint="eastAsia"/>
        </w:rPr>
        <w:t xml:space="preserve">选择值得记忆的经验，避免长期记忆被无价值观测淹没。</w:t>
      </w:r>
    </w:p>
    <w:p>
      <w:pPr>
        <w:pStyle w:val="BodyText"/>
      </w:pPr>
      <w:r>
        <w:rPr>
          <w:rFonts w:hint="eastAsia"/>
        </w:rPr>
        <w:t xml:space="preserve">但这些工作主要关注记忆组织、记忆评测、长期任务和历史依赖能力，并不专门解决真实机器人异常恢复中的</w:t>
      </w:r>
      <w:r>
        <w:t xml:space="preserve"> Sim-to-Real Gap。</w:t>
      </w:r>
    </w:p>
    <w:p>
      <w:pPr>
        <w:pStyle w:val="BodyText"/>
      </w:pPr>
      <w:r>
        <w:rPr>
          <w:rFonts w:hint="eastAsia"/>
        </w:rPr>
        <w:t xml:space="preserve">与本研究的关系：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这些工作支撑经验库需要分层、筛选和检索。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本研究应借鉴其记忆分类方式，但不应扩展成通用记忆系统。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本研究的记忆目标更聚焦：服务于异常恢复和沙盒推演。</w:t>
      </w:r>
    </w:p>
    <w:bookmarkEnd w:id="11"/>
    <w:bookmarkStart w:id="12" w:name="失败经验与异常恢复"/>
    <w:p>
      <w:pPr>
        <w:pStyle w:val="Heading3"/>
      </w:pPr>
      <w:r>
        <w:t xml:space="preserve">2.3 </w:t>
      </w:r>
      <w:r>
        <w:rPr>
          <w:rFonts w:hint="eastAsia"/>
        </w:rPr>
        <w:t xml:space="preserve">失败经验与异常恢复</w:t>
      </w:r>
    </w:p>
    <w:p>
      <w:pPr>
        <w:pStyle w:val="FirstParagraph"/>
      </w:pPr>
      <w:r>
        <w:t xml:space="preserve">FEMA、Dream2Fix、ViFailback、FLARE </w:t>
      </w:r>
      <w:r>
        <w:rPr>
          <w:rFonts w:hint="eastAsia"/>
        </w:rPr>
        <w:t xml:space="preserve">等工作已经关注机器人失败经验、失败诊断、恢复策略生成和从失败中学习。这说明失败轨迹不是无效数据，而是可以用于预警和恢复决策的重要经验。</w:t>
      </w:r>
    </w:p>
    <w:p>
      <w:pPr>
        <w:pStyle w:val="BodyText"/>
      </w:pPr>
      <w:r>
        <w:rPr>
          <w:rFonts w:hint="eastAsia"/>
        </w:rPr>
        <w:t xml:space="preserve">但这类工作多数关注失败检测、失败恢复动作生成或策略学习，并不一定显式区分仿真经验、真机经验和</w:t>
      </w:r>
      <w:r>
        <w:t xml:space="preserve"> Sim-Real </w:t>
      </w:r>
      <w:r>
        <w:rPr>
          <w:rFonts w:hint="eastAsia"/>
        </w:rPr>
        <w:t xml:space="preserve">差异。</w:t>
      </w:r>
    </w:p>
    <w:p>
      <w:pPr>
        <w:pStyle w:val="BodyText"/>
      </w:pPr>
      <w:r>
        <w:rPr>
          <w:rFonts w:hint="eastAsia"/>
        </w:rPr>
        <w:t xml:space="preserve">与本研究的关系：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失败经验是本研究经验库中的核心内容。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本研究不仅保存失败轨迹，还保存失败在仿真和真机中的表现差异。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本研究的恢复动作在真机执行前需要经过沙盒推演和</w:t>
      </w:r>
      <w:r>
        <w:t xml:space="preserve"> critic </w:t>
      </w:r>
      <w:r>
        <w:rPr>
          <w:rFonts w:hint="eastAsia"/>
        </w:rPr>
        <w:t xml:space="preserve">检查。</w:t>
      </w:r>
    </w:p>
    <w:bookmarkEnd w:id="12"/>
    <w:bookmarkStart w:id="13" w:name="检索增强规划"/>
    <w:p>
      <w:pPr>
        <w:pStyle w:val="Heading3"/>
      </w:pPr>
      <w:r>
        <w:t xml:space="preserve">2.4 </w:t>
      </w:r>
      <w:r>
        <w:rPr>
          <w:rFonts w:hint="eastAsia"/>
        </w:rPr>
        <w:t xml:space="preserve">检索增强规划</w:t>
      </w:r>
    </w:p>
    <w:p>
      <w:pPr>
        <w:pStyle w:val="FirstParagraph"/>
      </w:pPr>
      <w:r>
        <w:t xml:space="preserve">RAP </w:t>
      </w:r>
      <w:r>
        <w:rPr>
          <w:rFonts w:hint="eastAsia"/>
        </w:rPr>
        <w:t xml:space="preserve">等工作说明，LLM/VLM</w:t>
      </w:r>
      <w:r>
        <w:t xml:space="preserve"> agent </w:t>
      </w:r>
      <w:r>
        <w:rPr>
          <w:rFonts w:hint="eastAsia"/>
        </w:rPr>
        <w:t xml:space="preserve">可以通过检索历史经验来辅助当前规划。该思想对机器人异常恢复有直接启发：当前异常状态可以作为</w:t>
      </w:r>
      <w:r>
        <w:t xml:space="preserve"> </w:t>
      </w:r>
      <w:r>
        <w:rPr>
          <w:rFonts w:hint="eastAsia"/>
        </w:rPr>
        <w:t xml:space="preserve">query，从经验库中检索相似案例。</w:t>
      </w:r>
    </w:p>
    <w:p>
      <w:pPr>
        <w:pStyle w:val="BodyText"/>
      </w:pPr>
      <w:r>
        <w:rPr>
          <w:rFonts w:hint="eastAsia"/>
        </w:rPr>
        <w:t xml:space="preserve">但检索增强规划通常更关注语义上下文、任务计划和语言推理，对物理状态、接触差异和</w:t>
      </w:r>
      <w:r>
        <w:t xml:space="preserve"> Sim-to-Real Gap </w:t>
      </w:r>
      <w:r>
        <w:rPr>
          <w:rFonts w:hint="eastAsia"/>
        </w:rPr>
        <w:t xml:space="preserve">的建模不足。</w:t>
      </w:r>
    </w:p>
    <w:p>
      <w:pPr>
        <w:pStyle w:val="BodyText"/>
      </w:pPr>
      <w:r>
        <w:rPr>
          <w:rFonts w:hint="eastAsia"/>
        </w:rPr>
        <w:t xml:space="preserve">与本研究的关系：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本研究可以借鉴“经验检索辅助规划”的框架。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本研究的检索不应只依赖语言相似度，而应采用语义、状态、轨迹和差异的混合检索。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本研究检索出的经验需要进一步进入沙盒验证，而不是直接转化为真机动作。</w:t>
      </w:r>
    </w:p>
    <w:bookmarkEnd w:id="13"/>
    <w:bookmarkStart w:id="14" w:name="安全-critic-与轨迹验证"/>
    <w:p>
      <w:pPr>
        <w:pStyle w:val="Heading3"/>
      </w:pPr>
      <w:r>
        <w:t xml:space="preserve">2.5 </w:t>
      </w:r>
      <w:r>
        <w:rPr>
          <w:rFonts w:hint="eastAsia"/>
        </w:rPr>
        <w:t xml:space="preserve">安全</w:t>
      </w:r>
      <w:r>
        <w:t xml:space="preserve"> Critic </w:t>
      </w:r>
      <w:r>
        <w:rPr>
          <w:rFonts w:hint="eastAsia"/>
        </w:rPr>
        <w:t xml:space="preserve">与轨迹验证</w:t>
      </w:r>
    </w:p>
    <w:p>
      <w:pPr>
        <w:pStyle w:val="FirstParagraph"/>
      </w:pPr>
      <w:r>
        <w:t xml:space="preserve">RoboCritics </w:t>
      </w:r>
      <w:r>
        <w:rPr>
          <w:rFonts w:hint="eastAsia"/>
        </w:rPr>
        <w:t xml:space="preserve">等工作表明，机器人轨迹和程序在执行前需要经过安全检查，包括碰撞、关节限制、速度限制和末端执行器姿态等。该思想对异常恢复尤为重要，因为恢复动作往往发生在任务已经偏离正常状态之后，风险高于正常动作。</w:t>
      </w:r>
    </w:p>
    <w:p>
      <w:pPr>
        <w:pStyle w:val="BodyText"/>
      </w:pPr>
      <w:r>
        <w:rPr>
          <w:rFonts w:hint="eastAsia"/>
        </w:rPr>
        <w:t xml:space="preserve">与本研究的关系：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沙盒推演结果需要经过</w:t>
      </w:r>
      <w:r>
        <w:t xml:space="preserve"> critic </w:t>
      </w:r>
      <w:r>
        <w:rPr>
          <w:rFonts w:hint="eastAsia"/>
        </w:rPr>
        <w:t xml:space="preserve">评分。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评分不应只看任务成功，还要看碰撞风险、关节风险、恢复耗时和</w:t>
      </w:r>
      <w:r>
        <w:t xml:space="preserve"> Sim-Real </w:t>
      </w:r>
      <w:r>
        <w:rPr>
          <w:rFonts w:hint="eastAsia"/>
        </w:rPr>
        <w:t xml:space="preserve">不确定性。</w:t>
      </w:r>
    </w:p>
    <w:p>
      <w:pPr>
        <w:pStyle w:val="Compact"/>
        <w:numPr>
          <w:ilvl w:val="0"/>
          <w:numId w:val="1006"/>
        </w:numPr>
      </w:pPr>
      <w:r>
        <w:t xml:space="preserve">critic </w:t>
      </w:r>
      <w:r>
        <w:rPr>
          <w:rFonts w:hint="eastAsia"/>
        </w:rPr>
        <w:t xml:space="preserve">可以作为真机执行前的最后一道安全过滤器。</w:t>
      </w:r>
    </w:p>
    <w:bookmarkEnd w:id="14"/>
    <w:bookmarkEnd w:id="15"/>
    <w:bookmarkStart w:id="21" w:name="本研究的核心创新空间"/>
    <w:p>
      <w:pPr>
        <w:pStyle w:val="Heading2"/>
      </w:pPr>
      <w:r>
        <w:t xml:space="preserve">3. </w:t>
      </w:r>
      <w:r>
        <w:rPr>
          <w:rFonts w:hint="eastAsia"/>
        </w:rPr>
        <w:t xml:space="preserve">本研究的核心创新空间</w:t>
      </w:r>
    </w:p>
    <w:bookmarkStart w:id="16" w:name="sim-real-双源异常经验库"/>
    <w:p>
      <w:pPr>
        <w:pStyle w:val="Heading3"/>
      </w:pPr>
      <w:r>
        <w:t xml:space="preserve">3.1 Sim-Real </w:t>
      </w:r>
      <w:r>
        <w:rPr>
          <w:rFonts w:hint="eastAsia"/>
        </w:rPr>
        <w:t xml:space="preserve">双源异常经验库</w:t>
      </w:r>
    </w:p>
    <w:p>
      <w:pPr>
        <w:pStyle w:val="FirstParagraph"/>
      </w:pPr>
      <w:r>
        <w:rPr>
          <w:rFonts w:hint="eastAsia"/>
        </w:rPr>
        <w:t xml:space="preserve">现有工作通常只关注单一来源经验：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仿真经验：数据量大，成本低，但真实性不足。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真机经验：真实性强，但采集成本高，数据量少。</w:t>
      </w:r>
    </w:p>
    <w:p>
      <w:pPr>
        <w:pStyle w:val="FirstParagraph"/>
      </w:pPr>
      <w:r>
        <w:rPr>
          <w:rFonts w:hint="eastAsia"/>
        </w:rPr>
        <w:t xml:space="preserve">本研究的创新点在于将两类经验共同组织，并服务于同一个异常恢复闭环。经验库不只是保存“发生了什么”，还要保存“仿真中发生了什么、真机中发生了什么、二者差在哪里”。</w:t>
      </w:r>
    </w:p>
    <w:p>
      <w:pPr>
        <w:pStyle w:val="BodyText"/>
      </w:pPr>
      <w:r>
        <w:rPr>
          <w:rFonts w:hint="eastAsia"/>
        </w:rPr>
        <w:t xml:space="preserve">该创新点可表述为：</w:t>
      </w:r>
    </w:p>
    <w:p>
      <w:pPr>
        <w:pStyle w:val="BodyText"/>
      </w:pPr>
      <w:r>
        <w:rPr>
          <w:rFonts w:hint="eastAsia"/>
          <w:b/>
          <w:bCs/>
        </w:rPr>
        <w:t xml:space="preserve">提出一种面向异常恢复的</w:t>
      </w:r>
      <w:r>
        <w:rPr>
          <w:b/>
          <w:bCs/>
        </w:rPr>
        <w:t xml:space="preserve"> Sim-Real </w:t>
      </w:r>
      <w:r>
        <w:rPr>
          <w:rFonts w:hint="eastAsia"/>
          <w:b/>
          <w:bCs/>
        </w:rPr>
        <w:t xml:space="preserve">双源异常经验表示方法，统一存储仿真异常经验、真机异常经验和二者之间的差异签名。</w:t>
      </w:r>
    </w:p>
    <w:bookmarkEnd w:id="16"/>
    <w:bookmarkStart w:id="17" w:name="sim-real-gap-的显式经验化"/>
    <w:p>
      <w:pPr>
        <w:pStyle w:val="Heading3"/>
      </w:pPr>
      <w:r>
        <w:t xml:space="preserve">3.2 Sim-Real Gap </w:t>
      </w:r>
      <w:r>
        <w:rPr>
          <w:rFonts w:hint="eastAsia"/>
        </w:rPr>
        <w:t xml:space="preserve">的显式经验化</w:t>
      </w:r>
    </w:p>
    <w:p>
      <w:pPr>
        <w:pStyle w:val="FirstParagraph"/>
      </w:pPr>
      <w:r>
        <w:rPr>
          <w:rFonts w:hint="eastAsia"/>
        </w:rPr>
        <w:t xml:space="preserve">传统</w:t>
      </w:r>
      <w:r>
        <w:t xml:space="preserve"> Sim-to-Real </w:t>
      </w:r>
      <w:r>
        <w:rPr>
          <w:rFonts w:hint="eastAsia"/>
        </w:rPr>
        <w:t xml:space="preserve">方法通常通过域随机化、系统辨识、残差动力学或数字孪生来处理仿真与真实差异。而本研究可以强调：</w:t>
      </w:r>
    </w:p>
    <w:p>
      <w:pPr>
        <w:pStyle w:val="BodyText"/>
      </w:pPr>
      <w:r>
        <w:rPr>
          <w:rFonts w:hint="eastAsia"/>
          <w:b/>
          <w:bCs/>
        </w:rPr>
        <w:t xml:space="preserve">将仿真与真实之间的不一致本身作为经验进行存储、检索和更新。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仿真中抓取稳定，但真机中发生滑落。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仿真中放置成功，但真机中产生位姿偏移。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仿真中无碰撞，但真机中因控制误差发生碰撞。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仿真中恢复动作成功率高，但真机中成功率低。</w:t>
      </w:r>
    </w:p>
    <w:p>
      <w:pPr>
        <w:pStyle w:val="FirstParagraph"/>
      </w:pPr>
      <w:r>
        <w:rPr>
          <w:rFonts w:hint="eastAsia"/>
        </w:rPr>
        <w:t xml:space="preserve">这些差异不应只作为误差被丢弃，而应成为后续沙盒校准和策略选择的重要依据。</w:t>
      </w:r>
    </w:p>
    <w:p>
      <w:pPr>
        <w:pStyle w:val="BodyText"/>
      </w:pPr>
      <w:r>
        <w:rPr>
          <w:rFonts w:hint="eastAsia"/>
        </w:rPr>
        <w:t xml:space="preserve">该创新点可表述为：</w:t>
      </w:r>
    </w:p>
    <w:p>
      <w:pPr>
        <w:pStyle w:val="BodyText"/>
      </w:pPr>
      <w:r>
        <w:rPr>
          <w:rFonts w:hint="eastAsia"/>
          <w:b/>
          <w:bCs/>
        </w:rPr>
        <w:t xml:space="preserve">提出</w:t>
      </w:r>
      <w:r>
        <w:rPr>
          <w:b/>
          <w:bCs/>
        </w:rPr>
        <w:t xml:space="preserve"> Sim-Real </w:t>
      </w:r>
      <w:r>
        <w:rPr>
          <w:rFonts w:hint="eastAsia"/>
          <w:b/>
          <w:bCs/>
        </w:rPr>
        <w:t xml:space="preserve">差异签名机制，将仿真预测与真机执行之间的位姿差异、接触差异、结果差异和执行延迟差异显式写入经验库，用于后续异常恢复时的沙盒校准。</w:t>
      </w:r>
    </w:p>
    <w:bookmarkEnd w:id="17"/>
    <w:bookmarkStart w:id="18" w:name="异常恢复前的沙盒推演"/>
    <w:p>
      <w:pPr>
        <w:pStyle w:val="Heading3"/>
      </w:pPr>
      <w:r>
        <w:t xml:space="preserve">3.3 </w:t>
      </w:r>
      <w:r>
        <w:rPr>
          <w:rFonts w:hint="eastAsia"/>
        </w:rPr>
        <w:t xml:space="preserve">异常恢复前的沙盒推演</w:t>
      </w:r>
    </w:p>
    <w:p>
      <w:pPr>
        <w:pStyle w:val="FirstParagraph"/>
      </w:pPr>
      <w:r>
        <w:rPr>
          <w:rFonts w:hint="eastAsia"/>
        </w:rPr>
        <w:t xml:space="preserve">现有</w:t>
      </w:r>
      <w:r>
        <w:t xml:space="preserve"> Real-to-Sim-to-Real </w:t>
      </w:r>
      <w:r>
        <w:rPr>
          <w:rFonts w:hint="eastAsia"/>
        </w:rPr>
        <w:t xml:space="preserve">工作更多关注策略训练或</w:t>
      </w:r>
      <w:r>
        <w:t xml:space="preserve"> </w:t>
      </w:r>
      <w:r>
        <w:rPr>
          <w:rFonts w:hint="eastAsia"/>
        </w:rPr>
        <w:t xml:space="preserve">robustification，而本研究关注的是异常发生后的即时恢复决策。真机一旦检测到异常，不直接执行恢复动作，而是：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检索相似仿真经验。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检索相似真机经验。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根据历史差异修正当前沙盒。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在沙盒中推演多个候选恢复动作。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选择安全性和成功率综合最优的动作。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再下发给真机执行。</w:t>
      </w:r>
    </w:p>
    <w:p>
      <w:pPr>
        <w:pStyle w:val="FirstParagraph"/>
      </w:pPr>
      <w:r>
        <w:rPr>
          <w:rFonts w:hint="eastAsia"/>
        </w:rPr>
        <w:t xml:space="preserve">该创新点可表述为：</w:t>
      </w:r>
    </w:p>
    <w:p>
      <w:pPr>
        <w:pStyle w:val="BodyText"/>
      </w:pPr>
      <w:r>
        <w:rPr>
          <w:rFonts w:hint="eastAsia"/>
          <w:b/>
          <w:bCs/>
        </w:rPr>
        <w:t xml:space="preserve">提出一种基于双源经验检索和差异校正的执行前沙盒推演机制，使真机在异常恢复动作执行前能够先进行物理约束下的内部验证。</w:t>
      </w:r>
    </w:p>
    <w:bookmarkEnd w:id="18"/>
    <w:bookmarkStart w:id="19" w:name="成功经验与失败经验的联合使用"/>
    <w:p>
      <w:pPr>
        <w:pStyle w:val="Heading3"/>
      </w:pPr>
      <w:r>
        <w:t xml:space="preserve">3.4 </w:t>
      </w:r>
      <w:r>
        <w:rPr>
          <w:rFonts w:hint="eastAsia"/>
        </w:rPr>
        <w:t xml:space="preserve">成功经验与失败经验的联合使用</w:t>
      </w:r>
    </w:p>
    <w:p>
      <w:pPr>
        <w:pStyle w:val="FirstParagraph"/>
      </w:pPr>
      <w:r>
        <w:rPr>
          <w:rFonts w:hint="eastAsia"/>
        </w:rPr>
        <w:t xml:space="preserve">成功经验和失败经验在异常恢复中承担不同作用：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成功经验用于生成候选恢复动作。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失败经验用于识别高风险状态和排除危险动作。</w:t>
      </w:r>
    </w:p>
    <w:p>
      <w:pPr>
        <w:pStyle w:val="Compact"/>
        <w:numPr>
          <w:ilvl w:val="0"/>
          <w:numId w:val="1010"/>
        </w:numPr>
      </w:pPr>
      <w:r>
        <w:t xml:space="preserve">Sim-Real </w:t>
      </w:r>
      <w:r>
        <w:rPr>
          <w:rFonts w:hint="eastAsia"/>
        </w:rPr>
        <w:t xml:space="preserve">差异经验用于判断仿真预测是否可信。</w:t>
      </w:r>
    </w:p>
    <w:p>
      <w:pPr>
        <w:pStyle w:val="FirstParagraph"/>
      </w:pPr>
      <w:r>
        <w:rPr>
          <w:rFonts w:hint="eastAsia"/>
        </w:rPr>
        <w:t xml:space="preserve">该设计比单纯使用成功轨迹或单纯使用失败预警更完整。</w:t>
      </w:r>
    </w:p>
    <w:p>
      <w:pPr>
        <w:pStyle w:val="BodyText"/>
      </w:pPr>
      <w:r>
        <w:rPr>
          <w:rFonts w:hint="eastAsia"/>
        </w:rPr>
        <w:t xml:space="preserve">该创新点可表述为：</w:t>
      </w:r>
    </w:p>
    <w:p>
      <w:pPr>
        <w:pStyle w:val="BodyText"/>
      </w:pPr>
      <w:r>
        <w:rPr>
          <w:rFonts w:hint="eastAsia"/>
          <w:b/>
          <w:bCs/>
        </w:rPr>
        <w:t xml:space="preserve">提出一种成功恢复经验、失败风险经验和</w:t>
      </w:r>
      <w:r>
        <w:rPr>
          <w:b/>
          <w:bCs/>
        </w:rPr>
        <w:t xml:space="preserve"> Sim-Real </w:t>
      </w:r>
      <w:r>
        <w:rPr>
          <w:rFonts w:hint="eastAsia"/>
          <w:b/>
          <w:bCs/>
        </w:rPr>
        <w:t xml:space="preserve">差异经验联合检索机制，用于同时提升恢复策略生成能力和风险规避能力。</w:t>
      </w:r>
    </w:p>
    <w:bookmarkEnd w:id="19"/>
    <w:bookmarkStart w:id="20" w:name="闭环更新机制"/>
    <w:p>
      <w:pPr>
        <w:pStyle w:val="Heading3"/>
      </w:pPr>
      <w:r>
        <w:t xml:space="preserve">3.5 </w:t>
      </w:r>
      <w:r>
        <w:rPr>
          <w:rFonts w:hint="eastAsia"/>
        </w:rPr>
        <w:t xml:space="preserve">闭环更新机制</w:t>
      </w:r>
    </w:p>
    <w:p>
      <w:pPr>
        <w:pStyle w:val="FirstParagraph"/>
      </w:pPr>
      <w:r>
        <w:rPr>
          <w:rFonts w:hint="eastAsia"/>
        </w:rPr>
        <w:t xml:space="preserve">真机执行恢复动作后，系统并不只记录成功或失败，而是更新：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当前恢复动作在真机中的成功率。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当前异常类型下的</w:t>
      </w:r>
      <w:r>
        <w:t xml:space="preserve"> Sim-Real </w:t>
      </w:r>
      <w:r>
        <w:rPr>
          <w:rFonts w:hint="eastAsia"/>
        </w:rPr>
        <w:t xml:space="preserve">差异。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当前沙盒预测的可信度。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相似失败经验索引。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相似成功恢复模板。</w:t>
      </w:r>
    </w:p>
    <w:p>
      <w:pPr>
        <w:pStyle w:val="FirstParagraph"/>
      </w:pPr>
      <w:r>
        <w:rPr>
          <w:rFonts w:hint="eastAsia"/>
        </w:rPr>
        <w:t xml:space="preserve">该创新点可表述为：</w:t>
      </w:r>
    </w:p>
    <w:p>
      <w:pPr>
        <w:pStyle w:val="BodyText"/>
      </w:pPr>
      <w:r>
        <w:rPr>
          <w:rFonts w:hint="eastAsia"/>
          <w:b/>
          <w:bCs/>
        </w:rPr>
        <w:t xml:space="preserve">提出“经验检索-沙盒推演-真机执行-差异回写”的闭环更新机制，使异常恢复系统能够随着真机经验积累逐步改善。</w:t>
      </w:r>
    </w:p>
    <w:bookmarkEnd w:id="20"/>
    <w:bookmarkEnd w:id="21"/>
    <w:bookmarkStart w:id="22" w:name="创新性风险"/>
    <w:p>
      <w:pPr>
        <w:pStyle w:val="Heading2"/>
      </w:pPr>
      <w:r>
        <w:t xml:space="preserve">4. </w:t>
      </w:r>
      <w:r>
        <w:rPr>
          <w:rFonts w:hint="eastAsia"/>
        </w:rPr>
        <w:t xml:space="preserve">创新性风险</w:t>
      </w:r>
    </w:p>
    <w:p>
      <w:pPr>
        <w:pStyle w:val="FirstParagraph"/>
      </w:pPr>
      <w:r>
        <w:rPr>
          <w:rFonts w:hint="eastAsia"/>
        </w:rPr>
        <w:t xml:space="preserve">该方向的最大风险是被认为是已有技术组合：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经验库已有。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失败恢复已有。</w:t>
      </w:r>
    </w:p>
    <w:p>
      <w:pPr>
        <w:pStyle w:val="Compact"/>
        <w:numPr>
          <w:ilvl w:val="0"/>
          <w:numId w:val="1012"/>
        </w:numPr>
      </w:pPr>
      <w:r>
        <w:t xml:space="preserve">Real-to-Sim-to-Real </w:t>
      </w:r>
      <w:r>
        <w:rPr>
          <w:rFonts w:hint="eastAsia"/>
        </w:rPr>
        <w:t xml:space="preserve">已有。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检索增强规划已有。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沙盒仿真已有。</w:t>
      </w:r>
    </w:p>
    <w:p>
      <w:pPr>
        <w:pStyle w:val="Compact"/>
        <w:numPr>
          <w:ilvl w:val="0"/>
          <w:numId w:val="1012"/>
        </w:numPr>
      </w:pPr>
      <w:r>
        <w:t xml:space="preserve">critic </w:t>
      </w:r>
      <w:r>
        <w:rPr>
          <w:rFonts w:hint="eastAsia"/>
        </w:rPr>
        <w:t xml:space="preserve">安全检查已有。</w:t>
      </w:r>
    </w:p>
    <w:p>
      <w:pPr>
        <w:pStyle w:val="FirstParagraph"/>
      </w:pPr>
      <w:r>
        <w:rPr>
          <w:rFonts w:hint="eastAsia"/>
        </w:rPr>
        <w:t xml:space="preserve">因此，论文或开题报告中不能把贡献写成“做了一个经验库”或“使用经验库提高恢复成功率”。这种表述过于宽泛，容易显得创新不足。</w:t>
      </w:r>
    </w:p>
    <w:p>
      <w:pPr>
        <w:pStyle w:val="BodyText"/>
      </w:pPr>
      <w:r>
        <w:rPr>
          <w:rFonts w:hint="eastAsia"/>
        </w:rPr>
        <w:t xml:space="preserve">需要避免的表述：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构建机器人经验库。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使用历史经验辅助机器人决策。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通过仿真减少真机试错。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结合仿真和真机数据提高鲁棒性。</w:t>
      </w:r>
    </w:p>
    <w:p>
      <w:pPr>
        <w:pStyle w:val="FirstParagraph"/>
      </w:pPr>
      <w:r>
        <w:rPr>
          <w:rFonts w:hint="eastAsia"/>
        </w:rPr>
        <w:t xml:space="preserve">这些表述都太接近已有工作。</w:t>
      </w:r>
    </w:p>
    <w:bookmarkEnd w:id="22"/>
    <w:bookmarkStart w:id="26" w:name="建议的创新点表述"/>
    <w:p>
      <w:pPr>
        <w:pStyle w:val="Heading2"/>
      </w:pPr>
      <w:r>
        <w:t xml:space="preserve">5. </w:t>
      </w:r>
      <w:r>
        <w:rPr>
          <w:rFonts w:hint="eastAsia"/>
        </w:rPr>
        <w:t xml:space="preserve">建议的创新点表述</w:t>
      </w:r>
    </w:p>
    <w:p>
      <w:pPr>
        <w:pStyle w:val="FirstParagraph"/>
      </w:pPr>
      <w:r>
        <w:rPr>
          <w:rFonts w:hint="eastAsia"/>
        </w:rPr>
        <w:t xml:space="preserve">建议最终凝练为三个创新点：</w:t>
      </w:r>
    </w:p>
    <w:bookmarkStart w:id="23" w:name="创新点一sim-real-双源异常经验表示"/>
    <w:p>
      <w:pPr>
        <w:pStyle w:val="Heading3"/>
      </w:pPr>
      <w:r>
        <w:rPr>
          <w:rFonts w:hint="eastAsia"/>
        </w:rPr>
        <w:t xml:space="preserve">创新点一：Sim-Real</w:t>
      </w:r>
      <w:r>
        <w:t xml:space="preserve"> </w:t>
      </w:r>
      <w:r>
        <w:rPr>
          <w:rFonts w:hint="eastAsia"/>
        </w:rPr>
        <w:t xml:space="preserve">双源异常经验表示</w:t>
      </w:r>
    </w:p>
    <w:p>
      <w:pPr>
        <w:pStyle w:val="FirstParagraph"/>
      </w:pPr>
      <w:r>
        <w:rPr>
          <w:rFonts w:hint="eastAsia"/>
        </w:rPr>
        <w:t xml:space="preserve">提出一种面向机器人异常恢复的</w:t>
      </w:r>
      <w:r>
        <w:t xml:space="preserve"> Sim-Real </w:t>
      </w:r>
      <w:r>
        <w:rPr>
          <w:rFonts w:hint="eastAsia"/>
        </w:rPr>
        <w:t xml:space="preserve">双源异常经验表示方法，将仿真异常经验、真机异常经验和二者之间的差异签名统一存储，用于支持异常恢复时的经验检索和沙盒校准。</w:t>
      </w:r>
    </w:p>
    <w:bookmarkEnd w:id="23"/>
    <w:bookmarkStart w:id="24" w:name="创新点二基于差异校正的执行前沙盒推演"/>
    <w:p>
      <w:pPr>
        <w:pStyle w:val="Heading3"/>
      </w:pPr>
      <w:r>
        <w:rPr>
          <w:rFonts w:hint="eastAsia"/>
        </w:rPr>
        <w:t xml:space="preserve">创新点二：基于差异校正的执行前沙盒推演</w:t>
      </w:r>
    </w:p>
    <w:p>
      <w:pPr>
        <w:pStyle w:val="FirstParagraph"/>
      </w:pPr>
      <w:r>
        <w:rPr>
          <w:rFonts w:hint="eastAsia"/>
        </w:rPr>
        <w:t xml:space="preserve">提出一种基于双源经验检索和</w:t>
      </w:r>
      <w:r>
        <w:t xml:space="preserve"> Sim-Real </w:t>
      </w:r>
      <w:r>
        <w:rPr>
          <w:rFonts w:hint="eastAsia"/>
        </w:rPr>
        <w:t xml:space="preserve">差异校正的执行前沙盒推演机制。真机异常发生后，系统先根据历史经验修正仿真沙盒，并在沙盒中推演候选恢复动作，再选择安全可靠的动作下发到真机。</w:t>
      </w:r>
    </w:p>
    <w:bookmarkEnd w:id="24"/>
    <w:bookmarkStart w:id="25" w:name="创新点三异常恢复闭环更新机制"/>
    <w:p>
      <w:pPr>
        <w:pStyle w:val="Heading3"/>
      </w:pPr>
      <w:r>
        <w:rPr>
          <w:rFonts w:hint="eastAsia"/>
        </w:rPr>
        <w:t xml:space="preserve">创新点三：异常恢复闭环更新机制</w:t>
      </w:r>
    </w:p>
    <w:p>
      <w:pPr>
        <w:pStyle w:val="FirstParagraph"/>
      </w:pPr>
      <w:r>
        <w:rPr>
          <w:rFonts w:hint="eastAsia"/>
        </w:rPr>
        <w:t xml:space="preserve">提出一种“经验检索-沙盒推演-真机执行-差异回写”的异常恢复闭环。系统通过真机执行结果持续更新恢复动作成功率、失败风险经验和</w:t>
      </w:r>
      <w:r>
        <w:t xml:space="preserve"> Sim-Real </w:t>
      </w:r>
      <w:r>
        <w:rPr>
          <w:rFonts w:hint="eastAsia"/>
        </w:rPr>
        <w:t xml:space="preserve">差异签名，从而提升后续异常恢复能力。</w:t>
      </w:r>
    </w:p>
    <w:bookmarkEnd w:id="25"/>
    <w:bookmarkEnd w:id="26"/>
    <w:bookmarkStart w:id="27" w:name="推荐研究题目"/>
    <w:p>
      <w:pPr>
        <w:pStyle w:val="Heading2"/>
      </w:pPr>
      <w:r>
        <w:t xml:space="preserve">6. </w:t>
      </w:r>
      <w:r>
        <w:rPr>
          <w:rFonts w:hint="eastAsia"/>
        </w:rPr>
        <w:t xml:space="preserve">推荐研究题目</w:t>
      </w:r>
    </w:p>
    <w:p>
      <w:pPr>
        <w:pStyle w:val="FirstParagraph"/>
      </w:pPr>
      <w:r>
        <w:rPr>
          <w:rFonts w:hint="eastAsia"/>
        </w:rPr>
        <w:t xml:space="preserve">可以考虑以下题目：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面向机器人异常恢复的</w:t>
      </w:r>
      <w:r>
        <w:t xml:space="preserve"> Sim-Real </w:t>
      </w:r>
      <w:r>
        <w:rPr>
          <w:rFonts w:hint="eastAsia"/>
        </w:rPr>
        <w:t xml:space="preserve">双源经验库与沙盒推演方法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基于</w:t>
      </w:r>
      <w:r>
        <w:t xml:space="preserve"> Sim-Real </w:t>
      </w:r>
      <w:r>
        <w:rPr>
          <w:rFonts w:hint="eastAsia"/>
        </w:rPr>
        <w:t xml:space="preserve">差异经验的机器人异常恢复沙盒推演机制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面向长时程操作任务的双源异常经验检索与执行前仿真验证</w:t>
      </w:r>
    </w:p>
    <w:p>
      <w:pPr>
        <w:pStyle w:val="Compact"/>
        <w:numPr>
          <w:ilvl w:val="0"/>
          <w:numId w:val="1014"/>
        </w:numPr>
      </w:pPr>
      <w:r>
        <w:t xml:space="preserve">Sim-Real Dual-Source Experience Library for Pre-Execution Sandbox Recovery in Robotic Manipulation</w:t>
      </w:r>
    </w:p>
    <w:p>
      <w:pPr>
        <w:pStyle w:val="Compact"/>
        <w:numPr>
          <w:ilvl w:val="0"/>
          <w:numId w:val="1014"/>
        </w:numPr>
      </w:pPr>
      <w:r>
        <w:t xml:space="preserve">Experience-Guided Real-to-Sim Sandbox Reasoning for Robot Failure Recovery</w:t>
      </w:r>
    </w:p>
    <w:p>
      <w:pPr>
        <w:pStyle w:val="FirstParagraph"/>
      </w:pPr>
      <w:r>
        <w:rPr>
          <w:rFonts w:hint="eastAsia"/>
        </w:rPr>
        <w:t xml:space="preserve">其中最推荐：</w:t>
      </w:r>
    </w:p>
    <w:p>
      <w:pPr>
        <w:pStyle w:val="BodyText"/>
      </w:pPr>
      <w:r>
        <w:rPr>
          <w:rFonts w:hint="eastAsia"/>
          <w:b/>
          <w:bCs/>
        </w:rPr>
        <w:t xml:space="preserve">面向机器人异常恢复的</w:t>
      </w:r>
      <w:r>
        <w:rPr>
          <w:b/>
          <w:bCs/>
        </w:rPr>
        <w:t xml:space="preserve"> Sim-Real </w:t>
      </w:r>
      <w:r>
        <w:rPr>
          <w:rFonts w:hint="eastAsia"/>
          <w:b/>
          <w:bCs/>
        </w:rPr>
        <w:t xml:space="preserve">双源经验库与沙盒推演方法</w:t>
      </w:r>
    </w:p>
    <w:p>
      <w:pPr>
        <w:pStyle w:val="BodyText"/>
      </w:pPr>
      <w:r>
        <w:rPr>
          <w:rFonts w:hint="eastAsia"/>
        </w:rPr>
        <w:t xml:space="preserve">这个题目覆盖经验库、异常恢复、Sim-Real</w:t>
      </w:r>
      <w:r>
        <w:t xml:space="preserve"> </w:t>
      </w:r>
      <w:r>
        <w:rPr>
          <w:rFonts w:hint="eastAsia"/>
        </w:rPr>
        <w:t xml:space="preserve">和沙盒推演四个关键词，同时不过度夸大为通用具身智能系统。</w:t>
      </w:r>
    </w:p>
    <w:bookmarkEnd w:id="27"/>
    <w:bookmarkStart w:id="28" w:name="最终判断"/>
    <w:p>
      <w:pPr>
        <w:pStyle w:val="Heading2"/>
      </w:pPr>
      <w:r>
        <w:t xml:space="preserve">7. </w:t>
      </w:r>
      <w:r>
        <w:rPr>
          <w:rFonts w:hint="eastAsia"/>
        </w:rPr>
        <w:t xml:space="preserve">最终判断</w:t>
      </w:r>
    </w:p>
    <w:p>
      <w:pPr>
        <w:pStyle w:val="FirstParagraph"/>
      </w:pPr>
      <w:r>
        <w:rPr>
          <w:rFonts w:hint="eastAsia"/>
        </w:rPr>
        <w:t xml:space="preserve">本研究方向具备足够创新点，但前提是必须聚焦在以下核心：</w:t>
      </w:r>
    </w:p>
    <w:p>
      <w:pPr>
        <w:pStyle w:val="SourceCode"/>
      </w:pPr>
      <w:r>
        <w:rPr>
          <w:rStyle w:val="VerbatimChar"/>
        </w:rPr>
        <w:t xml:space="preserve">Sim-Real </w:t>
      </w:r>
      <w:r>
        <w:rPr>
          <w:rStyle w:val="VerbatimChar"/>
          <w:rFonts w:hint="eastAsia"/>
        </w:rPr>
        <w:t xml:space="preserve">差异经验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异常恢复前沙盒推演</w:t>
      </w:r>
    </w:p>
    <w:p>
      <w:pPr>
        <w:pStyle w:val="FirstParagraph"/>
      </w:pPr>
      <w:r>
        <w:rPr>
          <w:rFonts w:hint="eastAsia"/>
        </w:rPr>
        <w:t xml:space="preserve">如果研究重点偏向泛化机器人记忆库，则创新性不足；如果重点放在双源异常经验如何校准沙盒、如何避免真机盲目试错、如何通过闭环回写逐步缩小</w:t>
      </w:r>
      <w:r>
        <w:t xml:space="preserve"> Sim-to-Real </w:t>
      </w:r>
      <w:r>
        <w:rPr>
          <w:rFonts w:hint="eastAsia"/>
        </w:rPr>
        <w:t xml:space="preserve">Gap，则具备较清晰的研究价值和论文空间。</w:t>
      </w:r>
    </w:p>
    <w:p>
      <w:pPr>
        <w:pStyle w:val="BodyText"/>
      </w:pPr>
      <w:r>
        <w:rPr>
          <w:rFonts w:hint="eastAsia"/>
        </w:rPr>
        <w:t xml:space="preserve">最终可将研究主张凝练为：</w:t>
      </w:r>
    </w:p>
    <w:p>
      <w:pPr>
        <w:pStyle w:val="BodyText"/>
      </w:pPr>
      <w:r>
        <w:rPr>
          <w:rFonts w:hint="eastAsia"/>
          <w:b/>
          <w:bCs/>
        </w:rPr>
        <w:t xml:space="preserve">本文提出一种面向机器人异常恢复的</w:t>
      </w:r>
      <w:r>
        <w:rPr>
          <w:b/>
          <w:bCs/>
        </w:rPr>
        <w:t xml:space="preserve"> Sim-Real </w:t>
      </w:r>
      <w:r>
        <w:rPr>
          <w:rFonts w:hint="eastAsia"/>
          <w:b/>
          <w:bCs/>
        </w:rPr>
        <w:t xml:space="preserve">双源异常经验库。该经验库不仅保存仿真和真机中的异常处理经验，还显式建模二者之间的差异，并在真机恢复动作执行前，通过校准后的仿真沙盒对候选恢复策略进行推演和安全评估，从而提升真实环境下的异常恢复成功率并降低真机试错风险。</w:t>
      </w:r>
    </w:p>
    <w:bookmarkEnd w:id="28"/>
    <w:bookmarkStart w:id="29" w:name="参考链接"/>
    <w:p>
      <w:pPr>
        <w:pStyle w:val="Heading2"/>
      </w:pPr>
      <w:r>
        <w:t xml:space="preserve">8. </w:t>
      </w:r>
      <w:r>
        <w:rPr>
          <w:rFonts w:hint="eastAsia"/>
        </w:rPr>
        <w:t xml:space="preserve">参考链接</w:t>
      </w:r>
    </w:p>
    <w:p>
      <w:pPr>
        <w:pStyle w:val="Compact"/>
        <w:numPr>
          <w:ilvl w:val="0"/>
          <w:numId w:val="1015"/>
        </w:numPr>
      </w:pPr>
      <w:r>
        <w:t xml:space="preserve">RialTo: Reconciling Reality Through Simulation: https://real-to-sim-to-real.github.io/RialTo/</w:t>
      </w:r>
    </w:p>
    <w:p>
      <w:pPr>
        <w:pStyle w:val="Compact"/>
        <w:numPr>
          <w:ilvl w:val="0"/>
          <w:numId w:val="1015"/>
        </w:numPr>
      </w:pPr>
      <w:r>
        <w:t xml:space="preserve">Reconciling Reality Through Simulation, arXiv: https://arxiv.org/abs/2403.03949</w:t>
      </w:r>
    </w:p>
    <w:p>
      <w:pPr>
        <w:pStyle w:val="Compact"/>
        <w:numPr>
          <w:ilvl w:val="0"/>
          <w:numId w:val="1015"/>
        </w:numPr>
      </w:pPr>
      <w:r>
        <w:t xml:space="preserve">Worth Remembering: Surprise-Gated Robot Episodic Memory, arXiv: https://arxiv.org/abs/2606.03787</w:t>
      </w:r>
    </w:p>
    <w:p>
      <w:pPr>
        <w:pStyle w:val="Compact"/>
        <w:numPr>
          <w:ilvl w:val="0"/>
          <w:numId w:val="1015"/>
        </w:numPr>
      </w:pPr>
      <w:r>
        <w:t xml:space="preserve">Learning From Failures: Efficient Reinforcement Learning Control with Episodic Memory, arXiv: https://arxiv.org/abs/2603.07110</w:t>
      </w:r>
    </w:p>
    <w:p>
      <w:pPr>
        <w:pStyle w:val="Compact"/>
        <w:numPr>
          <w:ilvl w:val="0"/>
          <w:numId w:val="1015"/>
        </w:numPr>
      </w:pPr>
      <w:r>
        <w:t xml:space="preserve">RAP: Retrieval-Augmented Planning with Contextual Memory, arXiv: https://arxiv.org/abs/2402.03610</w:t>
      </w:r>
    </w:p>
    <w:p>
      <w:pPr>
        <w:pStyle w:val="Compact"/>
        <w:numPr>
          <w:ilvl w:val="0"/>
          <w:numId w:val="1015"/>
        </w:numPr>
      </w:pPr>
      <w:r>
        <w:t xml:space="preserve">Learning Actionable Manipulation Recovery via Counterfactual Failure Synthesis, arXiv: https://arxiv.org/abs/2603.13528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2026-06-05T06:33:29Z</dcterms:created>
  <dcterms:modified xsi:type="dcterms:W3CDTF">2026-06-05T06:33:29Z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