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X3904c50162c647ba1b02f54eed1a57204da083e"/>
    <w:p>
      <w:pPr>
        <w:pStyle w:val="Heading1"/>
      </w:pPr>
      <w:r>
        <w:t xml:space="preserve">PR1.5 Go Handlers – Implementation Notes (Draft)</w:t>
      </w:r>
    </w:p>
    <w:p>
      <w:pPr>
        <w:pStyle w:val="FirstParagraph"/>
      </w:pPr>
      <w:r>
        <w:t xml:space="preserve">This document provides tiny, precise, implementation‑ready notes for each Go HTTP handler introduced in PR1.5. The goal is to guide Cursor/Claude Code when modifying the Go backend so it reuses existing workspace logic rather than re‑inventing it.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All handlers live under:</w:t>
      </w:r>
    </w:p>
    <w:p>
      <w:pPr>
        <w:pStyle w:val="SourceCode"/>
      </w:pPr>
      <w:r>
        <w:rPr>
          <w:rStyle w:val="VerbatimChar"/>
        </w:rPr>
        <w:t xml:space="preserve">pkg/api/</w:t>
      </w:r>
      <w:r>
        <w:br/>
      </w:r>
      <w:r>
        <w:rPr>
          <w:rStyle w:val="VerbatimChar"/>
        </w:rPr>
        <w:t xml:space="preserve">    server.go</w:t>
      </w:r>
      <w:r>
        <w:br/>
      </w:r>
      <w:r>
        <w:rPr>
          <w:rStyle w:val="VerbatimChar"/>
        </w:rPr>
        <w:t xml:space="preserve">    handlers/</w:t>
      </w:r>
      <w:r>
        <w:br/>
      </w:r>
      <w:r>
        <w:rPr>
          <w:rStyle w:val="VerbatimChar"/>
        </w:rPr>
        <w:t xml:space="preserve">        charts.go</w:t>
      </w:r>
      <w:r>
        <w:br/>
      </w:r>
      <w:r>
        <w:rPr>
          <w:rStyle w:val="VerbatimChar"/>
        </w:rPr>
        <w:t xml:space="preserve">        editor.go</w:t>
      </w:r>
    </w:p>
    <w:p>
      <w:pPr>
        <w:pStyle w:val="FirstParagraph"/>
      </w:pPr>
      <w:r>
        <w:t xml:space="preserve">Handlers expose JSON‑based APIs called by AI SDK tools in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.</w:t>
      </w:r>
    </w:p>
    <w:bookmarkEnd w:id="21"/>
    <w:bookmarkStart w:id="24" w:name="createchart-handler"/>
    <w:p>
      <w:pPr>
        <w:pStyle w:val="Heading2"/>
      </w:pPr>
      <w:r>
        <w:t xml:space="preserve">1. CreateChart Handler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pkg/api/handlers/charts.go</w:t>
      </w:r>
      <w:r>
        <w:br/>
      </w: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func (h *ChartHandler) CreateChart(w http.ResponseWriter, r *http.Request)</w:t>
      </w:r>
    </w:p>
    <w:bookmarkStart w:id="22" w:name="inputs-json"/>
    <w:p>
      <w:pPr>
        <w:pStyle w:val="Heading3"/>
      </w:pPr>
      <w:r>
        <w:t xml:space="preserve">Inputs (JSON)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"nginx-deployment",</w:t>
      </w:r>
      <w:r>
        <w:br/>
      </w:r>
      <w:r>
        <w:rPr>
          <w:rStyle w:val="VerbatimChar"/>
        </w:rPr>
        <w:t xml:space="preserve">  "description": "A basic nginx deployment",</w:t>
      </w:r>
      <w:r>
        <w:br/>
      </w:r>
      <w:r>
        <w:rPr>
          <w:rStyle w:val="VerbatimChar"/>
        </w:rPr>
        <w:t xml:space="preserve">  "type": "deployment",</w:t>
      </w:r>
      <w:r>
        <w:br/>
      </w:r>
      <w:r>
        <w:rPr>
          <w:rStyle w:val="VerbatimChar"/>
        </w:rPr>
        <w:t xml:space="preserve">  "includeIngress": false,</w:t>
      </w:r>
      <w:r>
        <w:br/>
      </w:r>
      <w:r>
        <w:rPr>
          <w:rStyle w:val="VerbatimChar"/>
        </w:rPr>
        <w:t xml:space="preserve">  "includeService": true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X0c72ab3aa8ac97a371f4fd37d241b891ecc0cff"/>
    <w:p>
      <w:pPr>
        <w:pStyle w:val="Heading3"/>
      </w:pPr>
      <w:r>
        <w:t xml:space="preserve">Implementation Notes (How to wire into current architecture)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 the request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CreateChartRequest</w:t>
      </w:r>
      <w:r>
        <w:t xml:space="preserve"> </w:t>
      </w:r>
      <w:r>
        <w:t xml:space="preserve">struct.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Reuse existing workspace‑creation logic</w:t>
      </w:r>
      <w:r>
        <w:t xml:space="preserve">, which currently lives in code paths invoked by the “New Chart” button.</w:t>
      </w:r>
    </w:p>
    <w:p>
      <w:pPr>
        <w:pStyle w:val="Compact"/>
        <w:numPr>
          <w:ilvl w:val="0"/>
          <w:numId w:val="1001"/>
        </w:numPr>
      </w:pPr>
      <w:r>
        <w:t xml:space="preserve">Functions you should call: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CreateWorkspace(ctx, userID, name)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InitializeWorkspaceFiles(workspaceID, type, opts)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CreateInitialRevision(workspaceID, files)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YAML files follow the same structure</w:t>
      </w:r>
      <w:r>
        <w:t xml:space="preserve"> </w:t>
      </w:r>
      <w:r>
        <w:t xml:space="preserve">as when created through the current 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 PostgreSQL NOTIFY events</w:t>
      </w:r>
      <w:r>
        <w:t xml:space="preserve"> </w:t>
      </w:r>
      <w:r>
        <w:t xml:space="preserve">so the UI updates:</w:t>
      </w:r>
    </w:p>
    <w:p>
      <w:pPr>
        <w:pStyle w:val="Compact"/>
        <w:numPr>
          <w:ilvl w:val="0"/>
          <w:numId w:val="1001"/>
        </w:numPr>
      </w:pPr>
      <w:r>
        <w:t xml:space="preserve">Use the same function call worker code currently uses:</w:t>
      </w:r>
      <w:r>
        <w:t xml:space="preserve"> </w:t>
      </w:r>
      <w:r>
        <w:rPr>
          <w:rStyle w:val="VerbatimChar"/>
        </w:rPr>
        <w:t xml:space="preserve">workspace.Notify(ctx, workspaceID, "chart_created")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 with JSON: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"workspaceID": "...",</w:t>
      </w:r>
      <w:r>
        <w:br/>
      </w:r>
      <w:r>
        <w:rPr>
          <w:rStyle w:val="VerbatimChar"/>
        </w:rPr>
        <w:t xml:space="preserve">  "revisionID": "...",</w:t>
      </w:r>
      <w:r>
        <w:br/>
      </w:r>
      <w:r>
        <w:rPr>
          <w:rStyle w:val="VerbatimChar"/>
        </w:rPr>
        <w:t xml:space="preserve">  "message": "Chart created successfully."</w:t>
      </w:r>
      <w:r>
        <w:br/>
      </w:r>
      <w:r>
        <w:rPr>
          <w:rStyle w:val="VerbatimChar"/>
        </w:rPr>
        <w:t xml:space="preserve">}</w:t>
      </w:r>
    </w:p>
    <w:bookmarkEnd w:id="23"/>
    <w:bookmarkEnd w:id="24"/>
    <w:bookmarkStart w:id="27" w:name="getchartcontext-handler"/>
    <w:p>
      <w:pPr>
        <w:pStyle w:val="Heading2"/>
      </w:pPr>
      <w:r>
        <w:t xml:space="preserve">2. GetChartContext Handler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pkg/api/handlers/charts.go</w:t>
      </w:r>
      <w:r>
        <w:br/>
      </w: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func (h *ChartHandler) GetChartContext(w http.ResponseWriter, r *http.Request)</w:t>
      </w:r>
    </w:p>
    <w:bookmarkStart w:id="25" w:name="inputs"/>
    <w:p>
      <w:pPr>
        <w:pStyle w:val="Heading3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"workspaceID": "..."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implementation-steps"/>
    <w:p>
      <w:pPr>
        <w:pStyle w:val="Heading3"/>
      </w:pPr>
      <w:r>
        <w:t xml:space="preserve">Implementation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Validate workspace ownership</w:t>
      </w:r>
      <w:r>
        <w:t xml:space="preserve"> </w:t>
      </w:r>
      <w:r>
        <w:t xml:space="preserve">using existing auth utilities.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 workspace metadata</w:t>
      </w:r>
      <w:r>
        <w:t xml:space="preserve">, using existing functions:</w:t>
      </w:r>
      <w:r>
        <w:t xml:space="preserve"> </w:t>
      </w:r>
      <w:r>
        <w:rPr>
          <w:rStyle w:val="VerbatimChar"/>
        </w:rPr>
        <w:t xml:space="preserve">workspace.LoadByID(workspaceID)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 the latest revision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revision, err := revisions.GetLatest(workspaceID)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 rendered chart YAML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Use existing file handling code:</w:t>
      </w:r>
      <w:r>
        <w:t xml:space="preserve"> </w:t>
      </w:r>
      <w:r>
        <w:rPr>
          <w:rStyle w:val="VerbatimChar"/>
        </w:rPr>
        <w:t xml:space="preserve">files, _ := workspaceFiles.List(revision.ID)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Construct a JSON payload summarizing:</w:t>
      </w:r>
    </w:p>
    <w:p>
      <w:pPr>
        <w:pStyle w:val="Compact"/>
        <w:numPr>
          <w:ilvl w:val="0"/>
          <w:numId w:val="1003"/>
        </w:numPr>
      </w:pPr>
      <w:r>
        <w:t xml:space="preserve">Top‑level resources</w:t>
      </w:r>
    </w:p>
    <w:p>
      <w:pPr>
        <w:pStyle w:val="Compact"/>
        <w:numPr>
          <w:ilvl w:val="0"/>
          <w:numId w:val="1003"/>
        </w:numPr>
      </w:pPr>
      <w:r>
        <w:t xml:space="preserve">Deployment/Service/Ingress presence</w:t>
      </w:r>
    </w:p>
    <w:p>
      <w:pPr>
        <w:pStyle w:val="Compact"/>
        <w:numPr>
          <w:ilvl w:val="0"/>
          <w:numId w:val="1003"/>
        </w:numPr>
      </w:pPr>
      <w:r>
        <w:t xml:space="preserve">Optional: number of templates, workload type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Return JSON for the AI model to consume: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"overview": "... human readable summary ...",</w:t>
      </w:r>
      <w:r>
        <w:br/>
      </w:r>
      <w:r>
        <w:rPr>
          <w:rStyle w:val="VerbatimChar"/>
        </w:rPr>
        <w:t xml:space="preserve">  "files": [</w:t>
      </w:r>
      <w:r>
        <w:br/>
      </w:r>
      <w:r>
        <w:rPr>
          <w:rStyle w:val="VerbatimChar"/>
        </w:rPr>
        <w:t xml:space="preserve">    { "path": "templates/deployment.yaml", "content": "..."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6"/>
    <w:bookmarkEnd w:id="27"/>
    <w:bookmarkStart w:id="30" w:name="updatechart-handler"/>
    <w:p>
      <w:pPr>
        <w:pStyle w:val="Heading2"/>
      </w:pPr>
      <w:r>
        <w:t xml:space="preserve">3. UpdateChart Handler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pkg/api/handlers/charts.go</w:t>
      </w:r>
      <w:r>
        <w:br/>
      </w: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func (h *ChartHandler) UpdateChart(w http.ResponseWriter, r *http.Request)</w:t>
      </w:r>
    </w:p>
    <w:bookmarkStart w:id="28" w:name="inputs-1"/>
    <w:p>
      <w:pPr>
        <w:pStyle w:val="Heading3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"workspaceID": "...",</w:t>
      </w:r>
      <w:r>
        <w:br/>
      </w:r>
      <w:r>
        <w:rPr>
          <w:rStyle w:val="VerbatimChar"/>
        </w:rPr>
        <w:t xml:space="preserve">  "patch": {</w:t>
      </w:r>
      <w:r>
        <w:br/>
      </w:r>
      <w:r>
        <w:rPr>
          <w:rStyle w:val="VerbatimChar"/>
        </w:rPr>
        <w:t xml:space="preserve">      "file": "templates/deployment.yaml",</w:t>
      </w:r>
      <w:r>
        <w:br/>
      </w:r>
      <w:r>
        <w:rPr>
          <w:rStyle w:val="VerbatimChar"/>
        </w:rPr>
        <w:t xml:space="preserve">      "oldText": "replicas: 1",</w:t>
      </w:r>
      <w:r>
        <w:br/>
      </w:r>
      <w:r>
        <w:rPr>
          <w:rStyle w:val="VerbatimChar"/>
        </w:rPr>
        <w:t xml:space="preserve">      "newText": "replicas: 3"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implementation-steps-1"/>
    <w:p>
      <w:pPr>
        <w:pStyle w:val="Heading3"/>
      </w:pPr>
      <w:r>
        <w:t xml:space="preserve">Implementation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Load the latest revision</w:t>
      </w:r>
      <w:r>
        <w:t xml:space="preserve"> </w:t>
      </w:r>
      <w:r>
        <w:t xml:space="preserve">as in GetChartContext.</w:t>
      </w:r>
    </w:p>
    <w:p>
      <w:pPr>
        <w:pStyle w:val="Compact"/>
        <w:numPr>
          <w:ilvl w:val="0"/>
          <w:numId w:val="1004"/>
        </w:numPr>
      </w:pPr>
      <w:r>
        <w:t xml:space="preserve">Use internal patch / file update utilities:</w:t>
      </w:r>
    </w:p>
    <w:p>
      <w:pPr>
        <w:pStyle w:val="Compact"/>
        <w:numPr>
          <w:ilvl w:val="0"/>
          <w:numId w:val="1004"/>
        </w:numPr>
      </w:pPr>
      <w:r>
        <w:t xml:space="preserve">Those used by Go’s</w:t>
      </w:r>
      <w:r>
        <w:t xml:space="preserve"> </w:t>
      </w:r>
      <w:r>
        <w:rPr>
          <w:rStyle w:val="VerbatimChar"/>
        </w:rPr>
        <w:t xml:space="preserve">text_editor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pkg/agent/tools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Specifically call functions such as</w:t>
      </w:r>
      <w:r>
        <w:t xml:space="preserve"> </w:t>
      </w:r>
      <w:r>
        <w:rPr>
          <w:rStyle w:val="VerbatimChar"/>
        </w:rPr>
        <w:t xml:space="preserve">files.ApplyPatch(...)</w:t>
      </w:r>
      <w:r>
        <w:t xml:space="preserve"> </w:t>
      </w:r>
      <w:r>
        <w:t xml:space="preserve">or reuse the exact logic used in the existing text‑edit tool so behavior is identical.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Create a new revision</w:t>
      </w:r>
      <w:r>
        <w:t xml:space="preserve"> </w:t>
      </w:r>
      <w:r>
        <w:t xml:space="preserve">with updated files using the existing revision creation workflow.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Trigger a NOTIFY event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workspace.Notify(ctx, workspaceID, "revision_created")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Return JSON: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"revisionID": "...",</w:t>
      </w:r>
      <w:r>
        <w:br/>
      </w:r>
      <w:r>
        <w:rPr>
          <w:rStyle w:val="VerbatimChar"/>
        </w:rPr>
        <w:t xml:space="preserve">  "message": "Chart updated."</w:t>
      </w:r>
      <w:r>
        <w:br/>
      </w:r>
      <w:r>
        <w:rPr>
          <w:rStyle w:val="VerbatimChar"/>
        </w:rPr>
        <w:t xml:space="preserve">}</w:t>
      </w:r>
    </w:p>
    <w:bookmarkEnd w:id="29"/>
    <w:bookmarkEnd w:id="30"/>
    <w:bookmarkStart w:id="33" w:name="texteditor-handler"/>
    <w:p>
      <w:pPr>
        <w:pStyle w:val="Heading2"/>
      </w:pPr>
      <w:r>
        <w:t xml:space="preserve">4. TextEditor Handler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pkg/api/handlers/editor.go</w:t>
      </w:r>
      <w:r>
        <w:br/>
      </w: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func (h *EditorHandler) Edit(w http.ResponseWriter, r *http.Request)</w:t>
      </w:r>
    </w:p>
    <w:bookmarkStart w:id="31" w:name="inputs-2"/>
    <w:p>
      <w:pPr>
        <w:pStyle w:val="Heading3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"workspaceID": "...",</w:t>
      </w:r>
      <w:r>
        <w:br/>
      </w:r>
      <w:r>
        <w:rPr>
          <w:rStyle w:val="VerbatimChar"/>
        </w:rPr>
        <w:t xml:space="preserve">  "filePath": "templates/deployment.yaml",</w:t>
      </w:r>
      <w:r>
        <w:br/>
      </w:r>
      <w:r>
        <w:rPr>
          <w:rStyle w:val="VerbatimChar"/>
        </w:rPr>
        <w:t xml:space="preserve">  "instructions": "Add resource limits to the container"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implementation-steps-2"/>
    <w:p>
      <w:pPr>
        <w:pStyle w:val="Heading3"/>
      </w:pPr>
      <w:r>
        <w:t xml:space="preserve">Implementation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Load file content</w:t>
      </w:r>
      <w:r>
        <w:t xml:space="preserve">, using existing FS helpers.</w:t>
      </w:r>
    </w:p>
    <w:p>
      <w:pPr>
        <w:pStyle w:val="Compact"/>
        <w:numPr>
          <w:ilvl w:val="0"/>
          <w:numId w:val="1005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existing text editor logic</w:t>
      </w:r>
      <w:r>
        <w:t xml:space="preserve">, currently inside</w:t>
      </w:r>
      <w:r>
        <w:t xml:space="preserve"> </w:t>
      </w:r>
      <w:r>
        <w:rPr>
          <w:rStyle w:val="VerbatimChar"/>
        </w:rPr>
        <w:t xml:space="preserve">pkg/agent/tools/text_editor.go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Instead of letting Go call the LLM,</w:t>
      </w:r>
      <w:r>
        <w:t xml:space="preserve"> </w:t>
      </w:r>
      <w:r>
        <w:rPr>
          <w:b/>
          <w:bCs/>
        </w:rPr>
        <w:t xml:space="preserve">call the tool logic alone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Extract the non‑LLM editing utilities (string manipulation, AST pattern replacement, patch generation).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Apply the patch and create a new revision</w:t>
      </w:r>
      <w:r>
        <w:t xml:space="preserve"> </w:t>
      </w:r>
      <w:r>
        <w:t xml:space="preserve">as above.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Respond with JSON: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"newContent": "..."</w:t>
      </w:r>
      <w:r>
        <w:br/>
      </w:r>
      <w:r>
        <w:rPr>
          <w:rStyle w:val="VerbatimChar"/>
        </w:rPr>
        <w:t xml:space="preserve">}</w:t>
      </w:r>
    </w:p>
    <w:bookmarkEnd w:id="32"/>
    <w:bookmarkEnd w:id="33"/>
    <w:bookmarkStart w:id="34" w:name="common-patterns-across-all-handlers"/>
    <w:p>
      <w:pPr>
        <w:pStyle w:val="Heading2"/>
      </w:pPr>
      <w:r>
        <w:t xml:space="preserve">5. Common Patterns Across All Handlers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Reuse 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LoadWorkspace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LoadLatestRevision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ListFiles</w:t>
      </w:r>
      <w:r>
        <w:rPr>
          <w:b/>
          <w:bCs/>
        </w:rPr>
        <w:t xml:space="preserve"> </w:t>
      </w:r>
      <w:r>
        <w:rPr>
          <w:b/>
          <w:bCs/>
        </w:rPr>
        <w:t xml:space="preserve">logic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ApplyPatch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CreateRevision</w:t>
      </w:r>
      <w:r>
        <w:rPr>
          <w:b/>
          <w:bCs/>
        </w:rPr>
        <w:t xml:space="preserve">, and DB change tracking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common response helpers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WriteJSON(w, statusCode, payload)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All handlers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Validate user access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Return structured errors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 NOTIFY events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37" w:name="citations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2025-12-02T20:54:46Z</dcterms:created>
  <dcterms:modified xsi:type="dcterms:W3CDTF">2025-12-02T20:54:46Z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