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38AA" w14:textId="77777777" w:rsidR="00F42FF4" w:rsidRPr="0018628A" w:rsidRDefault="00F42FF4" w:rsidP="00F42FF4">
      <w:pPr>
        <w:spacing w:after="80" w:line="240" w:lineRule="auto"/>
        <w:ind w:left="-567"/>
        <w:contextualSpacing/>
        <w:jc w:val="center"/>
        <w:rPr>
          <w:rFonts w:asciiTheme="majorHAnsi" w:eastAsia="Times New Roman" w:hAnsiTheme="majorHAnsi" w:cstheme="majorBidi"/>
          <w:spacing w:val="-10"/>
          <w:kern w:val="28"/>
          <w:sz w:val="56"/>
          <w:szCs w:val="56"/>
          <w14:ligatures w14:val="none"/>
        </w:rPr>
      </w:pPr>
      <w:r w:rsidRPr="0018628A">
        <w:rPr>
          <w:rFonts w:asciiTheme="majorHAnsi" w:eastAsia="Times New Roman" w:hAnsiTheme="majorHAnsi" w:cstheme="majorBidi"/>
          <w:spacing w:val="-10"/>
          <w:kern w:val="28"/>
          <w:sz w:val="56"/>
          <w:szCs w:val="56"/>
          <w14:ligatures w14:val="none"/>
        </w:rPr>
        <w:t>Assessment Cover Sheet</w:t>
      </w:r>
    </w:p>
    <w:p w14:paraId="5C469771" w14:textId="77777777" w:rsidR="00F42FF4" w:rsidRPr="0018628A" w:rsidRDefault="00F42FF4" w:rsidP="00F42FF4">
      <w:pPr>
        <w:spacing w:after="0" w:line="240" w:lineRule="auto"/>
        <w:ind w:left="-567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</w:p>
    <w:p w14:paraId="1B2CA10C" w14:textId="77777777" w:rsidR="00F42FF4" w:rsidRPr="0018628A" w:rsidRDefault="00F42FF4" w:rsidP="00F42FF4">
      <w:pPr>
        <w:spacing w:after="0" w:line="240" w:lineRule="auto"/>
        <w:ind w:left="-567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</w:p>
    <w:p w14:paraId="1A2AF86B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>Student Number:</w:t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</w:p>
    <w:p w14:paraId="7D88D70A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 xml:space="preserve">Tutor:  </w:t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</w:p>
    <w:p w14:paraId="05AEA75A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 xml:space="preserve">Assignment: </w:t>
      </w:r>
    </w:p>
    <w:p w14:paraId="1856DFF8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 xml:space="preserve">Word Count: </w:t>
      </w:r>
    </w:p>
    <w:p w14:paraId="57DAF061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</w:p>
    <w:p w14:paraId="3371F070" w14:textId="6A2D556A" w:rsidR="00F42FF4" w:rsidRDefault="00F42FF4" w:rsidP="00F42FF4">
      <w:pPr>
        <w:spacing w:after="0" w:line="240" w:lineRule="auto"/>
        <w:rPr>
          <w:rFonts w:eastAsia="Cambria" w:cstheme="minorHAnsi"/>
          <w:i/>
          <w:iCs/>
          <w:kern w:val="0"/>
          <w:sz w:val="20"/>
          <w:szCs w:val="20"/>
          <w:lang w:val="en-US"/>
          <w14:ligatures w14:val="none"/>
        </w:rPr>
      </w:pPr>
      <w:r w:rsidRPr="0018628A">
        <w:rPr>
          <w:rFonts w:eastAsia="Cambria" w:cstheme="minorHAnsi"/>
          <w:i/>
          <w:iCs/>
          <w:kern w:val="0"/>
          <w:sz w:val="20"/>
          <w:szCs w:val="20"/>
          <w:lang w:val="en-US"/>
          <w14:ligatures w14:val="none"/>
        </w:rPr>
        <w:t>PLEASE NOTE: the word limit specified in your assessment is a firm limit. If the word count exceeds the word limit by anything up to 10%, your work will receive an automatic penalty of 2 grade points. If the word count exceeds the word limit by more than 10%, the grade will be reduced to D3/9.</w:t>
      </w:r>
      <w:r w:rsidR="003B6BF7">
        <w:rPr>
          <w:rFonts w:eastAsia="Cambria" w:cstheme="minorHAnsi"/>
          <w:i/>
          <w:iCs/>
          <w:kern w:val="0"/>
          <w:sz w:val="20"/>
          <w:szCs w:val="20"/>
          <w:lang w:val="en-US"/>
          <w14:ligatures w14:val="none"/>
        </w:rPr>
        <w:t xml:space="preserve"> </w:t>
      </w:r>
    </w:p>
    <w:p w14:paraId="1A01729E" w14:textId="77777777" w:rsidR="00A70B80" w:rsidRDefault="00A70B80" w:rsidP="00F42FF4">
      <w:pPr>
        <w:spacing w:after="0" w:line="240" w:lineRule="auto"/>
        <w:rPr>
          <w:rFonts w:eastAsia="Cambria" w:cstheme="minorHAnsi"/>
          <w:i/>
          <w:iCs/>
          <w:kern w:val="0"/>
          <w:sz w:val="20"/>
          <w:szCs w:val="20"/>
          <w:lang w:val="en-US"/>
          <w14:ligatures w14:val="none"/>
        </w:rPr>
      </w:pPr>
    </w:p>
    <w:p w14:paraId="3521C93D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</w:p>
    <w:p w14:paraId="6C31E6C0" w14:textId="77777777" w:rsidR="00F42FF4" w:rsidRPr="0018628A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>Assessment Criteria:</w:t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</w:r>
      <w:r w:rsidRPr="0018628A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ab/>
        <w:t xml:space="preserve">    </w:t>
      </w:r>
    </w:p>
    <w:p w14:paraId="516E396D" w14:textId="77777777" w:rsidR="00F42FF4" w:rsidRPr="0018628A" w:rsidRDefault="00F42FF4" w:rsidP="00F42FF4">
      <w:pPr>
        <w:spacing w:after="120" w:line="240" w:lineRule="auto"/>
        <w:rPr>
          <w:rFonts w:ascii="Calibri" w:eastAsia="Times New Roman" w:hAnsi="Calibri" w:cs="Calibri"/>
          <w:b/>
          <w:kern w:val="0"/>
          <w:sz w:val="21"/>
          <w:szCs w:val="21"/>
          <w14:ligatures w14:val="none"/>
        </w:rPr>
      </w:pPr>
      <w:r w:rsidRPr="0018628A">
        <w:rPr>
          <w:rFonts w:ascii="Calibri" w:eastAsia="Times New Roman" w:hAnsi="Calibri" w:cs="Calibri"/>
          <w:b/>
          <w:kern w:val="0"/>
          <w:sz w:val="21"/>
          <w:szCs w:val="21"/>
          <w14:ligatures w14:val="none"/>
        </w:rPr>
        <w:tab/>
      </w:r>
      <w:r w:rsidRPr="0018628A">
        <w:rPr>
          <w:rFonts w:ascii="Calibri" w:eastAsia="Times New Roman" w:hAnsi="Calibri" w:cs="Calibri"/>
          <w:b/>
          <w:kern w:val="0"/>
          <w:sz w:val="21"/>
          <w:szCs w:val="21"/>
          <w14:ligatures w14:val="none"/>
        </w:rPr>
        <w:tab/>
      </w:r>
    </w:p>
    <w:tbl>
      <w:tblPr>
        <w:tblW w:w="931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4"/>
        <w:gridCol w:w="1003"/>
        <w:gridCol w:w="895"/>
        <w:gridCol w:w="1086"/>
        <w:gridCol w:w="1245"/>
        <w:gridCol w:w="1008"/>
        <w:gridCol w:w="1221"/>
      </w:tblGrid>
      <w:tr w:rsidR="00F42FF4" w:rsidRPr="0018628A" w14:paraId="11B1595F" w14:textId="77777777">
        <w:trPr>
          <w:cantSplit/>
        </w:trPr>
        <w:tc>
          <w:tcPr>
            <w:tcW w:w="2854" w:type="dxa"/>
          </w:tcPr>
          <w:p w14:paraId="0C9DF72C" w14:textId="77777777" w:rsidR="00F42FF4" w:rsidRPr="0018628A" w:rsidRDefault="00F42FF4">
            <w:pPr>
              <w:keepNext/>
              <w:spacing w:after="0" w:line="276" w:lineRule="auto"/>
              <w:outlineLvl w:val="0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03" w:type="dxa"/>
          </w:tcPr>
          <w:p w14:paraId="23200E08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Excellent</w:t>
            </w:r>
          </w:p>
        </w:tc>
        <w:tc>
          <w:tcPr>
            <w:tcW w:w="895" w:type="dxa"/>
          </w:tcPr>
          <w:p w14:paraId="1FC7017B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Very Good</w:t>
            </w:r>
          </w:p>
        </w:tc>
        <w:tc>
          <w:tcPr>
            <w:tcW w:w="1086" w:type="dxa"/>
          </w:tcPr>
          <w:p w14:paraId="3090847B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 xml:space="preserve">Good </w:t>
            </w:r>
          </w:p>
        </w:tc>
        <w:tc>
          <w:tcPr>
            <w:tcW w:w="1245" w:type="dxa"/>
          </w:tcPr>
          <w:p w14:paraId="33373063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Satisfactory</w:t>
            </w:r>
          </w:p>
        </w:tc>
        <w:tc>
          <w:tcPr>
            <w:tcW w:w="1008" w:type="dxa"/>
          </w:tcPr>
          <w:p w14:paraId="6748074D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Poor</w:t>
            </w:r>
          </w:p>
        </w:tc>
        <w:tc>
          <w:tcPr>
            <w:tcW w:w="1221" w:type="dxa"/>
          </w:tcPr>
          <w:p w14:paraId="514CFDCC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Very Poor</w:t>
            </w:r>
          </w:p>
        </w:tc>
      </w:tr>
      <w:tr w:rsidR="00F42FF4" w:rsidRPr="0018628A" w14:paraId="41222F52" w14:textId="77777777">
        <w:trPr>
          <w:cantSplit/>
        </w:trPr>
        <w:tc>
          <w:tcPr>
            <w:tcW w:w="2854" w:type="dxa"/>
          </w:tcPr>
          <w:p w14:paraId="5BBE5851" w14:textId="77777777" w:rsidR="00F42FF4" w:rsidRPr="0018628A" w:rsidRDefault="00F42FF4">
            <w:pPr>
              <w:keepNext/>
              <w:spacing w:after="0" w:line="276" w:lineRule="auto"/>
              <w:outlineLvl w:val="0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Structure</w:t>
            </w:r>
          </w:p>
        </w:tc>
        <w:tc>
          <w:tcPr>
            <w:tcW w:w="1003" w:type="dxa"/>
          </w:tcPr>
          <w:p w14:paraId="304F0E38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95" w:type="dxa"/>
          </w:tcPr>
          <w:p w14:paraId="63E1384F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86" w:type="dxa"/>
          </w:tcPr>
          <w:p w14:paraId="523A10DB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45" w:type="dxa"/>
          </w:tcPr>
          <w:p w14:paraId="18A57974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08" w:type="dxa"/>
          </w:tcPr>
          <w:p w14:paraId="1F310D17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21" w:type="dxa"/>
          </w:tcPr>
          <w:p w14:paraId="37CFFCCE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</w:tr>
      <w:tr w:rsidR="00F42FF4" w:rsidRPr="0018628A" w14:paraId="08DBB941" w14:textId="77777777">
        <w:trPr>
          <w:cantSplit/>
          <w:trHeight w:val="319"/>
        </w:trPr>
        <w:tc>
          <w:tcPr>
            <w:tcW w:w="2854" w:type="dxa"/>
          </w:tcPr>
          <w:p w14:paraId="577E3760" w14:textId="77777777" w:rsidR="00F42FF4" w:rsidRPr="0018628A" w:rsidRDefault="00F42FF4">
            <w:pPr>
              <w:keepNext/>
              <w:spacing w:after="0" w:line="276" w:lineRule="auto"/>
              <w:outlineLvl w:val="0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Selection / use of evidence</w:t>
            </w:r>
          </w:p>
        </w:tc>
        <w:tc>
          <w:tcPr>
            <w:tcW w:w="1003" w:type="dxa"/>
          </w:tcPr>
          <w:p w14:paraId="201F4EDE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95" w:type="dxa"/>
          </w:tcPr>
          <w:p w14:paraId="6C217130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86" w:type="dxa"/>
          </w:tcPr>
          <w:p w14:paraId="5A0036C5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45" w:type="dxa"/>
          </w:tcPr>
          <w:p w14:paraId="554218FA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08" w:type="dxa"/>
          </w:tcPr>
          <w:p w14:paraId="63C520DC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21" w:type="dxa"/>
          </w:tcPr>
          <w:p w14:paraId="1C8A834C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</w:tr>
      <w:tr w:rsidR="00F42FF4" w:rsidRPr="0018628A" w14:paraId="2CC7C11A" w14:textId="77777777">
        <w:trPr>
          <w:cantSplit/>
        </w:trPr>
        <w:tc>
          <w:tcPr>
            <w:tcW w:w="2854" w:type="dxa"/>
          </w:tcPr>
          <w:p w14:paraId="705EA064" w14:textId="77777777" w:rsidR="00F42FF4" w:rsidRPr="0018628A" w:rsidRDefault="00F42FF4">
            <w:pPr>
              <w:keepNext/>
              <w:spacing w:after="0" w:line="276" w:lineRule="auto"/>
              <w:outlineLvl w:val="0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Argumentation &amp; Analysis</w:t>
            </w:r>
          </w:p>
        </w:tc>
        <w:tc>
          <w:tcPr>
            <w:tcW w:w="1003" w:type="dxa"/>
          </w:tcPr>
          <w:p w14:paraId="793C1BDA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95" w:type="dxa"/>
          </w:tcPr>
          <w:p w14:paraId="12058065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86" w:type="dxa"/>
          </w:tcPr>
          <w:p w14:paraId="781B6274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45" w:type="dxa"/>
          </w:tcPr>
          <w:p w14:paraId="4D9CEC15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08" w:type="dxa"/>
          </w:tcPr>
          <w:p w14:paraId="1819C9DB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21" w:type="dxa"/>
          </w:tcPr>
          <w:p w14:paraId="3061A370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</w:tr>
      <w:tr w:rsidR="00F42FF4" w:rsidRPr="0018628A" w14:paraId="29E6D83C" w14:textId="77777777">
        <w:trPr>
          <w:cantSplit/>
        </w:trPr>
        <w:tc>
          <w:tcPr>
            <w:tcW w:w="2854" w:type="dxa"/>
          </w:tcPr>
          <w:p w14:paraId="0647CBE1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Expression (language/style)</w:t>
            </w:r>
          </w:p>
        </w:tc>
        <w:tc>
          <w:tcPr>
            <w:tcW w:w="1003" w:type="dxa"/>
          </w:tcPr>
          <w:p w14:paraId="0B652A84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95" w:type="dxa"/>
          </w:tcPr>
          <w:p w14:paraId="431CD123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86" w:type="dxa"/>
          </w:tcPr>
          <w:p w14:paraId="438FF49F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45" w:type="dxa"/>
          </w:tcPr>
          <w:p w14:paraId="04A8477D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08" w:type="dxa"/>
          </w:tcPr>
          <w:p w14:paraId="46CB4413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21" w:type="dxa"/>
          </w:tcPr>
          <w:p w14:paraId="7EFF798B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</w:tr>
      <w:tr w:rsidR="00F42FF4" w:rsidRPr="0018628A" w14:paraId="100F77B4" w14:textId="77777777">
        <w:trPr>
          <w:cantSplit/>
        </w:trPr>
        <w:tc>
          <w:tcPr>
            <w:tcW w:w="2854" w:type="dxa"/>
          </w:tcPr>
          <w:p w14:paraId="180250B0" w14:textId="77777777" w:rsidR="00F42FF4" w:rsidRPr="0018628A" w:rsidRDefault="00F42FF4">
            <w:pPr>
              <w:keepNext/>
              <w:spacing w:after="0" w:line="276" w:lineRule="auto"/>
              <w:outlineLvl w:val="0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628A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14:ligatures w14:val="none"/>
              </w:rPr>
              <w:t>Sources/Referencing</w:t>
            </w:r>
          </w:p>
        </w:tc>
        <w:tc>
          <w:tcPr>
            <w:tcW w:w="1003" w:type="dxa"/>
          </w:tcPr>
          <w:p w14:paraId="2BDE3014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95" w:type="dxa"/>
          </w:tcPr>
          <w:p w14:paraId="05E73554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86" w:type="dxa"/>
          </w:tcPr>
          <w:p w14:paraId="11F584A0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45" w:type="dxa"/>
          </w:tcPr>
          <w:p w14:paraId="12EDAEF1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08" w:type="dxa"/>
          </w:tcPr>
          <w:p w14:paraId="435D0B99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221" w:type="dxa"/>
          </w:tcPr>
          <w:p w14:paraId="6392C153" w14:textId="77777777" w:rsidR="00F42FF4" w:rsidRPr="0018628A" w:rsidRDefault="00F42FF4">
            <w:pPr>
              <w:spacing w:after="0" w:line="276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3C6FF31B" w14:textId="77777777" w:rsidR="00F42FF4" w:rsidRPr="0018628A" w:rsidRDefault="00F42FF4" w:rsidP="00F42FF4">
      <w:pPr>
        <w:spacing w:after="0" w:line="36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DCE2DEC" w14:textId="77777777" w:rsidR="00F42FF4" w:rsidRPr="00EB06D4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EB06D4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>Student-Led Feedback Requests (Optional)</w:t>
      </w:r>
      <w:r w:rsidRPr="00EB06D4">
        <w:rPr>
          <w:rFonts w:eastAsia="SimSun" w:cstheme="minorHAnsi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59C48BC7" w14:textId="77777777" w:rsidR="00F42FF4" w:rsidRPr="00EB06D4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i/>
          <w:iCs/>
          <w:kern w:val="0"/>
          <w:lang w:eastAsia="en-GB"/>
          <w14:ligatures w14:val="none"/>
        </w:rPr>
      </w:pPr>
      <w:r w:rsidRPr="00EB06D4">
        <w:rPr>
          <w:rFonts w:eastAsia="SimSun" w:cstheme="minorHAnsi"/>
          <w:i/>
          <w:iCs/>
          <w:kern w:val="0"/>
          <w:lang w:eastAsia="en-GB"/>
          <w14:ligatures w14:val="none"/>
        </w:rPr>
        <w:t xml:space="preserve">Are there specific areas of your writing that you would like your marker to comment on? This is a good opportunity to receive feedback on areas of your work you are actively targeting for improvement.  </w:t>
      </w:r>
    </w:p>
    <w:p w14:paraId="64333159" w14:textId="77777777" w:rsidR="00F42FF4" w:rsidRPr="00EB06D4" w:rsidRDefault="00F42FF4" w:rsidP="00F42FF4">
      <w:pPr>
        <w:spacing w:after="0" w:line="240" w:lineRule="auto"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1AF91E4B" w14:textId="77777777" w:rsidR="00F42FF4" w:rsidRPr="00EB06D4" w:rsidRDefault="00F42FF4" w:rsidP="00F42FF4">
      <w:pPr>
        <w:numPr>
          <w:ilvl w:val="0"/>
          <w:numId w:val="1"/>
        </w:numPr>
        <w:spacing w:after="0" w:line="240" w:lineRule="auto"/>
        <w:contextualSpacing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620BD97E" w14:textId="77777777" w:rsidR="00F42FF4" w:rsidRPr="00EB06D4" w:rsidRDefault="00F42FF4" w:rsidP="00F42FF4">
      <w:pPr>
        <w:spacing w:after="0" w:line="240" w:lineRule="auto"/>
        <w:ind w:left="-567"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7BA3A417" w14:textId="77777777" w:rsidR="00F42FF4" w:rsidRPr="00EB06D4" w:rsidRDefault="00F42FF4" w:rsidP="00F42FF4">
      <w:pPr>
        <w:numPr>
          <w:ilvl w:val="0"/>
          <w:numId w:val="1"/>
        </w:numPr>
        <w:spacing w:after="0" w:line="240" w:lineRule="auto"/>
        <w:contextualSpacing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4FDB0715" w14:textId="77777777" w:rsidR="00F42FF4" w:rsidRPr="00EB06D4" w:rsidRDefault="00F42FF4" w:rsidP="00F42FF4">
      <w:pPr>
        <w:spacing w:after="0" w:line="240" w:lineRule="auto"/>
        <w:ind w:left="-567"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20AB8CDE" w14:textId="77777777" w:rsidR="00F42FF4" w:rsidRPr="00EB06D4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</w:p>
    <w:p w14:paraId="7047EB20" w14:textId="55DAFBEB" w:rsidR="00F42FF4" w:rsidRPr="00EB06D4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EB06D4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>Summative Comments</w:t>
      </w:r>
      <w:r w:rsidR="003B6BF7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 xml:space="preserve"> and Ways to Improve</w:t>
      </w:r>
      <w:r w:rsidRPr="00EB06D4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>:</w:t>
      </w:r>
    </w:p>
    <w:p w14:paraId="12141999" w14:textId="77777777" w:rsidR="00F42FF4" w:rsidRPr="00EB06D4" w:rsidRDefault="00F42FF4" w:rsidP="00F42FF4">
      <w:pPr>
        <w:spacing w:after="0" w:line="240" w:lineRule="auto"/>
        <w:ind w:left="-567"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2826B682" w14:textId="77777777" w:rsidR="00F42FF4" w:rsidRPr="00EB06D4" w:rsidRDefault="00F42FF4" w:rsidP="00F42FF4">
      <w:pPr>
        <w:spacing w:after="0" w:line="240" w:lineRule="auto"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70346E58" w14:textId="77777777" w:rsidR="00F42FF4" w:rsidRPr="00EB06D4" w:rsidRDefault="00F42FF4" w:rsidP="00F42FF4">
      <w:pPr>
        <w:spacing w:after="0" w:line="240" w:lineRule="auto"/>
        <w:ind w:left="-567"/>
        <w:rPr>
          <w:rFonts w:eastAsia="Cambria" w:cstheme="minorHAnsi"/>
          <w:kern w:val="0"/>
          <w:sz w:val="24"/>
          <w:szCs w:val="24"/>
          <w14:ligatures w14:val="none"/>
        </w:rPr>
      </w:pPr>
    </w:p>
    <w:p w14:paraId="33516330" w14:textId="77777777" w:rsidR="00F42FF4" w:rsidRPr="00EB06D4" w:rsidRDefault="00F42FF4" w:rsidP="00F42FF4">
      <w:pPr>
        <w:spacing w:after="0" w:line="240" w:lineRule="auto"/>
        <w:ind w:left="-567"/>
        <w:rPr>
          <w:rFonts w:eastAsia="Cambria" w:cstheme="minorHAnsi"/>
          <w:kern w:val="0"/>
          <w:sz w:val="24"/>
          <w:szCs w:val="24"/>
          <w:lang w:val="en-US"/>
          <w14:ligatures w14:val="none"/>
        </w:rPr>
      </w:pPr>
    </w:p>
    <w:p w14:paraId="249A9A4B" w14:textId="77777777" w:rsidR="00A70B80" w:rsidRPr="00EB06D4" w:rsidRDefault="00A70B80" w:rsidP="00F42FF4">
      <w:pPr>
        <w:spacing w:after="0" w:line="240" w:lineRule="auto"/>
        <w:rPr>
          <w:rFonts w:eastAsia="Cambria" w:cstheme="minorHAnsi"/>
          <w:kern w:val="0"/>
          <w:lang w:val="en-US"/>
          <w14:ligatures w14:val="none"/>
        </w:rPr>
      </w:pPr>
    </w:p>
    <w:p w14:paraId="24C38039" w14:textId="77777777" w:rsidR="00F42FF4" w:rsidRPr="00EB06D4" w:rsidRDefault="00F42FF4" w:rsidP="00F42FF4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</w:p>
    <w:p w14:paraId="3DCB5626" w14:textId="3CB4B1F8" w:rsidR="00A70B80" w:rsidRDefault="00F42FF4" w:rsidP="00A70B80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 w:rsidRPr="00EB06D4">
        <w:rPr>
          <w:rFonts w:eastAsia="SimSun" w:cstheme="minorHAnsi"/>
          <w:kern w:val="0"/>
          <w:sz w:val="24"/>
          <w:szCs w:val="24"/>
          <w:lang w:eastAsia="en-GB"/>
          <w14:ligatures w14:val="none"/>
        </w:rPr>
        <w:t xml:space="preserve">Initial Grade: </w:t>
      </w:r>
    </w:p>
    <w:p w14:paraId="2F8F6515" w14:textId="4CAD2826" w:rsidR="003B6BF7" w:rsidRDefault="003B6BF7" w:rsidP="00A70B80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i/>
          <w:iCs/>
          <w:kern w:val="0"/>
          <w:sz w:val="20"/>
          <w:szCs w:val="20"/>
          <w:lang w:eastAsia="en-GB"/>
          <w14:ligatures w14:val="none"/>
        </w:rPr>
      </w:pPr>
      <w:r w:rsidRPr="003B6BF7">
        <w:rPr>
          <w:rFonts w:eastAsia="SimSun" w:cstheme="minorHAnsi"/>
          <w:i/>
          <w:iCs/>
          <w:kern w:val="0"/>
          <w:sz w:val="20"/>
          <w:szCs w:val="20"/>
          <w:lang w:eastAsia="en-GB"/>
          <w14:ligatures w14:val="none"/>
        </w:rPr>
        <w:t xml:space="preserve">Subject to any penalties. Wordcount penalties are applied on the script. Lateness penalties are applied in Moodle. </w:t>
      </w:r>
    </w:p>
    <w:p w14:paraId="65DB0098" w14:textId="6E243454" w:rsidR="00A70B80" w:rsidRPr="00A70B80" w:rsidRDefault="00A70B80" w:rsidP="00A70B80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sz w:val="24"/>
          <w:szCs w:val="24"/>
          <w:lang w:eastAsia="en-GB"/>
          <w14:ligatures w14:val="none"/>
        </w:rPr>
      </w:pPr>
      <w:r>
        <w:rPr>
          <w:rFonts w:eastAsia="SimSun" w:cstheme="minorHAnsi"/>
          <w:i/>
          <w:iCs/>
          <w:kern w:val="0"/>
          <w:sz w:val="20"/>
          <w:szCs w:val="20"/>
          <w:lang w:eastAsia="en-GB"/>
          <w14:ligatures w14:val="none"/>
        </w:rPr>
        <w:t xml:space="preserve">If your grade includes a wordcount penalty, the deduction will be recorded here: </w:t>
      </w:r>
    </w:p>
    <w:p w14:paraId="34FB0496" w14:textId="77777777" w:rsidR="00A70B80" w:rsidRDefault="00A70B80" w:rsidP="003B6BF7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lang w:eastAsia="en-GB"/>
          <w14:ligatures w14:val="none"/>
        </w:rPr>
      </w:pPr>
    </w:p>
    <w:p w14:paraId="3AA07480" w14:textId="77777777" w:rsidR="003B6BF7" w:rsidRPr="003B6BF7" w:rsidRDefault="003B6BF7" w:rsidP="003B6BF7">
      <w:pPr>
        <w:keepNext/>
        <w:keepLines/>
        <w:spacing w:before="40" w:after="0" w:line="240" w:lineRule="auto"/>
        <w:ind w:left="-567"/>
        <w:outlineLvl w:val="1"/>
        <w:rPr>
          <w:rFonts w:eastAsia="SimSun" w:cstheme="minorHAnsi"/>
          <w:kern w:val="0"/>
          <w:lang w:eastAsia="en-GB"/>
          <w14:ligatures w14:val="none"/>
        </w:rPr>
      </w:pPr>
    </w:p>
    <w:sectPr w:rsidR="003B6BF7" w:rsidRPr="003B6BF7" w:rsidSect="00F42FF4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1276"/>
    <w:multiLevelType w:val="hybridMultilevel"/>
    <w:tmpl w:val="3E162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71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F4"/>
    <w:rsid w:val="00036F67"/>
    <w:rsid w:val="00165C5D"/>
    <w:rsid w:val="002849F2"/>
    <w:rsid w:val="003B6BF7"/>
    <w:rsid w:val="005430BF"/>
    <w:rsid w:val="005526BD"/>
    <w:rsid w:val="00564166"/>
    <w:rsid w:val="007E116D"/>
    <w:rsid w:val="0094459B"/>
    <w:rsid w:val="00993EA3"/>
    <w:rsid w:val="00A3755E"/>
    <w:rsid w:val="00A70B80"/>
    <w:rsid w:val="00A87BAB"/>
    <w:rsid w:val="00BB7783"/>
    <w:rsid w:val="00D0542E"/>
    <w:rsid w:val="00EB06D4"/>
    <w:rsid w:val="00F303FE"/>
    <w:rsid w:val="00F42FF4"/>
    <w:rsid w:val="00F6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7305"/>
  <w15:chartTrackingRefBased/>
  <w15:docId w15:val="{1391BF07-B71E-4E5A-97AE-5D2706AA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F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77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77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8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7783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Eastlake</dc:creator>
  <cp:keywords/>
  <dc:description/>
  <cp:lastModifiedBy>Laura Eastlake</cp:lastModifiedBy>
  <cp:revision>1</cp:revision>
  <cp:lastPrinted>2025-02-03T10:41:00Z</cp:lastPrinted>
  <dcterms:created xsi:type="dcterms:W3CDTF">2025-01-23T13:17:00Z</dcterms:created>
  <dcterms:modified xsi:type="dcterms:W3CDTF">2025-02-03T13:24:00Z</dcterms:modified>
</cp:coreProperties>
</file>