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E6EB" w14:textId="17F1AA87" w:rsidR="00F04396" w:rsidRPr="009A4888" w:rsidRDefault="002C21B7" w:rsidP="00F043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</w:t>
      </w:r>
      <w:r w:rsidR="00352243" w:rsidRPr="009A4888">
        <w:rPr>
          <w:b/>
          <w:bCs/>
          <w:sz w:val="28"/>
          <w:szCs w:val="28"/>
        </w:rPr>
        <w:t xml:space="preserve">TRS </w:t>
      </w:r>
      <w:r w:rsidR="00402649">
        <w:rPr>
          <w:b/>
          <w:bCs/>
          <w:sz w:val="28"/>
          <w:szCs w:val="28"/>
        </w:rPr>
        <w:t xml:space="preserve">Guide to </w:t>
      </w:r>
      <w:r w:rsidR="00352243" w:rsidRPr="009A4888">
        <w:rPr>
          <w:b/>
          <w:bCs/>
          <w:sz w:val="28"/>
          <w:szCs w:val="28"/>
        </w:rPr>
        <w:t>Moderation</w:t>
      </w:r>
      <w:r>
        <w:rPr>
          <w:b/>
          <w:bCs/>
          <w:sz w:val="28"/>
          <w:szCs w:val="28"/>
        </w:rPr>
        <w:t xml:space="preserve">: All Taught Courses </w:t>
      </w:r>
    </w:p>
    <w:p w14:paraId="33616A86" w14:textId="4416DB87" w:rsidR="00B216EA" w:rsidRPr="009A4888" w:rsidRDefault="003E3586" w:rsidP="003E3586">
      <w:pPr>
        <w:rPr>
          <w:i/>
          <w:iCs/>
        </w:rPr>
      </w:pPr>
      <w:r w:rsidRPr="009A4888">
        <w:rPr>
          <w:i/>
          <w:iCs/>
        </w:rPr>
        <w:t>Sample</w:t>
      </w:r>
      <w:r w:rsidR="00B216EA" w:rsidRPr="009A4888">
        <w:rPr>
          <w:i/>
          <w:iCs/>
        </w:rPr>
        <w:t xml:space="preserve"> size</w:t>
      </w:r>
      <w:r w:rsidR="002C21B7">
        <w:rPr>
          <w:i/>
          <w:iCs/>
        </w:rPr>
        <w:t xml:space="preserve"> for each piece of summative assessment </w:t>
      </w:r>
    </w:p>
    <w:p w14:paraId="20CB66DD" w14:textId="573BD8DA" w:rsidR="003E3586" w:rsidRDefault="003E3586" w:rsidP="003E3586">
      <w:pPr>
        <w:rPr>
          <w:b/>
          <w:bCs/>
        </w:rPr>
      </w:pPr>
      <w:r w:rsidRPr="0030015D">
        <w:t xml:space="preserve">10 </w:t>
      </w:r>
      <w:r>
        <w:t>individual submissions</w:t>
      </w:r>
      <w:r w:rsidRPr="0030015D">
        <w:t xml:space="preserve"> or 10%</w:t>
      </w:r>
      <w:r>
        <w:t xml:space="preserve"> of all submissions (</w:t>
      </w:r>
      <w:r w:rsidRPr="0030015D">
        <w:t>whichever is more</w:t>
      </w:r>
      <w:r>
        <w:t xml:space="preserve">) + all fails, spread across all grades awarded. Sometimes a high number of </w:t>
      </w:r>
      <w:r w:rsidRPr="002741A8">
        <w:rPr>
          <w:i/>
          <w:iCs/>
        </w:rPr>
        <w:t>late</w:t>
      </w:r>
      <w:r>
        <w:t xml:space="preserve"> submissions in smaller cohorts means that the (initial) moderation sample may fall short of the higher target. </w:t>
      </w:r>
      <w:r w:rsidRPr="009A4888">
        <w:t xml:space="preserve">This should </w:t>
      </w:r>
      <w:r w:rsidR="009A4888" w:rsidRPr="009A4888">
        <w:rPr>
          <w:b/>
          <w:bCs/>
        </w:rPr>
        <w:t>NOT</w:t>
      </w:r>
      <w:r w:rsidRPr="009A4888">
        <w:t xml:space="preserve"> stop us returning marks </w:t>
      </w:r>
      <w:r w:rsidR="002C21B7">
        <w:t>in</w:t>
      </w:r>
      <w:r w:rsidR="002741A8">
        <w:t xml:space="preserve"> </w:t>
      </w:r>
      <w:r w:rsidRPr="009A4888">
        <w:t>15 working days.</w:t>
      </w:r>
      <w:r>
        <w:t xml:space="preserve">  Just go with the </w:t>
      </w:r>
      <w:r w:rsidR="0037664C">
        <w:t xml:space="preserve">largest and </w:t>
      </w:r>
      <w:r>
        <w:t xml:space="preserve">most representative sample you can, and deal with any additional fails or otherwise difficult cases </w:t>
      </w:r>
      <w:r w:rsidR="002741A8">
        <w:t xml:space="preserve">once </w:t>
      </w:r>
      <w:r w:rsidR="002C21B7">
        <w:t xml:space="preserve">they </w:t>
      </w:r>
      <w:r>
        <w:t>are submitted</w:t>
      </w:r>
      <w:r w:rsidR="00161A56">
        <w:rPr>
          <w:b/>
          <w:bCs/>
        </w:rPr>
        <w:t xml:space="preserve"> </w:t>
      </w:r>
      <w:r w:rsidR="00161A56" w:rsidRPr="00161A56">
        <w:t>and marked.</w:t>
      </w:r>
    </w:p>
    <w:p w14:paraId="2F8AEEFE" w14:textId="259930C6" w:rsidR="00B216EA" w:rsidRPr="009A4888" w:rsidRDefault="003E3586" w:rsidP="00B216EA">
      <w:pPr>
        <w:rPr>
          <w:i/>
          <w:iCs/>
        </w:rPr>
      </w:pPr>
      <w:r w:rsidRPr="009A4888">
        <w:rPr>
          <w:i/>
          <w:iCs/>
        </w:rPr>
        <w:t>Incorporating insights from moderators</w:t>
      </w:r>
      <w:r w:rsidR="00746D7C">
        <w:rPr>
          <w:i/>
          <w:iCs/>
        </w:rPr>
        <w:t xml:space="preserve"> in student feedback</w:t>
      </w:r>
    </w:p>
    <w:p w14:paraId="0C548051" w14:textId="6D316A53" w:rsidR="003E3586" w:rsidRDefault="00B216EA" w:rsidP="00F04396">
      <w:pPr>
        <w:rPr>
          <w:b/>
          <w:bCs/>
        </w:rPr>
      </w:pPr>
      <w:r w:rsidRPr="00DC42BE">
        <w:t xml:space="preserve">Students </w:t>
      </w:r>
      <w:r w:rsidRPr="009A4888">
        <w:t xml:space="preserve">should </w:t>
      </w:r>
      <w:r w:rsidR="009A4888" w:rsidRPr="009A4888">
        <w:rPr>
          <w:b/>
          <w:bCs/>
        </w:rPr>
        <w:t xml:space="preserve">NOT </w:t>
      </w:r>
      <w:r w:rsidRPr="009A4888">
        <w:t xml:space="preserve">know </w:t>
      </w:r>
      <w:r w:rsidR="003E3586" w:rsidRPr="009A4888">
        <w:t>that their work has been included in a sample for moderation.</w:t>
      </w:r>
      <w:r w:rsidR="00E83E9D" w:rsidRPr="009A4888">
        <w:t xml:space="preserve"> But</w:t>
      </w:r>
      <w:r w:rsidR="003E3586">
        <w:t xml:space="preserve"> </w:t>
      </w:r>
      <w:r w:rsidR="00E83E9D">
        <w:t>a</w:t>
      </w:r>
      <w:r w:rsidR="003E3586">
        <w:t xml:space="preserve">ny observations moderators make in their communications with the first marker can (where appropriate) be incorporated into </w:t>
      </w:r>
      <w:r w:rsidR="00352243">
        <w:t xml:space="preserve">the </w:t>
      </w:r>
      <w:r w:rsidR="003E3586">
        <w:t>final consolidated feedback</w:t>
      </w:r>
      <w:r w:rsidR="00F04396">
        <w:t xml:space="preserve"> – individual or generic.</w:t>
      </w:r>
    </w:p>
    <w:p w14:paraId="0B9CBDE3" w14:textId="5A9F3F66" w:rsidR="00B216EA" w:rsidRPr="009A4888" w:rsidRDefault="00B4116B" w:rsidP="00B4116B">
      <w:pPr>
        <w:rPr>
          <w:i/>
          <w:iCs/>
        </w:rPr>
      </w:pPr>
      <w:r w:rsidRPr="009A4888">
        <w:rPr>
          <w:i/>
          <w:iCs/>
        </w:rPr>
        <w:t>Keeping generic records for external</w:t>
      </w:r>
      <w:r w:rsidR="00161A56">
        <w:rPr>
          <w:i/>
          <w:iCs/>
        </w:rPr>
        <w:t xml:space="preserve"> examiners</w:t>
      </w:r>
    </w:p>
    <w:p w14:paraId="6CBE9BBE" w14:textId="22529BDC" w:rsidR="00B4116B" w:rsidRPr="00B4116B" w:rsidRDefault="002C21B7" w:rsidP="00B4116B">
      <w:r>
        <w:t xml:space="preserve">We </w:t>
      </w:r>
      <w:r w:rsidRPr="002C21B7">
        <w:rPr>
          <w:b/>
          <w:bCs/>
        </w:rPr>
        <w:t xml:space="preserve">SHOULD </w:t>
      </w:r>
      <w:r>
        <w:t xml:space="preserve">record the </w:t>
      </w:r>
      <w:r w:rsidR="00B4116B" w:rsidRPr="00B4116B">
        <w:t>size of the sample</w:t>
      </w:r>
      <w:r w:rsidR="003E3586">
        <w:t xml:space="preserve"> (see above)</w:t>
      </w:r>
      <w:r w:rsidR="00B4116B" w:rsidRPr="00B4116B">
        <w:t>, the spread of the grades sampled, and</w:t>
      </w:r>
      <w:r w:rsidR="003E3586">
        <w:t xml:space="preserve"> the</w:t>
      </w:r>
      <w:r w:rsidR="00B4116B" w:rsidRPr="00B4116B">
        <w:t xml:space="preserve"> </w:t>
      </w:r>
      <w:r w:rsidR="00B4116B">
        <w:t>identi</w:t>
      </w:r>
      <w:r w:rsidR="003E3586">
        <w:t>t</w:t>
      </w:r>
      <w:r w:rsidR="00B4116B">
        <w:t xml:space="preserve">y </w:t>
      </w:r>
      <w:r w:rsidR="003E3586">
        <w:t xml:space="preserve">of </w:t>
      </w:r>
      <w:r w:rsidR="00B4116B">
        <w:t>the moderator</w:t>
      </w:r>
      <w:r w:rsidR="00B216EA">
        <w:t xml:space="preserve">. </w:t>
      </w:r>
      <w:r w:rsidR="00106BBA">
        <w:t xml:space="preserve">It is the responsibility of the course convener to ensure these details are supplied to </w:t>
      </w:r>
      <w:r w:rsidR="00161A56">
        <w:t>Christine, Alison, or Jessica as appropriate</w:t>
      </w:r>
      <w:r w:rsidR="00106BBA">
        <w:t>, so they can be included in materials sent to the external examiners prior to their scrutiny of assessed work.</w:t>
      </w:r>
      <w:r w:rsidR="00161A56">
        <w:t xml:space="preserve"> </w:t>
      </w:r>
    </w:p>
    <w:p w14:paraId="582ECA97" w14:textId="4C685E9F" w:rsidR="00B216EA" w:rsidRPr="009A4888" w:rsidRDefault="00B4116B" w:rsidP="00E83E9D">
      <w:pPr>
        <w:rPr>
          <w:i/>
          <w:iCs/>
        </w:rPr>
      </w:pPr>
      <w:r w:rsidRPr="009A4888">
        <w:rPr>
          <w:i/>
          <w:iCs/>
        </w:rPr>
        <w:t xml:space="preserve">Recording </w:t>
      </w:r>
      <w:r w:rsidR="003E3586" w:rsidRPr="009A4888">
        <w:rPr>
          <w:i/>
          <w:iCs/>
        </w:rPr>
        <w:t xml:space="preserve">specific </w:t>
      </w:r>
      <w:r w:rsidRPr="009A4888">
        <w:rPr>
          <w:i/>
          <w:iCs/>
        </w:rPr>
        <w:t>outcomes</w:t>
      </w:r>
      <w:r w:rsidR="003E3586" w:rsidRPr="009A4888">
        <w:rPr>
          <w:i/>
          <w:iCs/>
        </w:rPr>
        <w:t xml:space="preserve"> for external</w:t>
      </w:r>
      <w:r w:rsidR="00161A56">
        <w:rPr>
          <w:i/>
          <w:iCs/>
        </w:rPr>
        <w:t xml:space="preserve"> examiners</w:t>
      </w:r>
    </w:p>
    <w:p w14:paraId="559892F4" w14:textId="5E450C80" w:rsidR="00B4116B" w:rsidRPr="00F04396" w:rsidRDefault="00B216EA" w:rsidP="00F04396">
      <w:r w:rsidRPr="009A4888">
        <w:t>Where</w:t>
      </w:r>
      <w:r w:rsidR="00106BBA">
        <w:t xml:space="preserve"> all</w:t>
      </w:r>
      <w:r w:rsidRPr="009A4888">
        <w:t xml:space="preserve"> the </w:t>
      </w:r>
      <w:r w:rsidR="00E83E9D" w:rsidRPr="009A4888">
        <w:t xml:space="preserve">marks </w:t>
      </w:r>
      <w:r w:rsidRPr="009A4888">
        <w:t xml:space="preserve">in a moderation sample </w:t>
      </w:r>
      <w:r w:rsidR="00E83E9D" w:rsidRPr="009A4888">
        <w:t>are upheld</w:t>
      </w:r>
      <w:r w:rsidRPr="009A4888">
        <w:t xml:space="preserve"> by the moderator</w:t>
      </w:r>
      <w:r w:rsidR="00E83E9D" w:rsidRPr="009A4888">
        <w:t xml:space="preserve">, </w:t>
      </w:r>
      <w:r w:rsidR="003E3586" w:rsidRPr="009A4888">
        <w:t>externals should</w:t>
      </w:r>
      <w:r w:rsidR="003E3586" w:rsidRPr="009A4888">
        <w:rPr>
          <w:i/>
          <w:iCs/>
        </w:rPr>
        <w:t xml:space="preserve"> </w:t>
      </w:r>
      <w:r w:rsidR="009A4888">
        <w:rPr>
          <w:b/>
          <w:bCs/>
        </w:rPr>
        <w:t xml:space="preserve">NOT </w:t>
      </w:r>
      <w:r w:rsidR="003E3586" w:rsidRPr="009A4888">
        <w:t>be informed which</w:t>
      </w:r>
      <w:r w:rsidR="003E3586">
        <w:t xml:space="preserve"> </w:t>
      </w:r>
      <w:r w:rsidR="00E83E9D">
        <w:t xml:space="preserve">individual </w:t>
      </w:r>
      <w:r w:rsidR="003E3586">
        <w:t>students have be</w:t>
      </w:r>
      <w:r w:rsidR="00E83E9D">
        <w:t>en</w:t>
      </w:r>
      <w:r w:rsidR="009A4888">
        <w:t xml:space="preserve"> included in the sample. </w:t>
      </w:r>
      <w:r w:rsidR="00E83E9D">
        <w:t xml:space="preserve"> </w:t>
      </w:r>
      <w:r w:rsidR="00E83E9D" w:rsidRPr="009A4888">
        <w:t>But where there are differences of judgement that require some kind of resolution – e.</w:t>
      </w:r>
      <w:r w:rsidR="00E83E9D">
        <w:t>g. a moderator recommends chang</w:t>
      </w:r>
      <w:r>
        <w:t xml:space="preserve">ing the mark </w:t>
      </w:r>
      <w:r w:rsidR="002C21B7">
        <w:t xml:space="preserve">for </w:t>
      </w:r>
      <w:r w:rsidR="00E83E9D">
        <w:t>one or</w:t>
      </w:r>
      <w:r w:rsidR="009A4888">
        <w:t xml:space="preserve"> more</w:t>
      </w:r>
      <w:r>
        <w:t xml:space="preserve"> pieces of assessment, and</w:t>
      </w:r>
      <w:r w:rsidR="00E83E9D">
        <w:t xml:space="preserve"> that </w:t>
      </w:r>
      <w:r>
        <w:t xml:space="preserve">recommendation is accepted – then this </w:t>
      </w:r>
      <w:r w:rsidR="009A4888">
        <w:rPr>
          <w:b/>
          <w:bCs/>
        </w:rPr>
        <w:t xml:space="preserve">SHOULD </w:t>
      </w:r>
      <w:r>
        <w:t xml:space="preserve">be recorded with a brief </w:t>
      </w:r>
      <w:r w:rsidR="009A4888">
        <w:t>explanation</w:t>
      </w:r>
      <w:r>
        <w:t xml:space="preserve"> of how and why that resolution was made. </w:t>
      </w:r>
      <w:proofErr w:type="gramStart"/>
      <w:r w:rsidR="009A4888">
        <w:t>So</w:t>
      </w:r>
      <w:proofErr w:type="gramEnd"/>
      <w:r w:rsidR="002C21B7">
        <w:t xml:space="preserve"> in these cases, </w:t>
      </w:r>
      <w:r>
        <w:t>externa</w:t>
      </w:r>
      <w:r w:rsidR="009A4888">
        <w:t xml:space="preserve">ls should be told what </w:t>
      </w:r>
      <w:r w:rsidR="004E5845">
        <w:t>impact th</w:t>
      </w:r>
      <w:r w:rsidR="009A4888">
        <w:t>e moderation process has had</w:t>
      </w:r>
      <w:r w:rsidR="004E5845">
        <w:t xml:space="preserve"> on </w:t>
      </w:r>
      <w:r w:rsidR="009A4888">
        <w:t>the grading of</w:t>
      </w:r>
      <w:r w:rsidR="002C21B7">
        <w:t xml:space="preserve"> </w:t>
      </w:r>
      <w:r w:rsidR="004E5845">
        <w:t>specific pieces of work,</w:t>
      </w:r>
      <w:r w:rsidR="00352243">
        <w:t xml:space="preserve"> </w:t>
      </w:r>
      <w:r w:rsidR="004E5845">
        <w:t xml:space="preserve">identified </w:t>
      </w:r>
      <w:r w:rsidR="00352243">
        <w:t xml:space="preserve">either </w:t>
      </w:r>
      <w:r w:rsidR="004E5845">
        <w:t xml:space="preserve">by </w:t>
      </w:r>
      <w:r w:rsidR="002C21B7">
        <w:t xml:space="preserve">the </w:t>
      </w:r>
      <w:r w:rsidR="004E5845">
        <w:t xml:space="preserve">student or participant number. This information </w:t>
      </w:r>
      <w:r w:rsidR="00161A56">
        <w:t xml:space="preserve">should be </w:t>
      </w:r>
      <w:r w:rsidR="00106BBA">
        <w:t>recorded on a</w:t>
      </w:r>
      <w:r w:rsidR="004E5845">
        <w:t xml:space="preserve"> Word document</w:t>
      </w:r>
      <w:r w:rsidR="00106BBA">
        <w:t xml:space="preserve"> and sent to the appropriate administrator as soon as the marking and moderation process is </w:t>
      </w:r>
      <w:r w:rsidR="00F04396">
        <w:t>completed</w:t>
      </w:r>
      <w:r w:rsidR="00106BBA">
        <w:t xml:space="preserve">. </w:t>
      </w:r>
    </w:p>
    <w:sectPr w:rsidR="00B4116B" w:rsidRPr="00F0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75227"/>
    <w:multiLevelType w:val="hybridMultilevel"/>
    <w:tmpl w:val="91E2FA88"/>
    <w:lvl w:ilvl="0" w:tplc="FEA48F44">
      <w:start w:val="2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44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5D"/>
    <w:rsid w:val="00106BBA"/>
    <w:rsid w:val="00161A56"/>
    <w:rsid w:val="00161E8B"/>
    <w:rsid w:val="002244E4"/>
    <w:rsid w:val="00237C78"/>
    <w:rsid w:val="00270695"/>
    <w:rsid w:val="002741A8"/>
    <w:rsid w:val="002C21B7"/>
    <w:rsid w:val="0030015D"/>
    <w:rsid w:val="00352243"/>
    <w:rsid w:val="0037664C"/>
    <w:rsid w:val="003E3586"/>
    <w:rsid w:val="00402649"/>
    <w:rsid w:val="004E0CD1"/>
    <w:rsid w:val="004E5845"/>
    <w:rsid w:val="00746D7C"/>
    <w:rsid w:val="007D630C"/>
    <w:rsid w:val="0092242C"/>
    <w:rsid w:val="009A4888"/>
    <w:rsid w:val="009B606D"/>
    <w:rsid w:val="00B216EA"/>
    <w:rsid w:val="00B4116B"/>
    <w:rsid w:val="00DC42BE"/>
    <w:rsid w:val="00E83E9D"/>
    <w:rsid w:val="00F0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4788"/>
  <w15:chartTrackingRefBased/>
  <w15:docId w15:val="{32F55EF7-12E5-4ACA-8DAD-01C7E88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3990D-6A0A-40EB-90E7-553D14E7A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Birch</dc:creator>
  <cp:keywords/>
  <dc:description/>
  <cp:lastModifiedBy>Jonathan Birch</cp:lastModifiedBy>
  <cp:revision>9</cp:revision>
  <dcterms:created xsi:type="dcterms:W3CDTF">2025-03-17T10:29:00Z</dcterms:created>
  <dcterms:modified xsi:type="dcterms:W3CDTF">2025-03-21T16:40:00Z</dcterms:modified>
</cp:coreProperties>
</file>