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ind w:firstLine="0"/>
        <w:jc w:val="center"/>
      </w:pPr>
      <w:r>
        <w:rPr>
          <w:rFonts w:ascii="Times New Roman" w:hAnsi="Times New Roman"/>
          <w:b w:val="0"/>
          <w:sz w:val="28"/>
        </w:rPr>
        <w:t>ДЕПАРТАМЕНТ ОБРАЗОВАНИЯ И НАУКИ ГОРОДА МОСКВЫ</w:t>
      </w:r>
    </w:p>
    <w:p>
      <w:pPr>
        <w:spacing w:before="0" w:after="0"/>
        <w:ind w:firstLine="0"/>
        <w:jc w:val="center"/>
      </w:pPr>
      <w:r>
        <w:rPr>
          <w:rFonts w:ascii="Times New Roman" w:hAnsi="Times New Roman"/>
          <w:b w:val="0"/>
          <w:sz w:val="28"/>
        </w:rPr>
        <w:t>Государственное бюджетное профессиональное образовательное учреждение города Москвы</w:t>
      </w:r>
    </w:p>
    <w:p>
      <w:pPr>
        <w:spacing w:before="0" w:after="480"/>
        <w:ind w:firstLine="0"/>
        <w:jc w:val="center"/>
      </w:pPr>
      <w:r>
        <w:rPr>
          <w:rFonts w:ascii="Times New Roman" w:hAnsi="Times New Roman"/>
          <w:b w:val="0"/>
          <w:sz w:val="28"/>
        </w:rPr>
        <w:t>«Политехнический колледж им. Н.Н. Годовикова»</w:t>
      </w:r>
    </w:p>
    <w:p/>
    <w:p/>
    <w:p/>
    <w:p/>
    <w:p>
      <w:pPr>
        <w:spacing w:before="480" w:after="240"/>
        <w:ind w:firstLine="0"/>
        <w:jc w:val="center"/>
      </w:pPr>
      <w:r>
        <w:rPr>
          <w:rFonts w:ascii="Times New Roman" w:hAnsi="Times New Roman"/>
          <w:b/>
          <w:sz w:val="28"/>
        </w:rPr>
        <w:t>КУРСОВОЙ ПРОЕКТ</w:t>
      </w:r>
    </w:p>
    <w:p>
      <w:pPr>
        <w:spacing w:before="0" w:after="0"/>
        <w:ind w:firstLine="0"/>
        <w:jc w:val="center"/>
      </w:pPr>
      <w:r>
        <w:rPr>
          <w:rFonts w:ascii="Times New Roman" w:hAnsi="Times New Roman"/>
          <w:b w:val="0"/>
          <w:sz w:val="28"/>
        </w:rPr>
        <w:t>по МДК 05.02 «Разработка кода информационной системы»</w:t>
      </w:r>
    </w:p>
    <w:p>
      <w:pPr>
        <w:spacing w:before="240" w:after="240"/>
        <w:ind w:firstLine="0"/>
        <w:jc w:val="center"/>
      </w:pPr>
      <w:r>
        <w:rPr>
          <w:rFonts w:ascii="Times New Roman" w:hAnsi="Times New Roman"/>
          <w:b/>
          <w:sz w:val="28"/>
        </w:rPr>
        <w:t>Тема: Разработка информационной системы учёта аренды автомобилей</w:t>
        <w:br/>
        <w:t>средствами «1С:Предприятие 8.3»</w:t>
      </w:r>
    </w:p>
    <w:p>
      <w:pPr>
        <w:spacing w:before="0" w:after="480"/>
        <w:ind w:firstLine="0"/>
        <w:jc w:val="center"/>
      </w:pPr>
      <w:r>
        <w:rPr>
          <w:rFonts w:ascii="Times New Roman" w:hAnsi="Times New Roman"/>
          <w:b w:val="0"/>
          <w:sz w:val="28"/>
        </w:rPr>
        <w:t>Специальность: 09.02.07 «Информационные системы и программирование»</w:t>
      </w:r>
    </w:p>
    <w:tbl>
      <w:tblPr>
        <w:tblW w:type="auto" w:w="0"/>
        <w:tblLook w:firstColumn="1" w:firstRow="1" w:lastColumn="0" w:lastRow="0" w:noHBand="0" w:noVBand="1" w:val="04A0"/>
      </w:tblPr>
      <w:tblGrid>
        <w:gridCol w:w="5128"/>
        <w:gridCol w:w="5128"/>
      </w:tblGrid>
      <w:tr>
        <w:tc>
          <w:tcPr>
            <w:tcW w:type="dxa" w:w="5128"/>
          </w:tcPr>
          <w:p>
            <w:r>
              <w:t>Выполнил:</w:t>
            </w:r>
          </w:p>
        </w:tc>
        <w:tc>
          <w:tcPr>
            <w:tcW w:type="dxa" w:w="5128"/>
          </w:tcPr>
          <w:p>
            <w:r>
              <w:t>Руководитель проекта:</w:t>
            </w:r>
          </w:p>
        </w:tc>
      </w:tr>
      <w:tr>
        <w:tc>
          <w:tcPr>
            <w:tcW w:type="dxa" w:w="5128"/>
          </w:tcPr>
          <w:p>
            <w:r>
              <w:t>студент 3 курса, группа 3ИС-27</w:t>
            </w:r>
          </w:p>
        </w:tc>
        <w:tc>
          <w:tcPr>
            <w:tcW w:type="dxa" w:w="5128"/>
          </w:tcPr>
          <w:p>
            <w:r>
              <w:t>преподаватель</w:t>
            </w:r>
          </w:p>
        </w:tc>
      </w:tr>
      <w:tr>
        <w:tc>
          <w:tcPr>
            <w:tcW w:type="dxa" w:w="5128"/>
          </w:tcPr>
          <w:p>
            <w:r>
              <w:t>Ишин Евгений Дмитриевич</w:t>
            </w:r>
          </w:p>
        </w:tc>
        <w:tc>
          <w:tcPr>
            <w:tcW w:type="dxa" w:w="5128"/>
          </w:tcPr>
          <w:p>
            <w:r>
              <w:t>Т.М. Иванова</w:t>
            </w:r>
          </w:p>
        </w:tc>
      </w:tr>
      <w:tr>
        <w:tc>
          <w:tcPr>
            <w:tcW w:type="dxa" w:w="5128"/>
          </w:tcPr>
          <w:p>
            <w:r>
              <w:t>_______________ (подпись)</w:t>
            </w:r>
          </w:p>
        </w:tc>
        <w:tc>
          <w:tcPr>
            <w:tcW w:type="dxa" w:w="5128"/>
          </w:tcPr>
          <w:p>
            <w:r>
              <w:t>_______________ (подпись)</w:t>
            </w:r>
          </w:p>
        </w:tc>
      </w:tr>
    </w:tbl>
    <w:p>
      <w:pPr>
        <w:spacing w:before="480" w:after="0"/>
        <w:ind w:firstLine="0"/>
        <w:jc w:val="center"/>
      </w:pPr>
      <w:r>
        <w:rPr>
          <w:rFonts w:ascii="Times New Roman" w:hAnsi="Times New Roman"/>
          <w:b w:val="0"/>
          <w:sz w:val="28"/>
        </w:rPr>
        <w:t>Москва — 2026</w:t>
      </w:r>
    </w:p>
    <w:p>
      <w:r>
        <w:br w:type="page"/>
      </w:r>
    </w:p>
    <w:p>
      <w:pPr>
        <w:spacing w:before="480" w:after="240"/>
        <w:ind w:firstLine="0"/>
        <w:jc w:val="center"/>
      </w:pPr>
      <w:r>
        <w:rPr>
          <w:rFonts w:ascii="Times New Roman" w:hAnsi="Times New Roman"/>
          <w:b/>
          <w:sz w:val="28"/>
        </w:rPr>
        <w:t>СОДЕРЖАНИЕ</w:t>
      </w:r>
    </w:p>
    <w:p>
      <w:pPr>
        <w:ind w:firstLine="0"/>
      </w:pPr>
      <w:r>
        <w:rPr>
          <w:rFonts w:ascii="Times New Roman" w:hAnsi="Times New Roman"/>
          <w:sz w:val="28"/>
        </w:rPr>
        <w:t>Введение</w:t>
        <w:tab/>
        <w:t>3</w:t>
      </w:r>
    </w:p>
    <w:p>
      <w:pPr>
        <w:ind w:firstLine="0"/>
      </w:pPr>
      <w:r>
        <w:rPr>
          <w:rFonts w:ascii="Times New Roman" w:hAnsi="Times New Roman"/>
          <w:sz w:val="28"/>
        </w:rPr>
        <w:t>Глава 1. Анализ предметной области и проектирование ER-диаграммы</w:t>
        <w:tab/>
        <w:t>5</w:t>
      </w:r>
    </w:p>
    <w:p>
      <w:pPr>
        <w:ind w:firstLine="0"/>
      </w:pPr>
      <w:r>
        <w:rPr>
          <w:rFonts w:ascii="Times New Roman" w:hAnsi="Times New Roman"/>
          <w:sz w:val="28"/>
        </w:rPr>
        <w:t>1.1 Характеристика предметной области аренды автомобилей</w:t>
        <w:tab/>
        <w:t>5</w:t>
      </w:r>
    </w:p>
    <w:p>
      <w:pPr>
        <w:ind w:firstLine="0"/>
      </w:pPr>
      <w:r>
        <w:rPr>
          <w:rFonts w:ascii="Times New Roman" w:hAnsi="Times New Roman"/>
          <w:sz w:val="28"/>
        </w:rPr>
        <w:t>1.2 Определение границ системы и функциональных требований</w:t>
        <w:tab/>
        <w:t>8</w:t>
      </w:r>
    </w:p>
    <w:p>
      <w:pPr>
        <w:ind w:firstLine="0"/>
      </w:pPr>
      <w:r>
        <w:rPr>
          <w:rFonts w:ascii="Times New Roman" w:hAnsi="Times New Roman"/>
          <w:sz w:val="28"/>
        </w:rPr>
        <w:t>1.3 Моделирование сценариев взаимодействия</w:t>
        <w:tab/>
        <w:t>10</w:t>
      </w:r>
    </w:p>
    <w:p>
      <w:pPr>
        <w:ind w:firstLine="0"/>
      </w:pPr>
      <w:r>
        <w:rPr>
          <w:rFonts w:ascii="Times New Roman" w:hAnsi="Times New Roman"/>
          <w:sz w:val="28"/>
        </w:rPr>
        <w:t>1.4 Моделирование взаимодействия объектов системы</w:t>
        <w:tab/>
        <w:t>13</w:t>
      </w:r>
    </w:p>
    <w:p>
      <w:pPr>
        <w:ind w:firstLine="0"/>
      </w:pPr>
      <w:r>
        <w:rPr>
          <w:rFonts w:ascii="Times New Roman" w:hAnsi="Times New Roman"/>
          <w:sz w:val="28"/>
        </w:rPr>
        <w:t>1.5 Моделирование жизненного цикла документов</w:t>
        <w:tab/>
        <w:t>16</w:t>
      </w:r>
    </w:p>
    <w:p>
      <w:pPr>
        <w:ind w:firstLine="0"/>
      </w:pPr>
      <w:r>
        <w:rPr>
          <w:rFonts w:ascii="Times New Roman" w:hAnsi="Times New Roman"/>
          <w:sz w:val="28"/>
        </w:rPr>
        <w:t>1.6 Проектирование структуры базы данных и ER-диаграмма</w:t>
        <w:tab/>
        <w:t>18</w:t>
      </w:r>
    </w:p>
    <w:p>
      <w:pPr>
        <w:ind w:firstLine="0"/>
      </w:pPr>
      <w:r>
        <w:rPr>
          <w:rFonts w:ascii="Times New Roman" w:hAnsi="Times New Roman"/>
          <w:sz w:val="28"/>
        </w:rPr>
        <w:t>1.7 Выводы по главе 1</w:t>
        <w:tab/>
        <w:t>22</w:t>
      </w:r>
    </w:p>
    <w:p>
      <w:pPr>
        <w:ind w:firstLine="0"/>
      </w:pPr>
      <w:r>
        <w:rPr>
          <w:rFonts w:ascii="Times New Roman" w:hAnsi="Times New Roman"/>
          <w:sz w:val="28"/>
        </w:rPr>
        <w:t>Глава 2. Практическая реализация ИС учёта аренды автомобилей в среде «1С:Предприятие 8.3»</w:t>
        <w:tab/>
        <w:t>23</w:t>
      </w:r>
    </w:p>
    <w:p>
      <w:pPr>
        <w:ind w:firstLine="0"/>
      </w:pPr>
      <w:r>
        <w:rPr>
          <w:rFonts w:ascii="Times New Roman" w:hAnsi="Times New Roman"/>
          <w:sz w:val="28"/>
        </w:rPr>
        <w:t>2.1 Создание новой конфигурации и настройка объектов метаданных</w:t>
        <w:tab/>
        <w:t>23</w:t>
      </w:r>
    </w:p>
    <w:p>
      <w:pPr>
        <w:ind w:firstLine="0"/>
      </w:pPr>
      <w:r>
        <w:rPr>
          <w:rFonts w:ascii="Times New Roman" w:hAnsi="Times New Roman"/>
          <w:sz w:val="28"/>
        </w:rPr>
        <w:t>2.2 Реализация бизнес-логики документов</w:t>
        <w:tab/>
        <w:t>27</w:t>
      </w:r>
    </w:p>
    <w:p>
      <w:pPr>
        <w:ind w:firstLine="0"/>
      </w:pPr>
      <w:r>
        <w:rPr>
          <w:rFonts w:ascii="Times New Roman" w:hAnsi="Times New Roman"/>
          <w:sz w:val="28"/>
        </w:rPr>
        <w:t>2.3 Разработка пользовательских форм и интерфейса</w:t>
        <w:tab/>
        <w:t>29</w:t>
      </w:r>
    </w:p>
    <w:p>
      <w:pPr>
        <w:ind w:firstLine="0"/>
      </w:pPr>
      <w:r>
        <w:rPr>
          <w:rFonts w:ascii="Times New Roman" w:hAnsi="Times New Roman"/>
          <w:sz w:val="28"/>
        </w:rPr>
        <w:t>2.4 Разработка отчётов с использованием СКД</w:t>
        <w:tab/>
        <w:t>31</w:t>
      </w:r>
    </w:p>
    <w:p>
      <w:pPr>
        <w:ind w:firstLine="0"/>
      </w:pPr>
      <w:r>
        <w:rPr>
          <w:rFonts w:ascii="Times New Roman" w:hAnsi="Times New Roman"/>
          <w:sz w:val="28"/>
        </w:rPr>
        <w:t>2.5 Настройка прав доступа и ролей пользователей</w:t>
        <w:tab/>
        <w:t>37</w:t>
      </w:r>
    </w:p>
    <w:p>
      <w:pPr>
        <w:ind w:firstLine="0"/>
      </w:pPr>
      <w:r>
        <w:rPr>
          <w:rFonts w:ascii="Times New Roman" w:hAnsi="Times New Roman"/>
          <w:sz w:val="28"/>
        </w:rPr>
        <w:t>2.6 Тестирование системы</w:t>
        <w:tab/>
        <w:t>38</w:t>
      </w:r>
    </w:p>
    <w:p>
      <w:pPr>
        <w:ind w:firstLine="0"/>
      </w:pPr>
      <w:r>
        <w:rPr>
          <w:rFonts w:ascii="Times New Roman" w:hAnsi="Times New Roman"/>
          <w:sz w:val="28"/>
        </w:rPr>
        <w:t>2.7 Формирование аналитической отчётности</w:t>
        <w:tab/>
        <w:t>40</w:t>
      </w:r>
    </w:p>
    <w:p>
      <w:pPr>
        <w:ind w:firstLine="0"/>
      </w:pPr>
      <w:r>
        <w:rPr>
          <w:rFonts w:ascii="Times New Roman" w:hAnsi="Times New Roman"/>
          <w:sz w:val="28"/>
        </w:rPr>
        <w:t>2.8 Особенности эксплуатации и рекомендации по внедрению</w:t>
        <w:tab/>
        <w:t>41</w:t>
      </w:r>
    </w:p>
    <w:p>
      <w:pPr>
        <w:ind w:firstLine="0"/>
      </w:pPr>
      <w:r>
        <w:rPr>
          <w:rFonts w:ascii="Times New Roman" w:hAnsi="Times New Roman"/>
          <w:sz w:val="28"/>
        </w:rPr>
        <w:t>Заключение</w:t>
        <w:tab/>
        <w:t>43</w:t>
      </w:r>
    </w:p>
    <w:p>
      <w:pPr>
        <w:ind w:firstLine="0"/>
      </w:pPr>
      <w:r>
        <w:rPr>
          <w:rFonts w:ascii="Times New Roman" w:hAnsi="Times New Roman"/>
          <w:sz w:val="28"/>
        </w:rPr>
        <w:t>Список использованных источников</w:t>
        <w:tab/>
        <w:t>46</w:t>
      </w:r>
    </w:p>
    <w:p>
      <w:pPr>
        <w:ind w:firstLine="0"/>
      </w:pPr>
      <w:r>
        <w:rPr>
          <w:rFonts w:ascii="Times New Roman" w:hAnsi="Times New Roman"/>
          <w:sz w:val="28"/>
        </w:rPr>
        <w:t>Приложения</w:t>
        <w:tab/>
        <w:t>48</w:t>
      </w:r>
    </w:p>
    <w:p>
      <w:r>
        <w:br w:type="page"/>
      </w:r>
    </w:p>
    <w:p>
      <w:pPr>
        <w:spacing w:before="480" w:after="240"/>
        <w:ind w:firstLine="0"/>
        <w:jc w:val="center"/>
      </w:pPr>
      <w:r>
        <w:rPr>
          <w:rFonts w:ascii="Times New Roman" w:hAnsi="Times New Roman"/>
          <w:b/>
          <w:sz w:val="28"/>
        </w:rPr>
        <w:t>ВВЕДЕНИЕ</w:t>
      </w:r>
    </w:p>
    <w:p>
      <w:pPr>
        <w:spacing w:before="0" w:after="0"/>
        <w:jc w:val="both"/>
      </w:pPr>
      <w:r>
        <w:rPr>
          <w:rFonts w:ascii="Times New Roman" w:hAnsi="Times New Roman"/>
          <w:b w:val="0"/>
          <w:sz w:val="28"/>
        </w:rPr>
        <w:t>Данный курсовой проект посвящён разработке информационной системы учёта аренды автомобилей на базе платформы «1С:Предприятие 8.3». В рамках работы решаются задачи автоматизации процессов оформления договоров аренды, контроля состояния автопарка, учёта пробега и начислений, а также проектируется структура базы данных, обеспечивающая целостность и оперативность учётных операций.</w:t>
      </w:r>
    </w:p>
    <w:p>
      <w:pPr>
        <w:spacing w:before="0" w:after="0"/>
        <w:jc w:val="both"/>
      </w:pPr>
      <w:r>
        <w:rPr>
          <w:rFonts w:ascii="Times New Roman" w:hAnsi="Times New Roman"/>
          <w:b w:val="0"/>
          <w:sz w:val="28"/>
        </w:rPr>
        <w:t>Актуальность темы курсового проекта обусловлена необходимостью повышения эффективности работы автопрокатных компаний. В современных экономических условиях точность отражения занятости автомобилей, скорость оформления договоров аренды, контроль пробега и своевременный возврат транспортных средств напрямую влияют на доходность предприятия и уровень клиентского сервиса. Ручные методы ведения учёта, основанные на бумажных журналах или разрозненных табличных процессорах, не обеспечивают оперативного контроля свободных автомобилей, склонны к человеческим ошибкам при расчёте стоимости аренды и не позволяют формировать аналитическую отчётность в реальном времени. В связи с этим внедрение специализированных информационных систем становится объективной необходимостью для поддержания конкурентоспособности автопрокатных организаций.</w:t>
      </w:r>
    </w:p>
    <w:p>
      <w:pPr>
        <w:spacing w:before="0" w:after="0"/>
        <w:jc w:val="both"/>
      </w:pPr>
      <w:r>
        <w:rPr>
          <w:rFonts w:ascii="Times New Roman" w:hAnsi="Times New Roman"/>
          <w:b w:val="0"/>
          <w:sz w:val="28"/>
        </w:rPr>
        <w:t>Платформа «1С:Предприятие 8.3» широко применяется для автоматизации учётных процессов в организациях различного масштаба. Благодаря встроенным механизмам работы с документами, регистрам накопления и гибкой настройке прав доступа она позволяет быстро создавать конфигурации, адаптированные под конкретные задачи. Для автопрокатной компании внедрение системы учёта аренды на данной платформе обеспечит сокращение времени на оформление договоров, автоматический расчёт стоимости аренды и прозрачность операций с автопарком.</w:t>
      </w:r>
    </w:p>
    <w:p>
      <w:pPr>
        <w:spacing w:before="0" w:after="0"/>
        <w:jc w:val="both"/>
      </w:pPr>
      <w:r>
        <w:rPr>
          <w:rFonts w:ascii="Times New Roman" w:hAnsi="Times New Roman"/>
          <w:b w:val="0"/>
          <w:sz w:val="28"/>
        </w:rPr>
        <w:t>Объект исследования — информационные процессы учёта аренды автомобилей в автопрокатной организации.</w:t>
      </w:r>
    </w:p>
    <w:p>
      <w:pPr>
        <w:spacing w:before="0" w:after="0"/>
        <w:jc w:val="both"/>
      </w:pPr>
      <w:r>
        <w:rPr>
          <w:rFonts w:ascii="Times New Roman" w:hAnsi="Times New Roman"/>
          <w:b w:val="0"/>
          <w:sz w:val="28"/>
        </w:rPr>
        <w:t>Предмет исследования — информационная система учёта аренды автомобилей, разработанная на платформе «1С:Предприятие 8.3».</w:t>
      </w:r>
    </w:p>
    <w:p>
      <w:pPr>
        <w:spacing w:before="0" w:after="0"/>
        <w:jc w:val="both"/>
      </w:pPr>
      <w:r>
        <w:rPr>
          <w:rFonts w:ascii="Times New Roman" w:hAnsi="Times New Roman"/>
          <w:b w:val="0"/>
          <w:sz w:val="28"/>
        </w:rPr>
        <w:t>Цель курсового проекта — разработка информационной системы для автоматизации учёта аренды автомобилей.</w:t>
      </w:r>
    </w:p>
    <w:p>
      <w:pPr>
        <w:spacing w:before="0" w:after="0"/>
        <w:jc w:val="both"/>
      </w:pPr>
      <w:r>
        <w:rPr>
          <w:rFonts w:ascii="Times New Roman" w:hAnsi="Times New Roman"/>
          <w:b w:val="0"/>
          <w:sz w:val="28"/>
        </w:rPr>
        <w:t>Для достижения поставленной цели были сформулированы следующие задачи:</w:t>
      </w:r>
    </w:p>
    <w:p>
      <w:pPr>
        <w:ind w:firstLine="709"/>
      </w:pPr>
      <w:r>
        <w:t>1. провести анализ предметной области аренды автомобилей и управления персоналом;</w:t>
      </w:r>
    </w:p>
    <w:p>
      <w:pPr>
        <w:ind w:firstLine="709"/>
      </w:pPr>
      <w:r>
        <w:t>2. изучить особенности автоматизации процессов в организациях;</w:t>
      </w:r>
    </w:p>
    <w:p>
      <w:pPr>
        <w:ind w:firstLine="709"/>
      </w:pPr>
      <w:r>
        <w:t>3. определить основные функциональные и технические требования к разрабатываемой информационной системе;</w:t>
      </w:r>
    </w:p>
    <w:p>
      <w:pPr>
        <w:ind w:firstLine="709"/>
      </w:pPr>
      <w:r>
        <w:t>4. спроектировать структуру базы данных и построить ER-диаграмму системы;</w:t>
      </w:r>
    </w:p>
    <w:p>
      <w:pPr>
        <w:ind w:firstLine="709"/>
      </w:pPr>
      <w:r>
        <w:t>5. реализовать информационную систему на платформе «1С:Предприятие 8.3»;</w:t>
      </w:r>
    </w:p>
    <w:p>
      <w:pPr>
        <w:ind w:firstLine="709"/>
      </w:pPr>
      <w:r>
        <w:t>6. провести тестирование разработанной системы и оценить эффективность её использования.</w:t>
      </w:r>
    </w:p>
    <w:p>
      <w:pPr>
        <w:spacing w:before="0" w:after="0"/>
        <w:jc w:val="both"/>
      </w:pPr>
      <w:r>
        <w:rPr>
          <w:rFonts w:ascii="Times New Roman" w:hAnsi="Times New Roman"/>
          <w:b w:val="0"/>
          <w:sz w:val="28"/>
        </w:rPr>
        <w:t>Методы исследования, использованные при выполнении работы: теоретический анализ научно-методической литературы и нормативных документов; сравнительный анализ существующих программных решений; метод структурного моделирования (построение ER-диаграммы, диаграмм UML); проектирование конфигурации на платформе «1С:Предприятие 8.3» с использованием встроенного языка программирования; функциональное тестирование разработанной системы.</w:t>
      </w:r>
    </w:p>
    <w:p>
      <w:pPr>
        <w:spacing w:before="0" w:after="0"/>
        <w:jc w:val="both"/>
      </w:pPr>
      <w:r>
        <w:rPr>
          <w:rFonts w:ascii="Times New Roman" w:hAnsi="Times New Roman"/>
          <w:b w:val="0"/>
          <w:sz w:val="28"/>
        </w:rPr>
        <w:t>Структура курсового проекта обусловлена поставленными задачами и состоит из введения, двух логически связанных глав, заключения, списка использованных источников и приложений. В первой главе рассматриваются теоретические аспекты предметной области, формулируются требования к системе и выполняется проектирование структуры данных. Во второй главе описывается процесс практической реализации конфигурации в среде «1С:Предприятие 8.3», включая разработку метаданных, программирование бизнес-логики, настройку интерфейса и тестирование системы.</w:t>
      </w:r>
    </w:p>
    <w:p>
      <w:r>
        <w:br w:type="page"/>
      </w:r>
    </w:p>
    <w:p>
      <w:pPr>
        <w:spacing w:before="480" w:after="240"/>
        <w:ind w:firstLine="0"/>
        <w:jc w:val="center"/>
      </w:pPr>
      <w:r>
        <w:rPr>
          <w:rFonts w:ascii="Times New Roman" w:hAnsi="Times New Roman"/>
          <w:b/>
          <w:sz w:val="28"/>
        </w:rPr>
        <w:t>ГЛАВА 1. АНАЛИЗ ПРЕДМЕТНОЙ ОБЛАСТИ И ПРОЕКТИРОВАНИЕ ER-ДИАГРАММЫ</w:t>
      </w:r>
    </w:p>
    <w:p>
      <w:pPr>
        <w:spacing w:before="240" w:after="120"/>
        <w:jc w:val="both"/>
      </w:pPr>
      <w:r>
        <w:rPr>
          <w:rFonts w:ascii="Times New Roman" w:hAnsi="Times New Roman"/>
          <w:b/>
          <w:sz w:val="28"/>
        </w:rPr>
        <w:t>1.1 Характеристика предметной области аренды автомобилей</w:t>
      </w:r>
    </w:p>
    <w:p>
      <w:pPr>
        <w:spacing w:before="0" w:after="0"/>
        <w:jc w:val="both"/>
      </w:pPr>
      <w:r>
        <w:rPr>
          <w:rFonts w:ascii="Times New Roman" w:hAnsi="Times New Roman"/>
          <w:b w:val="0"/>
          <w:sz w:val="28"/>
        </w:rPr>
        <w:t>Предметная область учёта аренды автомобилей охватывает совокупность взаимосвязанных процессов, обеспечивающих предоставление транспортных средств клиентам на определённый срок с последующим возвратом и расчётом. В условиях работы автопрокатной компании ключевую роль играет своевременное отражение операций оформления договора, выдачи и возврата автомобиля, а также контроль технического состояния, пробега и фактической занятости каждой единицы автопарка.</w:t>
      </w:r>
    </w:p>
    <w:p>
      <w:pPr>
        <w:spacing w:before="0" w:after="0"/>
        <w:jc w:val="both"/>
      </w:pPr>
      <w:r>
        <w:rPr>
          <w:rFonts w:ascii="Times New Roman" w:hAnsi="Times New Roman"/>
          <w:b w:val="0"/>
          <w:sz w:val="28"/>
        </w:rPr>
        <w:t>Бизнес-процесс аренды можно представить в виде последовательности этапов. Первоначально клиент обращается в компанию, после чего менеджер проверяет наличие свободного автомобиля нужного класса. Далее оформляется договор аренды: фиксируются данные клиента, выбранный автомобиль, дата и время выдачи, планируемая дата возврата, тариф (цена за сутки) и сумма залога. При выдаче автомобиля сотрудник фиксирует начальный пробег и внешнее состояние кузова. В период аренды автомобиль числится как «занятый». При возврате оформляется документ «Закрытие аренды»: проверяются пробег, дополнительные расходы; рассчитывается итоговая сумма. Завершающим этапом является закрытие договора и перевод автомобиля в статус «свободен» либо «временно недоступен» (при необходимости технического обслуживания).</w:t>
      </w:r>
    </w:p>
    <w:p>
      <w:pPr>
        <w:spacing w:before="0" w:after="0"/>
        <w:jc w:val="both"/>
      </w:pPr>
      <w:r>
        <w:rPr>
          <w:rFonts w:ascii="Times New Roman" w:hAnsi="Times New Roman"/>
          <w:b w:val="0"/>
          <w:sz w:val="28"/>
        </w:rPr>
        <w:t>Отсутствие автоматизированного учёта приводит к системным проблемам: двойному бронированию одного автомобиля, невозможности оперативно узнать свободные машины, ошибкам при расчёте стоимости по тарифам, потере данных о пробеге, сложности контроля просроченных возвратов. Внедрение информационной системы на базе платформы «1С:Предприятие 8.3» позволяет устранить указанные недостатки за счёт централизованного хранения информации, автоматического проведения хозяйственных операций, использования регистров накопления для расчёта показателей в реальном времени и настройки ролевой модели доступа.</w:t>
      </w:r>
    </w:p>
    <w:p>
      <w:pPr>
        <w:spacing w:before="0" w:after="0"/>
        <w:jc w:val="both"/>
      </w:pPr>
      <w:r>
        <w:rPr>
          <w:rFonts w:ascii="Times New Roman" w:hAnsi="Times New Roman"/>
          <w:b w:val="0"/>
          <w:sz w:val="28"/>
        </w:rPr>
        <w:t>Границы разрабатываемой системы включают учёт автопарка, клиентов и цен проката, оформление договоров аренды и закрытия аренды, контроль статусов автомобилей, формирование аналитической отчётности («Автопарк», «Доходы от проката»). Процессы бухгалтерского расчёта налогов, страхования КАСКО/ОСАГО во внешних системах и управления рекламными кампаниями остаются за пределами автоматизации. На основе проведённого анализа сформированы требования к конфигурации, определяющие состав справочников, документов, регистров и пользовательских интерфейсов.</w:t>
      </w:r>
    </w:p>
    <w:p>
      <w:pPr>
        <w:spacing w:before="240" w:after="120"/>
        <w:jc w:val="both"/>
      </w:pPr>
      <w:r>
        <w:rPr>
          <w:rFonts w:ascii="Times New Roman" w:hAnsi="Times New Roman"/>
          <w:b/>
          <w:sz w:val="28"/>
        </w:rPr>
        <w:t>1.2 Определение границ системы и функциональных требований</w:t>
      </w:r>
    </w:p>
    <w:p>
      <w:pPr>
        <w:spacing w:before="0" w:after="0"/>
        <w:jc w:val="both"/>
      </w:pPr>
      <w:r>
        <w:rPr>
          <w:rFonts w:ascii="Times New Roman" w:hAnsi="Times New Roman"/>
          <w:b w:val="0"/>
          <w:sz w:val="28"/>
        </w:rPr>
        <w:t>Для формирования однозначного понимания архитектуры разрабатываемой информационной системы необходимо определить базовый терминологический аппарат:</w:t>
      </w:r>
    </w:p>
    <w:p>
      <w:pPr>
        <w:spacing w:before="0" w:after="0"/>
        <w:jc w:val="both"/>
      </w:pPr>
      <w:r>
        <w:rPr>
          <w:rFonts w:ascii="Times New Roman" w:hAnsi="Times New Roman"/>
          <w:b w:val="0"/>
          <w:sz w:val="28"/>
        </w:rPr>
        <w:t>«Автомобиль» — единица автопарка, характеризующаяся маркой, моделью, государственным номером, годом выпуска, цветом, типом коробки передач и статусом (свободен, в аренде, временно недоступен).</w:t>
      </w:r>
    </w:p>
    <w:p>
      <w:pPr>
        <w:spacing w:before="0" w:after="0"/>
        <w:jc w:val="both"/>
      </w:pPr>
      <w:r>
        <w:rPr>
          <w:rFonts w:ascii="Times New Roman" w:hAnsi="Times New Roman"/>
          <w:b w:val="0"/>
          <w:sz w:val="28"/>
        </w:rPr>
        <w:t>«Клиент» — физическое лицо, заключающее договор аренды. Содержит ФИО, дату рождения, номер водительского удостоверения, телефон и адрес.</w:t>
      </w:r>
    </w:p>
    <w:p>
      <w:pPr>
        <w:spacing w:before="0" w:after="0"/>
        <w:jc w:val="both"/>
      </w:pPr>
      <w:r>
        <w:rPr>
          <w:rFonts w:ascii="Times New Roman" w:hAnsi="Times New Roman"/>
          <w:b w:val="0"/>
          <w:sz w:val="28"/>
        </w:rPr>
        <w:t>«Цена проката» — стоимость аренды автомобиля за одни сутки.</w:t>
      </w:r>
    </w:p>
    <w:p>
      <w:pPr>
        <w:spacing w:before="0" w:after="0"/>
        <w:jc w:val="both"/>
      </w:pPr>
      <w:r>
        <w:rPr>
          <w:rFonts w:ascii="Times New Roman" w:hAnsi="Times New Roman"/>
          <w:b w:val="0"/>
          <w:sz w:val="28"/>
        </w:rPr>
        <w:t>«Договор аренды» — учётная операция, фиксирующая передачу автомобиля клиенту. Служит основанием для изменения статуса автомобиля и начисления плановой суммы.</w:t>
      </w:r>
    </w:p>
    <w:p>
      <w:pPr>
        <w:spacing w:before="0" w:after="0"/>
        <w:jc w:val="both"/>
      </w:pPr>
      <w:r>
        <w:rPr>
          <w:rFonts w:ascii="Times New Roman" w:hAnsi="Times New Roman"/>
          <w:b w:val="0"/>
          <w:sz w:val="28"/>
        </w:rPr>
        <w:t>«Закрытие аренды» — учётная операция, отражающая завершение аренды, фиксацию конечного пробега, дополнительных расходов и итоговой суммы.</w:t>
      </w:r>
    </w:p>
    <w:p>
      <w:pPr>
        <w:spacing w:before="0" w:after="0"/>
        <w:jc w:val="both"/>
      </w:pPr>
      <w:r>
        <w:rPr>
          <w:rFonts w:ascii="Times New Roman" w:hAnsi="Times New Roman"/>
          <w:b w:val="0"/>
          <w:sz w:val="28"/>
        </w:rPr>
        <w:t>«Регистр накопления» — объект конфигурации платформы «1С:Предприятие 8.3», предназначенный для хранения движений и автоматического расчёта показателей (занятость автопарка, доходы от проката).</w:t>
      </w:r>
    </w:p>
    <w:p>
      <w:pPr>
        <w:spacing w:before="0" w:after="0"/>
        <w:jc w:val="both"/>
      </w:pPr>
      <w:r>
        <w:rPr>
          <w:rFonts w:ascii="Times New Roman" w:hAnsi="Times New Roman"/>
          <w:b w:val="0"/>
          <w:sz w:val="28"/>
        </w:rPr>
        <w:t>«Залог» — денежная сумма, удерживаемая при выдаче автомобиля и возвращаемая при отсутствии нарушений.</w:t>
      </w:r>
    </w:p>
    <w:p>
      <w:pPr>
        <w:spacing w:before="0" w:after="0"/>
        <w:jc w:val="both"/>
      </w:pPr>
      <w:r>
        <w:rPr>
          <w:rFonts w:ascii="Times New Roman" w:hAnsi="Times New Roman"/>
          <w:b w:val="0"/>
          <w:sz w:val="28"/>
        </w:rPr>
        <w:t>Введённый терминологический аппарат обеспечивает единое понимание предметной области и создаёт основу для последующего проектирования структуры базы данных, построения ER-диаграммы и формализации функциональных требований.</w:t>
      </w:r>
    </w:p>
    <w:p>
      <w:pPr>
        <w:spacing w:before="240" w:after="120"/>
        <w:jc w:val="both"/>
      </w:pPr>
      <w:r>
        <w:rPr>
          <w:rFonts w:ascii="Times New Roman" w:hAnsi="Times New Roman"/>
          <w:b/>
          <w:sz w:val="28"/>
        </w:rPr>
        <w:t>1.3 Определение границ системы и моделирование сценариев взаимодействия</w:t>
      </w:r>
    </w:p>
    <w:p>
      <w:pPr>
        <w:spacing w:before="0" w:after="0"/>
        <w:jc w:val="both"/>
      </w:pPr>
      <w:r>
        <w:rPr>
          <w:rFonts w:ascii="Times New Roman" w:hAnsi="Times New Roman"/>
          <w:b w:val="0"/>
          <w:sz w:val="28"/>
        </w:rPr>
        <w:t>Для формализации функциональных требований применяется диаграмма вариантов использования, отражающая взаимодействие участников системы с основными бизнес-процессами и представленная на рисунке 1.1. В конфигурации определены три роли пользователей: «Администратор» отвечает за управление учётными записями, настройку прав доступа и ведение справочников; «Менеджер по аренде» занимается оформлением договоров аренды, выдачей и приёмом автомобилей; «Директор» формирует аналитические отчёты и контролирует доходы. Ключевые варианты использования включают регистрацию клиента, оформление договора аренды, закрытие аренды, формирование отчёта по автопарку, отчёта по доходам, а также управление пользователями и ролями.</w:t>
      </w:r>
    </w:p>
    <w:p>
      <w:pPr>
        <w:spacing w:before="0" w:after="120"/>
        <w:ind w:firstLine="0"/>
        <w:jc w:val="center"/>
      </w:pPr>
      <w:r>
        <w:rPr>
          <w:rFonts w:ascii="Times New Roman" w:hAnsi="Times New Roman"/>
          <w:b w:val="0"/>
          <w:sz w:val="28"/>
        </w:rPr>
        <w:t>[Вставьте скриншот — Диаграмма вариантов использования информационной системы учёта аренды автомобилей]</w:t>
      </w:r>
    </w:p>
    <w:p>
      <w:pPr>
        <w:spacing w:after="240"/>
        <w:ind w:firstLine="0"/>
        <w:jc w:val="center"/>
      </w:pPr>
      <w:r>
        <w:rPr>
          <w:rFonts w:ascii="Times New Roman" w:hAnsi="Times New Roman"/>
          <w:sz w:val="28"/>
        </w:rPr>
        <w:t>Рисунок 1.1 — Диаграмма вариантов использования информационной системы учёта аренды автомобилей</w:t>
      </w:r>
    </w:p>
    <w:p>
      <w:pPr>
        <w:spacing w:before="0" w:after="0"/>
        <w:jc w:val="both"/>
      </w:pPr>
      <w:r>
        <w:rPr>
          <w:rFonts w:ascii="Times New Roman" w:hAnsi="Times New Roman"/>
          <w:b w:val="0"/>
          <w:sz w:val="28"/>
        </w:rPr>
        <w:t>Анализ диаграммы позволяет определить минимальный набор функций, необходимых для бесперебойной работы автопроката. Каждый сценарий работы системы сопровождается чёткими предусловиями, такими как авторизация пользователя с назначенной ролью и наличие свободного автомобиля, и постусловиями, включающими фиксацию движения в регистрах накопления. Подобная формализация требований гарантирует однозначное понимание бизнес-логики и упрощает последующую программную реализацию в среде «1С:Предприятие 8.3».</w:t>
      </w:r>
    </w:p>
    <w:p>
      <w:pPr>
        <w:spacing w:before="240" w:after="120"/>
        <w:jc w:val="both"/>
      </w:pPr>
      <w:r>
        <w:rPr>
          <w:rFonts w:ascii="Times New Roman" w:hAnsi="Times New Roman"/>
          <w:b/>
          <w:sz w:val="28"/>
        </w:rPr>
        <w:t>1.4 Моделирование взаимодействия объектов системы</w:t>
      </w:r>
    </w:p>
    <w:p>
      <w:pPr>
        <w:spacing w:before="0" w:after="0"/>
        <w:jc w:val="both"/>
      </w:pPr>
      <w:r>
        <w:rPr>
          <w:rFonts w:ascii="Times New Roman" w:hAnsi="Times New Roman"/>
          <w:b w:val="0"/>
          <w:sz w:val="28"/>
        </w:rPr>
        <w:t>Для детализации сценария оформления договора аренды применяются диаграмма последовательности и диаграмма кооперации, которые представлены на рисунках 1.2 и 1.3 соответственно.</w:t>
      </w:r>
    </w:p>
    <w:p>
      <w:pPr>
        <w:spacing w:before="0" w:after="120"/>
        <w:ind w:firstLine="0"/>
        <w:jc w:val="center"/>
      </w:pPr>
      <w:r>
        <w:rPr>
          <w:rFonts w:ascii="Times New Roman" w:hAnsi="Times New Roman"/>
          <w:b w:val="0"/>
          <w:sz w:val="28"/>
        </w:rPr>
        <w:t>[Вставьте скриншот — Диаграмма последовательности оформления договора аренды]</w:t>
      </w:r>
    </w:p>
    <w:p>
      <w:pPr>
        <w:spacing w:after="240"/>
        <w:ind w:firstLine="0"/>
        <w:jc w:val="center"/>
      </w:pPr>
      <w:r>
        <w:rPr>
          <w:rFonts w:ascii="Times New Roman" w:hAnsi="Times New Roman"/>
          <w:sz w:val="28"/>
        </w:rPr>
        <w:t>Рисунок 1.2 — Диаграмма последовательности оформления договора аренды</w:t>
      </w:r>
    </w:p>
    <w:p>
      <w:pPr>
        <w:spacing w:before="0" w:after="0"/>
        <w:jc w:val="both"/>
      </w:pPr>
      <w:r>
        <w:rPr>
          <w:rFonts w:ascii="Times New Roman" w:hAnsi="Times New Roman"/>
          <w:b w:val="0"/>
          <w:sz w:val="28"/>
        </w:rPr>
        <w:t>На диаграмме последовательности отражён алгоритм взаимодействия: менеджер инициирует создание документа «Договор аренды», система проверяет статус автомобиля («Свободен»), заполнение обязательных реквизитов (клиент, автомобиль, даты, цена за сутки, залог), рассчитывает плановую сумму, фиксирует документ и формирует движения в регистрах. При нарушении бизнес-правил (автомобиль занят, не заполнен клиент) система блокирует проведение.</w:t>
      </w:r>
    </w:p>
    <w:p>
      <w:pPr>
        <w:spacing w:before="0" w:after="120"/>
        <w:ind w:firstLine="0"/>
        <w:jc w:val="center"/>
      </w:pPr>
      <w:r>
        <w:rPr>
          <w:rFonts w:ascii="Times New Roman" w:hAnsi="Times New Roman"/>
          <w:b w:val="0"/>
          <w:sz w:val="28"/>
        </w:rPr>
        <w:t>[Вставьте скриншот — Диаграмма кооперации оформления договора аренды]</w:t>
      </w:r>
    </w:p>
    <w:p>
      <w:pPr>
        <w:spacing w:after="240"/>
        <w:ind w:firstLine="0"/>
        <w:jc w:val="center"/>
      </w:pPr>
      <w:r>
        <w:rPr>
          <w:rFonts w:ascii="Times New Roman" w:hAnsi="Times New Roman"/>
          <w:sz w:val="28"/>
        </w:rPr>
        <w:t>Рисунок 1.3 — Диаграмма кооперации оформления договора аренды</w:t>
      </w:r>
    </w:p>
    <w:p>
      <w:pPr>
        <w:spacing w:before="0" w:after="0"/>
        <w:jc w:val="both"/>
      </w:pPr>
      <w:r>
        <w:rPr>
          <w:rFonts w:ascii="Times New Roman" w:hAnsi="Times New Roman"/>
          <w:b w:val="0"/>
          <w:sz w:val="28"/>
        </w:rPr>
        <w:t>Диаграмма кооперации демонстрирует статические связи между объектами конфигурации: документом «Договор аренды», справочниками «Автомобили», «Клиенты», «Цены проката» и регистрами накопления.</w:t>
      </w:r>
    </w:p>
    <w:p>
      <w:pPr>
        <w:spacing w:before="240" w:after="120"/>
        <w:jc w:val="both"/>
      </w:pPr>
      <w:r>
        <w:rPr>
          <w:rFonts w:ascii="Times New Roman" w:hAnsi="Times New Roman"/>
          <w:b/>
          <w:sz w:val="28"/>
        </w:rPr>
        <w:t>1.5 Моделирование жизненного цикла документов</w:t>
      </w:r>
    </w:p>
    <w:p>
      <w:pPr>
        <w:spacing w:before="0" w:after="0"/>
        <w:jc w:val="both"/>
      </w:pPr>
      <w:r>
        <w:rPr>
          <w:rFonts w:ascii="Times New Roman" w:hAnsi="Times New Roman"/>
          <w:b w:val="0"/>
          <w:sz w:val="28"/>
        </w:rPr>
        <w:t>Для обеспечения контроля целостности учётных операций применяется диаграмма состояний, отражающая жизненный цикл документов и представленная на рисунке 1.4. Документ «Договор аренды» последовательно проходит статусы: «Черновик» — без фиксации в регистрах; «Проведён» — автомобиль зарезервирован, зафиксированы даты и залог; «Закрыт» — оформлено «Закрытие аренды», итоговый расчёт выполнен. При необходимости применяется «Отмена проведения» или «Пометка на удаление».</w:t>
      </w:r>
    </w:p>
    <w:p>
      <w:pPr>
        <w:spacing w:before="0" w:after="120"/>
        <w:ind w:firstLine="0"/>
        <w:jc w:val="center"/>
      </w:pPr>
      <w:r>
        <w:rPr>
          <w:rFonts w:ascii="Times New Roman" w:hAnsi="Times New Roman"/>
          <w:b w:val="0"/>
          <w:sz w:val="28"/>
        </w:rPr>
        <w:t>[Вставьте скриншот — Диаграмма состояний документов учёта аренды автомобилей]</w:t>
      </w:r>
    </w:p>
    <w:p>
      <w:pPr>
        <w:spacing w:after="240"/>
        <w:ind w:firstLine="0"/>
        <w:jc w:val="center"/>
      </w:pPr>
      <w:r>
        <w:rPr>
          <w:rFonts w:ascii="Times New Roman" w:hAnsi="Times New Roman"/>
          <w:sz w:val="28"/>
        </w:rPr>
        <w:t>Рисунок 1.4 — Диаграмма состояний документов учёта аренды автомобилей</w:t>
      </w:r>
    </w:p>
    <w:p>
      <w:pPr>
        <w:spacing w:before="0" w:after="0"/>
        <w:jc w:val="both"/>
      </w:pPr>
      <w:r>
        <w:rPr>
          <w:rFonts w:ascii="Times New Roman" w:hAnsi="Times New Roman"/>
          <w:b w:val="0"/>
          <w:sz w:val="28"/>
        </w:rPr>
        <w:t>Переходы между статусами регламентируются бизнес-правилами. Проведение разрешено только при заполнении клиента, автомобиля, дат начала и окончания, цены за сутки. Программная реализация обеспечивается стандартным механизмом проведения с параметрами Запись и ОтменаПроведения.</w:t>
      </w:r>
    </w:p>
    <w:p>
      <w:pPr>
        <w:spacing w:before="240" w:after="120"/>
        <w:jc w:val="both"/>
      </w:pPr>
      <w:r>
        <w:rPr>
          <w:rFonts w:ascii="Times New Roman" w:hAnsi="Times New Roman"/>
          <w:b/>
          <w:sz w:val="28"/>
        </w:rPr>
        <w:t>1.6 Проектирование структуры базы данных и ER-диаграмма</w:t>
      </w:r>
    </w:p>
    <w:p>
      <w:pPr>
        <w:spacing w:before="0" w:after="0"/>
        <w:jc w:val="both"/>
      </w:pPr>
      <w:r>
        <w:rPr>
          <w:rFonts w:ascii="Times New Roman" w:hAnsi="Times New Roman"/>
          <w:b w:val="0"/>
          <w:sz w:val="28"/>
        </w:rPr>
        <w:t>На основе выделенных сущностей выполнено проектирование реляционной структуры базы данных. ER-диаграмма, представленная на рисунке 1.5, определяет состав атрибутов, первичные и внешние ключи, а также типы связей между объектами системы.</w:t>
      </w:r>
    </w:p>
    <w:p>
      <w:pPr>
        <w:spacing w:before="0" w:after="120"/>
        <w:ind w:firstLine="0"/>
        <w:jc w:val="center"/>
      </w:pPr>
      <w:r>
        <w:rPr>
          <w:rFonts w:ascii="Times New Roman" w:hAnsi="Times New Roman"/>
          <w:b w:val="0"/>
          <w:sz w:val="28"/>
        </w:rPr>
        <w:t>[Вставьте скриншот — ER-диаграмма информационной системы учёта аренды автомобилей]</w:t>
      </w:r>
    </w:p>
    <w:p>
      <w:pPr>
        <w:spacing w:after="240"/>
        <w:ind w:firstLine="0"/>
        <w:jc w:val="center"/>
      </w:pPr>
      <w:r>
        <w:rPr>
          <w:rFonts w:ascii="Times New Roman" w:hAnsi="Times New Roman"/>
          <w:sz w:val="28"/>
        </w:rPr>
        <w:t>Рисунок 1.5 — ER-диаграмма информационной системы учёта аренды автомобилей</w:t>
      </w:r>
    </w:p>
    <w:p>
      <w:pPr>
        <w:spacing w:before="0" w:after="0"/>
        <w:jc w:val="both"/>
      </w:pPr>
      <w:r>
        <w:rPr>
          <w:rFonts w:ascii="Times New Roman" w:hAnsi="Times New Roman"/>
          <w:b w:val="0"/>
          <w:sz w:val="28"/>
        </w:rPr>
        <w:t>В структуре базы данных выделены сущности: «Автомобили», «Клиенты», «Цены проката», «Договор аренды», «Закрытие аренды», «Доходы от проката». Все связи приведены к третьей нормальной форме.</w:t>
      </w:r>
    </w:p>
    <w:p>
      <w:pPr>
        <w:spacing w:before="240" w:after="120"/>
        <w:ind w:firstLine="0"/>
        <w:jc w:val="both"/>
      </w:pPr>
      <w:r>
        <w:rPr>
          <w:rFonts w:ascii="Times New Roman" w:hAnsi="Times New Roman"/>
          <w:b w:val="0"/>
          <w:sz w:val="28"/>
        </w:rPr>
        <w:t>Таблица 1.1 — Описание сущностей и атрибутов базы данных информационной системы учёта аренды автомобилей</w:t>
      </w:r>
    </w:p>
    <w:tbl>
      <w:tblPr>
        <w:tblStyle w:val="TableGrid"/>
        <w:tblW w:type="auto" w:w="0"/>
        <w:tblLook w:firstColumn="1" w:firstRow="1" w:lastColumn="0" w:lastRow="0" w:noHBand="0" w:noVBand="1" w:val="04A0"/>
      </w:tblPr>
      <w:tblGrid>
        <w:gridCol w:w="3419"/>
        <w:gridCol w:w="3419"/>
        <w:gridCol w:w="3419"/>
      </w:tblGrid>
      <w:tr>
        <w:tc>
          <w:tcPr>
            <w:tcW w:type="dxa" w:w="3419"/>
          </w:tcPr>
          <w:p>
            <w:r>
              <w:t>Сущность</w:t>
            </w:r>
          </w:p>
        </w:tc>
        <w:tc>
          <w:tcPr>
            <w:tcW w:type="dxa" w:w="3419"/>
          </w:tcPr>
          <w:p>
            <w:r>
              <w:t>Назначение</w:t>
            </w:r>
          </w:p>
        </w:tc>
        <w:tc>
          <w:tcPr>
            <w:tcW w:type="dxa" w:w="3419"/>
          </w:tcPr>
          <w:p>
            <w:r>
              <w:t>Ключевые атрибуты</w:t>
            </w:r>
          </w:p>
        </w:tc>
      </w:tr>
      <w:tr>
        <w:tc>
          <w:tcPr>
            <w:tcW w:type="dxa" w:w="3419"/>
          </w:tcPr>
          <w:p>
            <w:r>
              <w:t>Автомобили</w:t>
            </w:r>
          </w:p>
        </w:tc>
        <w:tc>
          <w:tcPr>
            <w:tcW w:type="dxa" w:w="3419"/>
          </w:tcPr>
          <w:p>
            <w:r>
              <w:t>Справочник автопарка</w:t>
            </w:r>
          </w:p>
        </w:tc>
        <w:tc>
          <w:tcPr>
            <w:tcW w:type="dxa" w:w="3419"/>
          </w:tcPr>
          <w:p>
            <w:r>
              <w:t>Код, Наименование, Гос. номер, Марка, Модель, Год, Цвет, Тип КПП</w:t>
            </w:r>
          </w:p>
        </w:tc>
      </w:tr>
      <w:tr>
        <w:tc>
          <w:tcPr>
            <w:tcW w:type="dxa" w:w="3419"/>
          </w:tcPr>
          <w:p>
            <w:r>
              <w:t>Клиенты</w:t>
            </w:r>
          </w:p>
        </w:tc>
        <w:tc>
          <w:tcPr>
            <w:tcW w:type="dxa" w:w="3419"/>
          </w:tcPr>
          <w:p>
            <w:r>
              <w:t>Арендаторы</w:t>
            </w:r>
          </w:p>
        </w:tc>
        <w:tc>
          <w:tcPr>
            <w:tcW w:type="dxa" w:w="3419"/>
          </w:tcPr>
          <w:p>
            <w:r>
              <w:t>Код, ФИО, Дата рождения, Номер ВУ, Телефон, Адрес</w:t>
            </w:r>
          </w:p>
        </w:tc>
      </w:tr>
      <w:tr>
        <w:tc>
          <w:tcPr>
            <w:tcW w:type="dxa" w:w="3419"/>
          </w:tcPr>
          <w:p>
            <w:r>
              <w:t>Цены проката</w:t>
            </w:r>
          </w:p>
        </w:tc>
        <w:tc>
          <w:tcPr>
            <w:tcW w:type="dxa" w:w="3419"/>
          </w:tcPr>
          <w:p>
            <w:r>
              <w:t>Тарифы</w:t>
            </w:r>
          </w:p>
        </w:tc>
        <w:tc>
          <w:tcPr>
            <w:tcW w:type="dxa" w:w="3419"/>
          </w:tcPr>
          <w:p>
            <w:r>
              <w:t>Автомобиль, Цена за сутки</w:t>
            </w:r>
          </w:p>
        </w:tc>
      </w:tr>
      <w:tr>
        <w:tc>
          <w:tcPr>
            <w:tcW w:type="dxa" w:w="3419"/>
          </w:tcPr>
          <w:p>
            <w:r>
              <w:t>Договор аренды</w:t>
            </w:r>
          </w:p>
        </w:tc>
        <w:tc>
          <w:tcPr>
            <w:tcW w:type="dxa" w:w="3419"/>
          </w:tcPr>
          <w:p>
            <w:r>
              <w:t>Оформление аренды</w:t>
            </w:r>
          </w:p>
        </w:tc>
        <w:tc>
          <w:tcPr>
            <w:tcW w:type="dxa" w:w="3419"/>
          </w:tcPr>
          <w:p>
            <w:r>
              <w:t>Номер, Дата, Клиент, Автомобиль, Даты, Залог, Цена за сутки</w:t>
            </w:r>
          </w:p>
        </w:tc>
      </w:tr>
      <w:tr>
        <w:tc>
          <w:tcPr>
            <w:tcW w:type="dxa" w:w="3419"/>
          </w:tcPr>
          <w:p>
            <w:r>
              <w:t>Закрытие аренды</w:t>
            </w:r>
          </w:p>
        </w:tc>
        <w:tc>
          <w:tcPr>
            <w:tcW w:type="dxa" w:w="3419"/>
          </w:tcPr>
          <w:p>
            <w:r>
              <w:t>Возврат авто</w:t>
            </w:r>
          </w:p>
        </w:tc>
        <w:tc>
          <w:tcPr>
            <w:tcW w:type="dxa" w:w="3419"/>
          </w:tcPr>
          <w:p>
            <w:r>
              <w:t>Номер, Договор, Пробег, Доп. расходы, Сутки, Итого</w:t>
            </w:r>
          </w:p>
        </w:tc>
      </w:tr>
      <w:tr>
        <w:tc>
          <w:tcPr>
            <w:tcW w:type="dxa" w:w="3419"/>
          </w:tcPr>
          <w:p>
            <w:r>
              <w:t>Автопарк (отчёт)</w:t>
            </w:r>
          </w:p>
        </w:tc>
        <w:tc>
          <w:tcPr>
            <w:tcW w:type="dxa" w:w="3419"/>
          </w:tcPr>
          <w:p>
            <w:r>
              <w:t>Статусы авто</w:t>
            </w:r>
          </w:p>
        </w:tc>
        <w:tc>
          <w:tcPr>
            <w:tcW w:type="dxa" w:w="3419"/>
          </w:tcPr>
          <w:p>
            <w:r>
              <w:t>Гос. номер, Статус, Цена за сутки</w:t>
            </w:r>
          </w:p>
        </w:tc>
      </w:tr>
      <w:tr>
        <w:tc>
          <w:tcPr>
            <w:tcW w:type="dxa" w:w="3419"/>
          </w:tcPr>
          <w:p>
            <w:r>
              <w:t>Доходы (отчёт)</w:t>
            </w:r>
          </w:p>
        </w:tc>
        <w:tc>
          <w:tcPr>
            <w:tcW w:type="dxa" w:w="3419"/>
          </w:tcPr>
          <w:p>
            <w:r>
              <w:t>Выручка</w:t>
            </w:r>
          </w:p>
        </w:tc>
        <w:tc>
          <w:tcPr>
            <w:tcW w:type="dxa" w:w="3419"/>
          </w:tcPr>
          <w:p>
            <w:r>
              <w:t>Дата, Договор, Выручка</w:t>
            </w:r>
          </w:p>
        </w:tc>
      </w:tr>
    </w:tbl>
    <w:p>
      <w:pPr>
        <w:spacing w:before="0" w:after="0"/>
        <w:jc w:val="both"/>
      </w:pPr>
      <w:r>
        <w:rPr>
          <w:rFonts w:ascii="Times New Roman" w:hAnsi="Times New Roman"/>
          <w:b w:val="0"/>
          <w:sz w:val="28"/>
        </w:rPr>
        <w:t>Разработанная структура обеспечивает целостность информации, поддерживает оперативный контроль занятости автопарка и расчёт доходов от проката. Архитектура данных полностью соответствует объектам метаданных платформы «1С:Предприятие 8.3».</w:t>
      </w:r>
    </w:p>
    <w:p>
      <w:pPr>
        <w:spacing w:before="240" w:after="120"/>
        <w:jc w:val="both"/>
      </w:pPr>
      <w:r>
        <w:rPr>
          <w:rFonts w:ascii="Times New Roman" w:hAnsi="Times New Roman"/>
          <w:b/>
          <w:sz w:val="28"/>
        </w:rPr>
        <w:t>1.7 Выводы по главе 1</w:t>
      </w:r>
    </w:p>
    <w:p>
      <w:pPr>
        <w:spacing w:before="0" w:after="0"/>
        <w:jc w:val="both"/>
      </w:pPr>
      <w:r>
        <w:rPr>
          <w:rFonts w:ascii="Times New Roman" w:hAnsi="Times New Roman"/>
          <w:b w:val="0"/>
          <w:sz w:val="28"/>
        </w:rPr>
        <w:t>В первой главе проведён анализ предметной области учёта аренды автомобилей, определены границы автоматизации и сформулированы функциональные требования. Построены модели: диаграмма вариантов использования (роли — администратор, менеджер, директор); диаграммы последовательности и кооперации; диаграмма состояний. Спроектирована структура БД и ER-диаграмма. Сформированная архитектура адаптирована для реализации в «1С:Предприятие 8.3».</w:t>
      </w:r>
    </w:p>
    <w:p>
      <w:r>
        <w:br w:type="page"/>
      </w:r>
    </w:p>
    <w:p>
      <w:pPr>
        <w:spacing w:before="480" w:after="240"/>
        <w:ind w:firstLine="0"/>
        <w:jc w:val="center"/>
      </w:pPr>
      <w:r>
        <w:rPr>
          <w:rFonts w:ascii="Times New Roman" w:hAnsi="Times New Roman"/>
          <w:b/>
          <w:sz w:val="28"/>
        </w:rPr>
        <w:t>ГЛАВА 2. ПРАКТИЧЕСКАЯ РЕАЛИЗАЦИЯ ИНФОРМАЦИОННОЙ СИСТЕМЫ УЧЁТА АРЕНДЫ АВТОМОБИЛЕЙ В СРЕДЕ «1С:ПРЕДПРИЯТИЕ 8.3»</w:t>
      </w:r>
    </w:p>
    <w:p>
      <w:pPr>
        <w:spacing w:before="240" w:after="120"/>
        <w:jc w:val="both"/>
      </w:pPr>
      <w:r>
        <w:rPr>
          <w:rFonts w:ascii="Times New Roman" w:hAnsi="Times New Roman"/>
          <w:b/>
          <w:sz w:val="28"/>
        </w:rPr>
        <w:t>2.1. Создание новой конфигурации и настройка основных объектов метаданных</w:t>
      </w:r>
    </w:p>
    <w:p>
      <w:pPr>
        <w:spacing w:before="0" w:after="0"/>
        <w:jc w:val="both"/>
      </w:pPr>
      <w:r>
        <w:rPr>
          <w:rFonts w:ascii="Times New Roman" w:hAnsi="Times New Roman"/>
          <w:b w:val="0"/>
          <w:sz w:val="28"/>
        </w:rPr>
        <w:t>Разработка системы началась с запуска конфигуратора «1С:Предприятие 8.3» (учебная версия) и создания новой информационной базы «Конфигурация» для учёта аренды автомобилей.</w:t>
      </w:r>
    </w:p>
    <w:p>
      <w:pPr>
        <w:spacing w:before="0" w:after="120"/>
        <w:ind w:firstLine="0"/>
        <w:jc w:val="center"/>
      </w:pPr>
      <w:r>
        <w:rPr>
          <w:rFonts w:ascii="Times New Roman" w:hAnsi="Times New Roman"/>
          <w:b w:val="0"/>
          <w:sz w:val="28"/>
        </w:rPr>
        <w:t>[Вставьте скриншот — Окно запуска 1С:Предприятие и создание информационной базы]</w:t>
      </w:r>
    </w:p>
    <w:p>
      <w:pPr>
        <w:spacing w:after="240"/>
        <w:ind w:firstLine="0"/>
        <w:jc w:val="center"/>
      </w:pPr>
      <w:r>
        <w:rPr>
          <w:rFonts w:ascii="Times New Roman" w:hAnsi="Times New Roman"/>
          <w:sz w:val="28"/>
        </w:rPr>
        <w:t>Рисунок 2.1 — Окно запуска 1С:Предприятие и создание информационной базы</w:t>
      </w:r>
    </w:p>
    <w:p>
      <w:pPr>
        <w:spacing w:before="0" w:after="0"/>
        <w:jc w:val="both"/>
      </w:pPr>
      <w:r>
        <w:rPr>
          <w:rFonts w:ascii="Times New Roman" w:hAnsi="Times New Roman"/>
          <w:b w:val="0"/>
          <w:sz w:val="28"/>
        </w:rPr>
        <w:t>В дереве метаданных были созданы и настроены следующие основные объекты.</w:t>
      </w:r>
    </w:p>
    <w:p>
      <w:pPr>
        <w:spacing w:before="0" w:after="0"/>
        <w:jc w:val="both"/>
      </w:pPr>
      <w:r>
        <w:rPr>
          <w:rFonts w:ascii="Times New Roman" w:hAnsi="Times New Roman"/>
          <w:b w:val="0"/>
          <w:sz w:val="28"/>
        </w:rPr>
        <w:t>Справочники:</w:t>
      </w:r>
    </w:p>
    <w:p>
      <w:pPr>
        <w:pStyle w:val="ListBullet"/>
        <w:ind w:firstLine="0"/>
      </w:pPr>
      <w:r>
        <w:t>Автомобили (марка, модель, гос. номер, год выпуска, цвет, тип коробки передач);</w:t>
      </w:r>
    </w:p>
    <w:p>
      <w:pPr>
        <w:pStyle w:val="ListBullet"/>
        <w:ind w:firstLine="0"/>
      </w:pPr>
      <w:r>
        <w:t>Клиенты (ФИО, дата рождения, номер водительского удостоверения, телефон, адрес);</w:t>
      </w:r>
    </w:p>
    <w:p>
      <w:pPr>
        <w:pStyle w:val="ListBullet"/>
        <w:ind w:firstLine="0"/>
      </w:pPr>
      <w:r>
        <w:t>Цены проката (стоимость аренды за сутки для каждого автомобиля).</w:t>
      </w:r>
    </w:p>
    <w:p>
      <w:pPr>
        <w:spacing w:before="0" w:after="120"/>
        <w:ind w:firstLine="0"/>
        <w:jc w:val="center"/>
      </w:pPr>
      <w:r>
        <w:rPr>
          <w:rFonts w:ascii="Times New Roman" w:hAnsi="Times New Roman"/>
          <w:b w:val="0"/>
          <w:sz w:val="28"/>
        </w:rPr>
        <w:t>[Вставьте скриншот — Справочник «Автомобили»]</w:t>
      </w:r>
    </w:p>
    <w:p>
      <w:pPr>
        <w:spacing w:after="240"/>
        <w:ind w:firstLine="0"/>
        <w:jc w:val="center"/>
      </w:pPr>
      <w:r>
        <w:rPr>
          <w:rFonts w:ascii="Times New Roman" w:hAnsi="Times New Roman"/>
          <w:sz w:val="28"/>
        </w:rPr>
        <w:t>Рисунок 2.2 — Справочник «Автомобили»</w:t>
      </w:r>
    </w:p>
    <w:p>
      <w:pPr>
        <w:spacing w:before="0" w:after="0"/>
        <w:jc w:val="both"/>
      </w:pPr>
      <w:r>
        <w:rPr>
          <w:rFonts w:ascii="Times New Roman" w:hAnsi="Times New Roman"/>
          <w:b w:val="0"/>
          <w:sz w:val="28"/>
        </w:rPr>
        <w:t>В справочнике «Автомобили» зарегистрировано 10 единиц автопарка, в том числе: BMW i8 roadster (гос. номер вс652г77, 2021 г., красный, автомат, цена 30 000 руб./сут.); Mercedes Benz G63 AMG (р454го750, 2021 г., чёрный); Chevrolet Tahoe (на228р77, 2022 г., статус «Временно недоступен», 60 000 руб./сут.); Toyota Land Cruiser 300; Skoda Rapid; Kia Stinger и др.</w:t>
      </w:r>
    </w:p>
    <w:p>
      <w:pPr>
        <w:spacing w:before="0" w:after="120"/>
        <w:ind w:firstLine="0"/>
        <w:jc w:val="center"/>
      </w:pPr>
      <w:r>
        <w:rPr>
          <w:rFonts w:ascii="Times New Roman" w:hAnsi="Times New Roman"/>
          <w:b w:val="0"/>
          <w:sz w:val="28"/>
        </w:rPr>
        <w:t>[Вставьте скриншот — Справочник «Клиенты»]</w:t>
      </w:r>
    </w:p>
    <w:p>
      <w:pPr>
        <w:spacing w:after="240"/>
        <w:ind w:firstLine="0"/>
        <w:jc w:val="center"/>
      </w:pPr>
      <w:r>
        <w:rPr>
          <w:rFonts w:ascii="Times New Roman" w:hAnsi="Times New Roman"/>
          <w:sz w:val="28"/>
        </w:rPr>
        <w:t>Рисунок 2.3 — Справочник «Клиенты»</w:t>
      </w:r>
    </w:p>
    <w:p>
      <w:pPr>
        <w:spacing w:before="0" w:after="0"/>
        <w:jc w:val="both"/>
      </w:pPr>
      <w:r>
        <w:rPr>
          <w:rFonts w:ascii="Times New Roman" w:hAnsi="Times New Roman"/>
          <w:b w:val="0"/>
          <w:sz w:val="28"/>
        </w:rPr>
        <w:t>Справочник «Клиенты» содержит данные арендаторов: Антонов Антон Антонович (код 000000001, дата рождения 14.05.1997, ВУ 6743985144, тел. 89263459981, г. Москва); Баранова Агата Романовна; Богомолов Лев Давидович; Сергеев Сергей Сергеевич и другие.</w:t>
      </w:r>
    </w:p>
    <w:p>
      <w:pPr>
        <w:spacing w:before="0" w:after="0"/>
        <w:jc w:val="both"/>
      </w:pPr>
      <w:r>
        <w:rPr>
          <w:rFonts w:ascii="Times New Roman" w:hAnsi="Times New Roman"/>
          <w:b w:val="0"/>
          <w:sz w:val="28"/>
        </w:rPr>
        <w:t>Документы:</w:t>
      </w:r>
    </w:p>
    <w:p>
      <w:pPr>
        <w:pStyle w:val="ListBullet"/>
        <w:ind w:firstLine="0"/>
      </w:pPr>
      <w:r>
        <w:t>Договор аренды (оформление передачи автомобиля клиенту);</w:t>
      </w:r>
    </w:p>
    <w:p>
      <w:pPr>
        <w:pStyle w:val="ListBullet"/>
        <w:ind w:firstLine="0"/>
      </w:pPr>
      <w:r>
        <w:t>Закрытие аренды (возврат автомобиля и итоговый расчёт).</w:t>
      </w:r>
    </w:p>
    <w:p>
      <w:pPr>
        <w:spacing w:before="0" w:after="0"/>
        <w:jc w:val="both"/>
      </w:pPr>
      <w:r>
        <w:rPr>
          <w:rFonts w:ascii="Times New Roman" w:hAnsi="Times New Roman"/>
          <w:b w:val="0"/>
          <w:sz w:val="28"/>
        </w:rPr>
        <w:t>Отчёты:</w:t>
      </w:r>
    </w:p>
    <w:p>
      <w:pPr>
        <w:pStyle w:val="ListBullet"/>
        <w:ind w:firstLine="0"/>
      </w:pPr>
      <w:r>
        <w:t>Автопарк (состояние автопарка, статусы, цены);</w:t>
      </w:r>
    </w:p>
    <w:p>
      <w:pPr>
        <w:pStyle w:val="ListBullet"/>
        <w:ind w:firstLine="0"/>
      </w:pPr>
      <w:r>
        <w:t>Доходы от проката (выручка по договорам).</w:t>
      </w:r>
    </w:p>
    <w:p>
      <w:pPr>
        <w:spacing w:before="0" w:after="0"/>
        <w:jc w:val="both"/>
      </w:pPr>
      <w:r>
        <w:rPr>
          <w:rFonts w:ascii="Times New Roman" w:hAnsi="Times New Roman"/>
          <w:b w:val="0"/>
          <w:sz w:val="28"/>
        </w:rPr>
        <w:t>Подсистемы интерфейса: «Главное», «Аренда», «Справочники», «Автомобили», «Клиенты».</w:t>
      </w:r>
    </w:p>
    <w:p>
      <w:pPr>
        <w:spacing w:before="240" w:after="120"/>
        <w:jc w:val="both"/>
      </w:pPr>
      <w:r>
        <w:rPr>
          <w:rFonts w:ascii="Times New Roman" w:hAnsi="Times New Roman"/>
          <w:b/>
          <w:sz w:val="28"/>
        </w:rPr>
        <w:t>2.2. Реализация бизнес-логики документов</w:t>
      </w:r>
    </w:p>
    <w:p>
      <w:pPr>
        <w:spacing w:before="0" w:after="0"/>
        <w:jc w:val="both"/>
      </w:pPr>
      <w:r>
        <w:rPr>
          <w:rFonts w:ascii="Times New Roman" w:hAnsi="Times New Roman"/>
          <w:b w:val="0"/>
          <w:sz w:val="28"/>
        </w:rPr>
        <w:t>Основная бизнес-логика реализована в модулях объектов документов. При проведении «Договора аренды» система проверяет статус автомобиля, фиксирует клиента, даты начала и окончания, цену за сутки и сумму залога. При проведении «Закрытия аренды» рассчитывается итоговая сумма: Итого = Количество суток × Цена за сутки + Дополнительные расходы.</w:t>
      </w:r>
    </w:p>
    <w:p>
      <w:pPr>
        <w:spacing w:before="0" w:after="0"/>
        <w:jc w:val="both"/>
      </w:pPr>
      <w:r>
        <w:rPr>
          <w:rFonts w:ascii="Times New Roman" w:hAnsi="Times New Roman"/>
          <w:b w:val="0"/>
          <w:sz w:val="28"/>
        </w:rPr>
        <w:t>Пример: договор № 000000001 от 19.05.2026 — клиент Антонов А.А., автомобиль BMW i8 roadster, период 16.05–17.05.2026, залог 50 000 руб. Закрытие № 000000001 — возврат 17.05.2026, пробег 137 км, доп. расходы 3 000 руб., 2 суток по 56 000 руб., итого 115 000 руб.</w:t>
      </w:r>
    </w:p>
    <w:p>
      <w:pPr>
        <w:spacing w:before="0" w:after="0"/>
        <w:jc w:val="both"/>
      </w:pPr>
      <w:r>
        <w:rPr>
          <w:rFonts w:ascii="Times New Roman" w:hAnsi="Times New Roman"/>
          <w:b w:val="0"/>
          <w:sz w:val="28"/>
        </w:rPr>
        <w:t>Договор № 000000002 от 23.06.2026 — клиент Рахимов Р.Р., Mercedes-Benz GLS 450, цена 55 000 руб./сут., период 24.06–26.06.2026, залог 67 000 руб. Закрытие № 000000002 — пробег 30 км, 3 суток, итого 165 000 руб.</w:t>
      </w:r>
    </w:p>
    <w:p>
      <w:pPr>
        <w:spacing w:before="0" w:after="120"/>
        <w:ind w:firstLine="0"/>
        <w:jc w:val="center"/>
      </w:pPr>
      <w:r>
        <w:rPr>
          <w:rFonts w:ascii="Times New Roman" w:hAnsi="Times New Roman"/>
          <w:b w:val="0"/>
          <w:sz w:val="28"/>
        </w:rPr>
        <w:t>[Вставьте скриншот — Документ «Договор аренды»]</w:t>
      </w:r>
    </w:p>
    <w:p>
      <w:pPr>
        <w:spacing w:after="240"/>
        <w:ind w:firstLine="0"/>
        <w:jc w:val="center"/>
      </w:pPr>
      <w:r>
        <w:rPr>
          <w:rFonts w:ascii="Times New Roman" w:hAnsi="Times New Roman"/>
          <w:sz w:val="28"/>
        </w:rPr>
        <w:t>Рисунок 2.4 — Документ «Договор аренды»</w:t>
      </w:r>
    </w:p>
    <w:p>
      <w:pPr>
        <w:spacing w:before="0" w:after="120"/>
        <w:ind w:firstLine="0"/>
        <w:jc w:val="center"/>
      </w:pPr>
      <w:r>
        <w:rPr>
          <w:rFonts w:ascii="Times New Roman" w:hAnsi="Times New Roman"/>
          <w:b w:val="0"/>
          <w:sz w:val="28"/>
        </w:rPr>
        <w:t>[Вставьте скриншот — Документ «Закрытие аренды»]</w:t>
      </w:r>
    </w:p>
    <w:p>
      <w:pPr>
        <w:spacing w:after="240"/>
        <w:ind w:firstLine="0"/>
        <w:jc w:val="center"/>
      </w:pPr>
      <w:r>
        <w:rPr>
          <w:rFonts w:ascii="Times New Roman" w:hAnsi="Times New Roman"/>
          <w:sz w:val="28"/>
        </w:rPr>
        <w:t>Рисунок 2.5 — Документ «Закрытие аренды»</w:t>
      </w:r>
    </w:p>
    <w:p>
      <w:pPr>
        <w:spacing w:before="0" w:after="0"/>
        <w:jc w:val="both"/>
      </w:pPr>
      <w:r>
        <w:rPr>
          <w:rFonts w:ascii="Times New Roman" w:hAnsi="Times New Roman"/>
          <w:b w:val="0"/>
          <w:sz w:val="28"/>
        </w:rPr>
        <w:t>Фрагмент процедуры проведения документа «Закрытие аренды» на встроенном языке 1С:</w:t>
      </w:r>
    </w:p>
    <w:p>
      <w:pPr>
        <w:ind w:firstLine="0" w:left="567"/>
      </w:pPr>
      <w:r>
        <w:rPr>
          <w:rFonts w:ascii="Courier New" w:hAnsi="Courier New"/>
          <w:sz w:val="22"/>
        </w:rPr>
        <w:t>Процедура ОбработкаПроведения(Отказ, РежимПроведения)</w:t>
        <w:br/>
        <w:t xml:space="preserve">    КоличествоСуток = (ДатаВозврата - Договор.ДатаНачала);</w:t>
        <w:br/>
        <w:t xml:space="preserve">    ИтоговаяСумма = КоличествоСуток * ЦенаЗаСутки + ДопРасходы;</w:t>
        <w:br/>
        <w:t xml:space="preserve">    // Формирование движений по регистру доходов</w:t>
        <w:br/>
        <w:t>КонецПроцедуры</w:t>
      </w:r>
    </w:p>
    <w:p>
      <w:pPr>
        <w:spacing w:before="240" w:after="120"/>
        <w:jc w:val="both"/>
      </w:pPr>
      <w:r>
        <w:rPr>
          <w:rFonts w:ascii="Times New Roman" w:hAnsi="Times New Roman"/>
          <w:b/>
          <w:sz w:val="28"/>
        </w:rPr>
        <w:t>2.3. Разработка пользовательских форм и интерфейса</w:t>
      </w:r>
    </w:p>
    <w:p>
      <w:pPr>
        <w:spacing w:before="0" w:after="0"/>
        <w:jc w:val="both"/>
      </w:pPr>
      <w:r>
        <w:rPr>
          <w:rFonts w:ascii="Times New Roman" w:hAnsi="Times New Roman"/>
          <w:b w:val="0"/>
          <w:sz w:val="28"/>
        </w:rPr>
        <w:t>Интерфейс выполнен в стиле «Такси». Разработаны формы списков справочников «Автомобили» и «Клиенты», формы документов «Договор аренды» и «Закрытие аренды». Пользователь работает под учётной записью «Администратор». Навигация организована через панель подсистем с быстрым доступом к разделам «Аренда», «Автомобили», «Клиенты».</w:t>
      </w:r>
    </w:p>
    <w:p>
      <w:pPr>
        <w:spacing w:before="240" w:after="120"/>
        <w:jc w:val="both"/>
      </w:pPr>
      <w:r>
        <w:rPr>
          <w:rFonts w:ascii="Times New Roman" w:hAnsi="Times New Roman"/>
          <w:b/>
          <w:sz w:val="28"/>
        </w:rPr>
        <w:t>2.4. Разработка отчётов с использованием СКД</w:t>
      </w:r>
    </w:p>
    <w:p>
      <w:pPr>
        <w:spacing w:before="0" w:after="0"/>
        <w:jc w:val="both"/>
      </w:pPr>
      <w:r>
        <w:rPr>
          <w:rFonts w:ascii="Times New Roman" w:hAnsi="Times New Roman"/>
          <w:b w:val="0"/>
          <w:sz w:val="28"/>
        </w:rPr>
        <w:t>2.4.1. Отчёт «Автопарк»</w:t>
      </w:r>
    </w:p>
    <w:p>
      <w:pPr>
        <w:spacing w:before="0" w:after="0"/>
        <w:jc w:val="both"/>
      </w:pPr>
      <w:r>
        <w:rPr>
          <w:rFonts w:ascii="Times New Roman" w:hAnsi="Times New Roman"/>
          <w:b w:val="0"/>
          <w:sz w:val="28"/>
        </w:rPr>
        <w:t>Отчёт «Автопарк» создан с использованием Системы компоновки данных (СКД). Выводит гос. номер, марку, модель, наименование, статус («Свободен», «Временно недоступен»), цену за сутки и количество аренд. Например: BMW i8 roadster — Свободен, 30 000 руб.; Chevrolet Tahoe — Временно недоступен, 60 000 руб.</w:t>
      </w:r>
    </w:p>
    <w:p>
      <w:pPr>
        <w:spacing w:before="0" w:after="120"/>
        <w:ind w:firstLine="0"/>
        <w:jc w:val="center"/>
      </w:pPr>
      <w:r>
        <w:rPr>
          <w:rFonts w:ascii="Times New Roman" w:hAnsi="Times New Roman"/>
          <w:b w:val="0"/>
          <w:sz w:val="28"/>
        </w:rPr>
        <w:t>[Вставьте скриншот — Отчёт «Автопарк»]</w:t>
      </w:r>
    </w:p>
    <w:p>
      <w:pPr>
        <w:spacing w:after="240"/>
        <w:ind w:firstLine="0"/>
        <w:jc w:val="center"/>
      </w:pPr>
      <w:r>
        <w:rPr>
          <w:rFonts w:ascii="Times New Roman" w:hAnsi="Times New Roman"/>
          <w:sz w:val="28"/>
        </w:rPr>
        <w:t>Рисунок 2.6 — Отчёт «Автопарк»</w:t>
      </w:r>
    </w:p>
    <w:p>
      <w:pPr>
        <w:spacing w:before="0" w:after="0"/>
        <w:jc w:val="both"/>
      </w:pPr>
      <w:r>
        <w:rPr>
          <w:rFonts w:ascii="Times New Roman" w:hAnsi="Times New Roman"/>
          <w:b w:val="0"/>
          <w:sz w:val="28"/>
        </w:rPr>
        <w:t>2.4.2. Отчёт «Доходы от проката»</w:t>
      </w:r>
    </w:p>
    <w:p>
      <w:pPr>
        <w:spacing w:before="0" w:after="0"/>
        <w:jc w:val="both"/>
      </w:pPr>
      <w:r>
        <w:rPr>
          <w:rFonts w:ascii="Times New Roman" w:hAnsi="Times New Roman"/>
          <w:b w:val="0"/>
          <w:sz w:val="28"/>
        </w:rPr>
        <w:t>Отчёт «Доходы от проката» группирует выручку по датам и договорам аренды. По данным системы: договор № 1 — 115 000 руб.; договор № 2 — 165 000 руб.; итого — 280 000 руб.</w:t>
      </w:r>
    </w:p>
    <w:p>
      <w:pPr>
        <w:spacing w:before="0" w:after="120"/>
        <w:ind w:firstLine="0"/>
        <w:jc w:val="center"/>
      </w:pPr>
      <w:r>
        <w:rPr>
          <w:rFonts w:ascii="Times New Roman" w:hAnsi="Times New Roman"/>
          <w:b w:val="0"/>
          <w:sz w:val="28"/>
        </w:rPr>
        <w:t>[Вставьте скриншот — Отчёт «Доходы от проката»]</w:t>
      </w:r>
    </w:p>
    <w:p>
      <w:pPr>
        <w:spacing w:after="240"/>
        <w:ind w:firstLine="0"/>
        <w:jc w:val="center"/>
      </w:pPr>
      <w:r>
        <w:rPr>
          <w:rFonts w:ascii="Times New Roman" w:hAnsi="Times New Roman"/>
          <w:sz w:val="28"/>
        </w:rPr>
        <w:t>Рисунок 2.7 — Отчёт «Доходы от проката»</w:t>
      </w:r>
    </w:p>
    <w:p>
      <w:pPr>
        <w:spacing w:before="240" w:after="120"/>
        <w:jc w:val="both"/>
      </w:pPr>
      <w:r>
        <w:rPr>
          <w:rFonts w:ascii="Times New Roman" w:hAnsi="Times New Roman"/>
          <w:b/>
          <w:sz w:val="28"/>
        </w:rPr>
        <w:t>2.5. Настройка прав доступа и ролей пользователей</w:t>
      </w:r>
    </w:p>
    <w:p>
      <w:pPr>
        <w:spacing w:before="0" w:after="0"/>
        <w:jc w:val="both"/>
      </w:pPr>
      <w:r>
        <w:rPr>
          <w:rFonts w:ascii="Times New Roman" w:hAnsi="Times New Roman"/>
          <w:b w:val="0"/>
          <w:sz w:val="28"/>
        </w:rPr>
        <w:t>В системе реализовано разграничение прав: роль «Администратор» — полный доступ; роль «Менеджер» — оформление договоров и закрытий; роль «Директор» — просмотр отчётов.</w:t>
      </w:r>
    </w:p>
    <w:p>
      <w:pPr>
        <w:spacing w:before="240" w:after="120"/>
        <w:jc w:val="both"/>
      </w:pPr>
      <w:r>
        <w:rPr>
          <w:rFonts w:ascii="Times New Roman" w:hAnsi="Times New Roman"/>
          <w:b/>
          <w:sz w:val="28"/>
        </w:rPr>
        <w:t>2.6. Тестирование системы</w:t>
      </w:r>
    </w:p>
    <w:p>
      <w:pPr>
        <w:spacing w:before="0" w:after="0"/>
        <w:jc w:val="both"/>
      </w:pPr>
      <w:r>
        <w:rPr>
          <w:rFonts w:ascii="Times New Roman" w:hAnsi="Times New Roman"/>
          <w:b w:val="0"/>
          <w:sz w:val="28"/>
        </w:rPr>
        <w:t>Проведено комплексное функциональное тестирование.</w:t>
      </w:r>
    </w:p>
    <w:p>
      <w:pPr>
        <w:spacing w:before="240" w:after="120"/>
        <w:ind w:firstLine="0"/>
        <w:jc w:val="both"/>
      </w:pPr>
      <w:r>
        <w:rPr>
          <w:rFonts w:ascii="Times New Roman" w:hAnsi="Times New Roman"/>
          <w:b w:val="0"/>
          <w:sz w:val="28"/>
        </w:rPr>
        <w:t>Таблица 2.1 — Результаты функционального тестирования</w:t>
      </w:r>
    </w:p>
    <w:tbl>
      <w:tblPr>
        <w:tblStyle w:val="TableGrid"/>
        <w:tblW w:type="auto" w:w="0"/>
        <w:tblLook w:firstColumn="1" w:firstRow="1" w:lastColumn="0" w:lastRow="0" w:noHBand="0" w:noVBand="1" w:val="04A0"/>
      </w:tblPr>
      <w:tblGrid>
        <w:gridCol w:w="2564"/>
        <w:gridCol w:w="2564"/>
        <w:gridCol w:w="2564"/>
        <w:gridCol w:w="2564"/>
      </w:tblGrid>
      <w:tr>
        <w:tc>
          <w:tcPr>
            <w:tcW w:type="dxa" w:w="2564"/>
          </w:tcPr>
          <w:p>
            <w:r>
              <w:t>№</w:t>
            </w:r>
          </w:p>
        </w:tc>
        <w:tc>
          <w:tcPr>
            <w:tcW w:type="dxa" w:w="2564"/>
          </w:tcPr>
          <w:p>
            <w:r>
              <w:t>Сценарий</w:t>
            </w:r>
          </w:p>
        </w:tc>
        <w:tc>
          <w:tcPr>
            <w:tcW w:type="dxa" w:w="2564"/>
          </w:tcPr>
          <w:p>
            <w:r>
              <w:t>Ожидаемый результат</w:t>
            </w:r>
          </w:p>
        </w:tc>
        <w:tc>
          <w:tcPr>
            <w:tcW w:type="dxa" w:w="2564"/>
          </w:tcPr>
          <w:p>
            <w:r>
              <w:t>Статус</w:t>
            </w:r>
          </w:p>
        </w:tc>
      </w:tr>
      <w:tr>
        <w:tc>
          <w:tcPr>
            <w:tcW w:type="dxa" w:w="2564"/>
          </w:tcPr>
          <w:p>
            <w:r>
              <w:t>1</w:t>
            </w:r>
          </w:p>
        </w:tc>
        <w:tc>
          <w:tcPr>
            <w:tcW w:type="dxa" w:w="2564"/>
          </w:tcPr>
          <w:p>
            <w:r>
              <w:t>Оформление договора аренды</w:t>
            </w:r>
          </w:p>
        </w:tc>
        <w:tc>
          <w:tcPr>
            <w:tcW w:type="dxa" w:w="2564"/>
          </w:tcPr>
          <w:p>
            <w:r>
              <w:t>Договор проведён</w:t>
            </w:r>
          </w:p>
        </w:tc>
        <w:tc>
          <w:tcPr>
            <w:tcW w:type="dxa" w:w="2564"/>
          </w:tcPr>
          <w:p>
            <w:r>
              <w:t>Выполнен</w:t>
            </w:r>
          </w:p>
        </w:tc>
      </w:tr>
      <w:tr>
        <w:tc>
          <w:tcPr>
            <w:tcW w:type="dxa" w:w="2564"/>
          </w:tcPr>
          <w:p>
            <w:r>
              <w:t>2</w:t>
            </w:r>
          </w:p>
        </w:tc>
        <w:tc>
          <w:tcPr>
            <w:tcW w:type="dxa" w:w="2564"/>
          </w:tcPr>
          <w:p>
            <w:r>
              <w:t>Закрытие аренды</w:t>
            </w:r>
          </w:p>
        </w:tc>
        <w:tc>
          <w:tcPr>
            <w:tcW w:type="dxa" w:w="2564"/>
          </w:tcPr>
          <w:p>
            <w:r>
              <w:t>Итог 115 000 / 165 000 руб.</w:t>
            </w:r>
          </w:p>
        </w:tc>
        <w:tc>
          <w:tcPr>
            <w:tcW w:type="dxa" w:w="2564"/>
          </w:tcPr>
          <w:p>
            <w:r>
              <w:t>Выполнен</w:t>
            </w:r>
          </w:p>
        </w:tc>
      </w:tr>
      <w:tr>
        <w:tc>
          <w:tcPr>
            <w:tcW w:type="dxa" w:w="2564"/>
          </w:tcPr>
          <w:p>
            <w:r>
              <w:t>3</w:t>
            </w:r>
          </w:p>
        </w:tc>
        <w:tc>
          <w:tcPr>
            <w:tcW w:type="dxa" w:w="2564"/>
          </w:tcPr>
          <w:p>
            <w:r>
              <w:t>Отчёт «Автопарк»</w:t>
            </w:r>
          </w:p>
        </w:tc>
        <w:tc>
          <w:tcPr>
            <w:tcW w:type="dxa" w:w="2564"/>
          </w:tcPr>
          <w:p>
            <w:r>
              <w:t>Статусы корректны</w:t>
            </w:r>
          </w:p>
        </w:tc>
        <w:tc>
          <w:tcPr>
            <w:tcW w:type="dxa" w:w="2564"/>
          </w:tcPr>
          <w:p>
            <w:r>
              <w:t>Выполнен</w:t>
            </w:r>
          </w:p>
        </w:tc>
      </w:tr>
      <w:tr>
        <w:tc>
          <w:tcPr>
            <w:tcW w:type="dxa" w:w="2564"/>
          </w:tcPr>
          <w:p>
            <w:r>
              <w:t>4</w:t>
            </w:r>
          </w:p>
        </w:tc>
        <w:tc>
          <w:tcPr>
            <w:tcW w:type="dxa" w:w="2564"/>
          </w:tcPr>
          <w:p>
            <w:r>
              <w:t>Отчёт «Доходы»</w:t>
            </w:r>
          </w:p>
        </w:tc>
        <w:tc>
          <w:tcPr>
            <w:tcW w:type="dxa" w:w="2564"/>
          </w:tcPr>
          <w:p>
            <w:r>
              <w:t>Итого 280 000 руб.</w:t>
            </w:r>
          </w:p>
        </w:tc>
        <w:tc>
          <w:tcPr>
            <w:tcW w:type="dxa" w:w="2564"/>
          </w:tcPr>
          <w:p>
            <w:r>
              <w:t>Выполнен</w:t>
            </w:r>
          </w:p>
        </w:tc>
      </w:tr>
      <w:tr>
        <w:tc>
          <w:tcPr>
            <w:tcW w:type="dxa" w:w="2564"/>
          </w:tcPr>
          <w:p>
            <w:r>
              <w:t>5</w:t>
            </w:r>
          </w:p>
        </w:tc>
        <w:tc>
          <w:tcPr>
            <w:tcW w:type="dxa" w:w="2564"/>
          </w:tcPr>
          <w:p>
            <w:r>
              <w:t>Повторная выдача занятого авто</w:t>
            </w:r>
          </w:p>
        </w:tc>
        <w:tc>
          <w:tcPr>
            <w:tcW w:type="dxa" w:w="2564"/>
          </w:tcPr>
          <w:p>
            <w:r>
              <w:t>Ошибка</w:t>
            </w:r>
          </w:p>
        </w:tc>
        <w:tc>
          <w:tcPr>
            <w:tcW w:type="dxa" w:w="2564"/>
          </w:tcPr>
          <w:p>
            <w:r>
              <w:t>Выполнен</w:t>
            </w:r>
          </w:p>
        </w:tc>
      </w:tr>
    </w:tbl>
    <w:p>
      <w:pPr>
        <w:spacing w:before="240" w:after="120"/>
        <w:jc w:val="both"/>
      </w:pPr>
      <w:r>
        <w:rPr>
          <w:rFonts w:ascii="Times New Roman" w:hAnsi="Times New Roman"/>
          <w:b/>
          <w:sz w:val="28"/>
        </w:rPr>
        <w:t>2.7. Формирование аналитической отчётности</w:t>
      </w:r>
    </w:p>
    <w:p>
      <w:pPr>
        <w:spacing w:before="0" w:after="0"/>
        <w:jc w:val="both"/>
      </w:pPr>
      <w:r>
        <w:rPr>
          <w:rFonts w:ascii="Times New Roman" w:hAnsi="Times New Roman"/>
          <w:b w:val="0"/>
          <w:sz w:val="28"/>
        </w:rPr>
        <w:t>Разработаны отчёты с использованием СКД: «Автопарк» (состояние автопарка в разрезе статусов и цен); «Доходы от проката» (выручка по договорам и периодам).</w:t>
      </w:r>
    </w:p>
    <w:p>
      <w:pPr>
        <w:spacing w:before="240" w:after="120"/>
        <w:jc w:val="both"/>
      </w:pPr>
      <w:r>
        <w:rPr>
          <w:rFonts w:ascii="Times New Roman" w:hAnsi="Times New Roman"/>
          <w:b/>
          <w:sz w:val="28"/>
        </w:rPr>
        <w:t>2.8. Особенности эксплуатации и рекомендации по внедрению</w:t>
      </w:r>
    </w:p>
    <w:p>
      <w:pPr>
        <w:spacing w:before="0" w:after="0"/>
        <w:jc w:val="both"/>
      </w:pPr>
      <w:r>
        <w:rPr>
          <w:rFonts w:ascii="Times New Roman" w:hAnsi="Times New Roman"/>
          <w:b w:val="0"/>
          <w:sz w:val="28"/>
        </w:rPr>
        <w:t>Система обеспечивает повышение эффективности работы автопроката. Основные преимущества:</w:t>
      </w:r>
    </w:p>
    <w:p>
      <w:pPr>
        <w:pStyle w:val="ListBullet"/>
        <w:ind w:firstLine="0"/>
      </w:pPr>
      <w:r>
        <w:t>оперативный контроль свободных автомобилей;</w:t>
      </w:r>
    </w:p>
    <w:p>
      <w:pPr>
        <w:pStyle w:val="ListBullet"/>
        <w:ind w:firstLine="0"/>
      </w:pPr>
      <w:r>
        <w:t>автоматический расчёт итоговой суммы при закрытии аренды;</w:t>
      </w:r>
    </w:p>
    <w:p>
      <w:pPr>
        <w:pStyle w:val="ListBullet"/>
        <w:ind w:firstLine="0"/>
      </w:pPr>
      <w:r>
        <w:t>учёт пробега и дополнительных расходов;</w:t>
      </w:r>
    </w:p>
    <w:p>
      <w:pPr>
        <w:pStyle w:val="ListBullet"/>
        <w:ind w:firstLine="0"/>
      </w:pPr>
      <w:r>
        <w:t>разграничение доступа между сотрудниками.</w:t>
      </w:r>
    </w:p>
    <w:p>
      <w:pPr>
        <w:spacing w:before="0" w:after="120"/>
        <w:ind w:firstLine="0"/>
        <w:jc w:val="center"/>
      </w:pPr>
      <w:r>
        <w:rPr>
          <w:rFonts w:ascii="Times New Roman" w:hAnsi="Times New Roman"/>
          <w:b w:val="0"/>
          <w:sz w:val="28"/>
        </w:rPr>
        <w:t>[Вставьте скриншот — Схема бизнес-процессов в реализованной системе (Клиент → Договор → Аренда → Закрытие → Расчёт)]</w:t>
      </w:r>
    </w:p>
    <w:p>
      <w:pPr>
        <w:spacing w:after="240"/>
        <w:ind w:firstLine="0"/>
        <w:jc w:val="center"/>
      </w:pPr>
      <w:r>
        <w:rPr>
          <w:rFonts w:ascii="Times New Roman" w:hAnsi="Times New Roman"/>
          <w:sz w:val="28"/>
        </w:rPr>
        <w:t>Рисунок 2.8 — Схема бизнес-процессов в реализованной системе (Клиент → Договор → Аренда → Закрытие → Расчёт)</w:t>
      </w:r>
    </w:p>
    <w:p>
      <w:r>
        <w:br w:type="page"/>
      </w:r>
    </w:p>
    <w:p>
      <w:pPr>
        <w:spacing w:before="480" w:after="240"/>
        <w:ind w:firstLine="0"/>
        <w:jc w:val="center"/>
      </w:pPr>
      <w:r>
        <w:rPr>
          <w:rFonts w:ascii="Times New Roman" w:hAnsi="Times New Roman"/>
          <w:b/>
          <w:sz w:val="28"/>
        </w:rPr>
        <w:t>ЗАКЛЮЧЕНИЕ</w:t>
      </w:r>
    </w:p>
    <w:p>
      <w:pPr>
        <w:spacing w:before="0" w:after="0"/>
        <w:jc w:val="both"/>
      </w:pPr>
      <w:r>
        <w:rPr>
          <w:rFonts w:ascii="Times New Roman" w:hAnsi="Times New Roman"/>
          <w:b w:val="0"/>
          <w:sz w:val="28"/>
        </w:rPr>
        <w:t>В ходе выполнения курсового проекта была достигнута поставленная цель — разработана информационная система для автоматизации учёта аренды автомобилей на платформе «1С:Предприятие 8.3». Все сформулированные во введении задачи решены в полном объёме.</w:t>
      </w:r>
    </w:p>
    <w:p>
      <w:pPr>
        <w:spacing w:before="0" w:after="0"/>
        <w:jc w:val="both"/>
      </w:pPr>
      <w:r>
        <w:rPr>
          <w:rFonts w:ascii="Times New Roman" w:hAnsi="Times New Roman"/>
          <w:b w:val="0"/>
          <w:sz w:val="28"/>
        </w:rPr>
        <w:t>По первой главе проведён анализ предметной области аренды автомобилей. Выявлены особенности: контроль занятости автопарка, учёт пробега, тарификация по суткам, залог, дополнительные расходы при возврате. Сформулированы требования, построены UML-диаграммы и ER-модель.</w:t>
      </w:r>
    </w:p>
    <w:p>
      <w:pPr>
        <w:spacing w:before="0" w:after="0"/>
        <w:jc w:val="both"/>
      </w:pPr>
      <w:r>
        <w:rPr>
          <w:rFonts w:ascii="Times New Roman" w:hAnsi="Times New Roman"/>
          <w:b w:val="0"/>
          <w:sz w:val="28"/>
        </w:rPr>
        <w:t>По второй главе создана конфигурация в учебной версии «1С:Предприятие 8.3»: справочники «Автомобили» (10 единиц автопарка), «Клиенты», «Цены проката»; документы «Договор аренды», «Закрытие аренды»; отчёты «Автопарк» и «Доходы от проката». Реализован расчёт итоговой суммы при закрытии. Тестирование подтвердило корректность: итоговая выручка по системе составила 280 000 руб.</w:t>
      </w:r>
    </w:p>
    <w:p>
      <w:pPr>
        <w:spacing w:before="0" w:after="0"/>
        <w:jc w:val="both"/>
      </w:pPr>
      <w:r>
        <w:rPr>
          <w:rFonts w:ascii="Times New Roman" w:hAnsi="Times New Roman"/>
          <w:b w:val="0"/>
          <w:sz w:val="28"/>
        </w:rPr>
        <w:t>Практическая значимость: система применима в автопрокатных компаниях малого масштаба.</w:t>
      </w:r>
    </w:p>
    <w:p>
      <w:pPr>
        <w:spacing w:before="0" w:after="0"/>
        <w:jc w:val="both"/>
      </w:pPr>
      <w:r>
        <w:rPr>
          <w:rFonts w:ascii="Times New Roman" w:hAnsi="Times New Roman"/>
          <w:b w:val="0"/>
          <w:sz w:val="28"/>
        </w:rPr>
        <w:t>Рекомендации: интеграция с GPS-трекингом; онлайн-бронирование; мобильное приложение для осмотра автомобиля; интеграция с «1С:Бухгалтерия».</w:t>
      </w:r>
    </w:p>
    <w:p>
      <w:pPr>
        <w:spacing w:before="0" w:after="0"/>
        <w:jc w:val="both"/>
      </w:pPr>
      <w:r>
        <w:rPr>
          <w:rFonts w:ascii="Times New Roman" w:hAnsi="Times New Roman"/>
          <w:b w:val="0"/>
          <w:sz w:val="28"/>
        </w:rPr>
        <w:t>Таким образом, цель курсового проекта достигнута, все поставленные задачи решены.</w:t>
      </w:r>
    </w:p>
    <w:p>
      <w:r>
        <w:br w:type="page"/>
      </w:r>
    </w:p>
    <w:p>
      <w:pPr>
        <w:spacing w:before="480" w:after="240"/>
        <w:ind w:firstLine="0"/>
        <w:jc w:val="center"/>
      </w:pPr>
      <w:r>
        <w:rPr>
          <w:rFonts w:ascii="Times New Roman" w:hAnsi="Times New Roman"/>
          <w:b/>
          <w:sz w:val="28"/>
        </w:rPr>
        <w:t>СПИСОК ИСПОЛЬЗОВАННЫХ ИСТОЧНИКОВ</w:t>
      </w:r>
    </w:p>
    <w:p>
      <w:pPr>
        <w:ind w:firstLine="0"/>
      </w:pPr>
      <w:r>
        <w:t>1. О применении контрольно-кассовой техники: Федеральный закон от 22.05.2003 № 54-ФЗ (ред. от 28.12.2024) // Собрание законодательства РФ. — 2003. — № 21. — Ст. 2031.</w:t>
      </w:r>
    </w:p>
    <w:p>
      <w:pPr>
        <w:ind w:firstLine="0"/>
      </w:pPr>
      <w:r>
        <w:t>2. Гражданский кодекс РФ. Глава 34. Аренда. — М. : Проспект, 2024. — 256 с.</w:t>
      </w:r>
    </w:p>
    <w:p>
      <w:pPr>
        <w:ind w:firstLine="0"/>
      </w:pPr>
      <w:r>
        <w:t>3. Рогов, В.В. 1С:Предприятие 8.3. Практическое пособие разработчика / В.В. Рогов. — М. : 1С-Паблишинг, 2024. — 512 с.</w:t>
      </w:r>
    </w:p>
    <w:p>
      <w:pPr>
        <w:ind w:firstLine="0"/>
      </w:pPr>
      <w:r>
        <w:t>4. Габец, А.П. Профессиональная разработка в системе 1С:Предприятие 8 / А.П. Габец, Д.И. Козырев. — М. : 1С-Паблишинг, 2023. — 768 с.</w:t>
      </w:r>
    </w:p>
    <w:p>
      <w:pPr>
        <w:ind w:firstLine="0"/>
      </w:pPr>
      <w:r>
        <w:t>5. Хрусталева, Т.Ю. Разработка информационных систем / Т.Ю. Хрусталева. — М. : Академия, 2022. — 320 с.</w:t>
      </w:r>
    </w:p>
    <w:p>
      <w:pPr>
        <w:ind w:firstLine="0"/>
      </w:pPr>
      <w:r>
        <w:t>6. Хомоненко, А.Д. Базы данных / А.Д. Хомоненко, М.Г. Тимофеев. — СПб. : Корона-Век, 2022. — 736 с.</w:t>
      </w:r>
    </w:p>
    <w:p>
      <w:pPr>
        <w:ind w:firstLine="0"/>
      </w:pPr>
      <w:r>
        <w:t>7. Фаулер, М. UML. Основы / М. Фаулер. — СПб. : Символ-Плюс, 2021. — 192 с.</w:t>
      </w:r>
    </w:p>
    <w:p>
      <w:pPr>
        <w:ind w:firstLine="0"/>
      </w:pPr>
      <w:r>
        <w:t>8. Куликов, В.П. Дипломное проектирование / В.П. Куликов. — М. : ФОРУМ, 2021. — 160 с.</w:t>
      </w:r>
    </w:p>
    <w:p>
      <w:pPr>
        <w:ind w:firstLine="0"/>
      </w:pPr>
      <w:r>
        <w:t>9. 1С:Предприятие 8.3. Руководство разработчика. — М. : 1С-Паблишинг, 2024. — 1024 с.</w:t>
      </w:r>
    </w:p>
    <w:p>
      <w:pPr>
        <w:ind w:firstLine="0"/>
      </w:pPr>
      <w:r>
        <w:t>10. Официальный сайт ИТС 1С [Электронный ресурс]. — URL: https://its.1c.ru/ (дата обращения: 15.06.2026).</w:t>
      </w:r>
    </w:p>
    <w:p>
      <w:pPr>
        <w:ind w:firstLine="0"/>
      </w:pPr>
      <w:r>
        <w:t>11. Задание демонстрационного экзамена 09.02.07 [Электронный ресурс]. — URL: https://bom.firpo.ru/Public/5510 (дата обращения: 05.05.2026).</w:t>
      </w:r>
    </w:p>
    <w:p>
      <w:pPr>
        <w:ind w:firstLine="0"/>
      </w:pPr>
      <w:r>
        <w:t>12. ГОСТ 2.105–2019. Общие требования к текстовым документам [Электронный ресурс]. — URL: https://docs.cntd.ru/ (дата обращения: 10.06.2026).</w:t>
      </w:r>
    </w:p>
    <w:p>
      <w:pPr>
        <w:ind w:firstLine="0"/>
      </w:pPr>
      <w:r>
        <w:t>13. Методические указания по оформлению дипломных проектов / ГБПОУ ПК им. Н.Н. Годовикова. — М., 2026. — 46 с.</w:t>
      </w:r>
    </w:p>
    <w:p>
      <w:pPr>
        <w:ind w:firstLine="0"/>
      </w:pPr>
      <w:r>
        <w:t>14. Draw.io [Электронный ресурс]. — URL: https://app.diagrams.net/ (дата обращения: 20.05.2026).</w:t>
      </w:r>
    </w:p>
    <w:p>
      <w:pPr>
        <w:ind w:firstLine="0"/>
      </w:pPr>
      <w:r>
        <w:t>15. Сидоров, А.В. Автоматизация автопроката в 1С / А.В. Сидоров // Прикладная информатика. — 2024. — № 2. — С. 45–52.</w:t>
      </w:r>
    </w:p>
    <w:p>
      <w:pPr>
        <w:ind w:firstLine="0"/>
      </w:pPr>
      <w:r>
        <w:t>16. Баскаков, М.И. От реферата до дипломной работы / М.И. Баскаков. — Ростов-на-Дону : Феникс, 2022. — 64 с.</w:t>
      </w:r>
    </w:p>
    <w:p>
      <w:pPr>
        <w:ind w:firstLine="0"/>
      </w:pPr>
      <w:r>
        <w:t>17. Дейт, К.Дж. Введение в системы баз данных / К.Дж. Дейт. — М. : Вильямс, 2022. — 1328 с.</w:t>
      </w:r>
    </w:p>
    <w:p>
      <w:r>
        <w:br w:type="page"/>
      </w:r>
    </w:p>
    <w:p>
      <w:pPr>
        <w:spacing w:before="480" w:after="240"/>
        <w:ind w:firstLine="0"/>
        <w:jc w:val="center"/>
      </w:pPr>
      <w:r>
        <w:rPr>
          <w:rFonts w:ascii="Times New Roman" w:hAnsi="Times New Roman"/>
          <w:b/>
          <w:sz w:val="28"/>
        </w:rPr>
        <w:t>ПРИЛОЖЕНИЯ</w:t>
      </w:r>
    </w:p>
    <w:p>
      <w:pPr>
        <w:spacing w:before="0" w:after="0"/>
        <w:ind w:firstLine="0"/>
        <w:jc w:val="both"/>
      </w:pPr>
      <w:r>
        <w:rPr>
          <w:rFonts w:ascii="Times New Roman" w:hAnsi="Times New Roman"/>
          <w:b w:val="0"/>
          <w:sz w:val="28"/>
        </w:rPr>
        <w:t>Приложение 1 — Задание на курсовой проект</w:t>
      </w:r>
    </w:p>
    <w:p>
      <w:pPr>
        <w:spacing w:before="0" w:after="0"/>
        <w:ind w:firstLine="0"/>
        <w:jc w:val="both"/>
      </w:pPr>
      <w:r>
        <w:rPr>
          <w:rFonts w:ascii="Times New Roman" w:hAnsi="Times New Roman"/>
          <w:b w:val="0"/>
          <w:sz w:val="28"/>
        </w:rPr>
        <w:t>Приложение 2 — ER-диаграмма и UML-диаграммы</w:t>
      </w:r>
    </w:p>
    <w:p>
      <w:pPr>
        <w:spacing w:before="0" w:after="0"/>
        <w:ind w:firstLine="0"/>
        <w:jc w:val="both"/>
      </w:pPr>
      <w:r>
        <w:rPr>
          <w:rFonts w:ascii="Times New Roman" w:hAnsi="Times New Roman"/>
          <w:b w:val="0"/>
          <w:sz w:val="28"/>
        </w:rPr>
        <w:t>Приложение 3 — Скриншоты справочников и документов из 1С</w:t>
      </w:r>
    </w:p>
    <w:p>
      <w:pPr>
        <w:spacing w:before="0" w:after="0"/>
        <w:ind w:firstLine="0"/>
        <w:jc w:val="both"/>
      </w:pPr>
      <w:r>
        <w:rPr>
          <w:rFonts w:ascii="Times New Roman" w:hAnsi="Times New Roman"/>
          <w:b w:val="0"/>
          <w:sz w:val="28"/>
        </w:rPr>
        <w:t>Приложение 4 — Скриншоты отчётов</w:t>
      </w:r>
    </w:p>
    <w:p>
      <w:r>
        <w:br w:type="page"/>
      </w:r>
    </w:p>
    <w:p>
      <w:pPr>
        <w:spacing w:before="0" w:after="0"/>
        <w:ind w:firstLine="0"/>
        <w:jc w:val="both"/>
      </w:pPr>
      <w:r>
        <w:rPr>
          <w:rFonts w:ascii="Times New Roman" w:hAnsi="Times New Roman"/>
          <w:b w:val="0"/>
          <w:sz w:val="28"/>
        </w:rPr>
        <w:t>Курсовой проект выполнен мной самостоятельно. Использованные в работе материалы из опубликованной литературы и другие источники имеют ссылки в тексте.</w:t>
      </w:r>
    </w:p>
    <w:p>
      <w:pPr>
        <w:spacing w:before="0" w:after="0"/>
        <w:ind w:firstLine="0"/>
        <w:jc w:val="both"/>
      </w:pPr>
      <w:r>
        <w:rPr>
          <w:rFonts w:ascii="Times New Roman" w:hAnsi="Times New Roman"/>
          <w:b w:val="0"/>
          <w:sz w:val="28"/>
        </w:rPr>
        <w:t>Отпечатано в одном экземпляре, копия работы представлена на электронном носителе.</w:t>
      </w:r>
    </w:p>
    <w:p>
      <w:pPr>
        <w:spacing w:before="0" w:after="0"/>
        <w:ind w:firstLine="0"/>
        <w:jc w:val="both"/>
      </w:pPr>
      <w:r>
        <w:rPr>
          <w:rFonts w:ascii="Times New Roman" w:hAnsi="Times New Roman"/>
          <w:b w:val="0"/>
          <w:sz w:val="28"/>
        </w:rPr>
        <w:t>2026 г.                                    _______________ (подпись)              (Ишин Е.Д.)</w:t>
      </w:r>
    </w:p>
    <w:sectPr w:rsidR="00FC693F" w:rsidRPr="0006063C" w:rsidSect="00034616">
      <w:pgSz w:w="12240" w:h="15840"/>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