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ДЕПАРТАМЕНТ ОБРАЗОВАНИЯ И НАУКИ ГОРОДА МОСКВЫ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Государственное бюджетное профессиональное образовательное учреждение города Москвы</w:t>
      </w:r>
    </w:p>
    <w:p>
      <w:pPr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«Политехнический колледж им. Н.Н. Годовикова»</w:t>
      </w:r>
    </w:p>
    <w:p/>
    <w:p/>
    <w:p/>
    <w:p/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КУРСОВОЙ ПРОЕКТ</w:t>
      </w:r>
    </w:p>
    <w:p>
      <w:pPr>
        <w:spacing w:before="12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МДК 05.02 «Разработка кода информационной системы»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Тема: Разработка информационной системы учёта аренды автомобилей</w:t>
        <w:br/>
        <w:t>средствами «1С:Предприятие 8.3»</w:t>
      </w:r>
    </w:p>
    <w:p>
      <w:pPr>
        <w:spacing w:before="120" w:after="48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Специальность: 09.02.07 «Информационные системы и программирование»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Выполнил:</w:t>
            </w:r>
          </w:p>
        </w:tc>
        <w:tc>
          <w:tcPr>
            <w:tcW w:type="dxa" w:w="5128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Руководитель проекта:</w:t>
            </w:r>
          </w:p>
        </w:tc>
      </w:tr>
      <w:tr>
        <w:tc>
          <w:tcPr>
            <w:tcW w:type="dxa" w:w="5128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студент 3 курса, группа 3ИС-27</w:t>
            </w:r>
          </w:p>
        </w:tc>
        <w:tc>
          <w:tcPr>
            <w:tcW w:type="dxa" w:w="5128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преподаватель</w:t>
            </w:r>
          </w:p>
        </w:tc>
      </w:tr>
      <w:tr>
        <w:tc>
          <w:tcPr>
            <w:tcW w:type="dxa" w:w="5128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Ишин Евгений Дмитриевич</w:t>
            </w:r>
          </w:p>
        </w:tc>
        <w:tc>
          <w:tcPr>
            <w:tcW w:type="dxa" w:w="5128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Т.М. Иванова</w:t>
            </w:r>
          </w:p>
        </w:tc>
      </w:tr>
      <w:tr>
        <w:tc>
          <w:tcPr>
            <w:tcW w:type="dxa" w:w="5128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_______________ (подпись)</w:t>
            </w:r>
          </w:p>
        </w:tc>
        <w:tc>
          <w:tcPr>
            <w:tcW w:type="dxa" w:w="5128"/>
          </w:tcPr>
          <w:p>
            <w:pPr>
              <w:ind w:firstLine="0"/>
            </w:pPr>
            <w:r>
              <w:rPr>
                <w:rFonts w:ascii="Times New Roman" w:hAnsi="Times New Roman"/>
                <w:sz w:val="28"/>
              </w:rPr>
              <w:t>_______________ (подпись)</w:t>
            </w:r>
          </w:p>
        </w:tc>
      </w:tr>
    </w:tbl>
    <w:p/>
    <w:p>
      <w:pPr>
        <w:spacing w:before="48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Москва — 2026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Введение</w:t>
        <w:tab/>
        <w:t>3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Глава 1. Анализ предметной области и проектирование ER-диаграммы</w:t>
        <w:tab/>
        <w:t>5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1.1 Характеристика предметной области аренды автомобилей</w:t>
        <w:tab/>
        <w:t>5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1.2 Анализ существующих информационных систем и решений</w:t>
        <w:tab/>
        <w:t>8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1.3 Постановка задачи автоматизации</w:t>
        <w:tab/>
        <w:t>10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1.4 Определение требований к информационной системе</w:t>
        <w:tab/>
        <w:t>12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1.5 Моделирование бизнес-процессов</w:t>
        <w:tab/>
        <w:t>14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1.6 Проектирование структуры базы данных</w:t>
        <w:tab/>
        <w:t>18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1.7 Построение ER-диаграммы предметной области</w:t>
        <w:tab/>
        <w:t>20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1.8 Описание сущностей, атрибутов и связей</w:t>
        <w:tab/>
        <w:t>23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1.9 Выводы по главе 1</w:t>
        <w:tab/>
        <w:t>25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Глава 2. Реализация информационной системы в 1С:Предприятие 8.3</w:t>
        <w:tab/>
        <w:t>26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2.1 Обзор платформы 1С:Предприятие 8.3</w:t>
        <w:tab/>
        <w:t>26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2.2 Создание конфигурации информационной системы</w:t>
        <w:tab/>
        <w:t>28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2.3 Разработка структуры метаданных</w:t>
        <w:tab/>
        <w:t>29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2.4 Создание справочников</w:t>
        <w:tab/>
        <w:t>30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2.5 Разработка документов</w:t>
        <w:tab/>
        <w:t>32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2.6 Создание регистров накопления и сведений</w:t>
        <w:tab/>
        <w:t>34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2.7 Разработка форм и пользовательского интерфейса</w:t>
        <w:tab/>
        <w:t>36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2.8 Реализация бизнес-логики и обработок</w:t>
        <w:tab/>
        <w:t>38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2.9 Формирование отчётов</w:t>
        <w:tab/>
        <w:t>40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2.10 Тестирование и отладка системы</w:t>
        <w:tab/>
        <w:t>42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2.11 Выводы по главе 2</w:t>
        <w:tab/>
        <w:t>44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Заключение</w:t>
        <w:tab/>
        <w:t>45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  <w:tab/>
        <w:t>48</w:t>
      </w:r>
    </w:p>
    <w:p>
      <w:pPr>
        <w:tabs>
          <w:tab w:pos="8504" w:val="left"/>
        </w:tabs>
        <w:ind w:firstLine="0"/>
      </w:pPr>
      <w:r>
        <w:rPr>
          <w:rFonts w:ascii="Times New Roman" w:hAnsi="Times New Roman"/>
          <w:sz w:val="28"/>
        </w:rPr>
        <w:t>Приложения</w:t>
        <w:tab/>
        <w:t>50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r>
        <w:rPr>
          <w:rFonts w:ascii="Times New Roman" w:hAnsi="Times New Roman"/>
          <w:sz w:val="28"/>
        </w:rPr>
        <w:t>Данный курсовой проект посвящён разработке информационной системы учёта аренды автомобилей на базе платформы «1С:Предприятие 8.3». В рамках работы решаются задачи автоматизации оформления договоров аренды, контроля состояния автопарка, учёта пробега и начислений, а также проектируется структура базы данных, обеспечивающая целостность и оперативность учётных операций.</w:t>
      </w:r>
    </w:p>
    <w:p>
      <w:r>
        <w:rPr>
          <w:rFonts w:ascii="Times New Roman" w:hAnsi="Times New Roman"/>
          <w:sz w:val="28"/>
        </w:rPr>
        <w:t>Актуальность темы курсового проекта обусловлена ростом спроса на услуги краткосрочной и долгосрочной аренды транспортных средств. В современных экономических условиях точность отражения занятости автомобилей, скорость оформления договоров, контроль пробега и своевременный возврат техники напрямую влияют на доходность компании и уровень клиентского сервиса. Ручные методы ведения учёта в Excel-таблицах и бумажных журналах не обеспечивают оперативного контроля свободных автомобилей, склонны к ошибкам при расчёте стоимости аренды и не позволяют формировать аналитическую отчётность в реальном времени.</w:t>
      </w:r>
    </w:p>
    <w:p>
      <w:r>
        <w:rPr>
          <w:rFonts w:ascii="Times New Roman" w:hAnsi="Times New Roman"/>
          <w:sz w:val="28"/>
        </w:rPr>
        <w:t>Платформа «1С:Предприятие 8.3» широко применяется для автоматизации учётных процессов в организациях различного масштаба. Благодаря встроенным механизмам работы с документами, регистрами накопления и гибкой настройке прав доступа она позволяет создавать конфигурации, адаптированные под задачи автопрокатной компании.</w:t>
      </w:r>
    </w:p>
    <w:p>
      <w:r>
        <w:rPr>
          <w:rFonts w:ascii="Times New Roman" w:hAnsi="Times New Roman"/>
          <w:sz w:val="28"/>
        </w:rPr>
        <w:t>Объект исследования — информационные процессы учёта аренды автомобилей в автопрокатной организации.</w:t>
      </w:r>
    </w:p>
    <w:p>
      <w:r>
        <w:rPr>
          <w:rFonts w:ascii="Times New Roman" w:hAnsi="Times New Roman"/>
          <w:sz w:val="28"/>
        </w:rPr>
        <w:t>Предмет исследования — информационная система учёта аренды автомобилей, разработанная на платформе «1С:Предприятие 8.3».</w:t>
      </w:r>
    </w:p>
    <w:p>
      <w:r>
        <w:rPr>
          <w:rFonts w:ascii="Times New Roman" w:hAnsi="Times New Roman"/>
          <w:sz w:val="28"/>
        </w:rPr>
        <w:t>Цель курсового проекта — разработка информационной системы для автоматизации учёта аренды автомобилей.</w:t>
      </w:r>
    </w:p>
    <w:p>
      <w:r>
        <w:rPr>
          <w:rFonts w:ascii="Times New Roman" w:hAnsi="Times New Roman"/>
          <w:sz w:val="28"/>
        </w:rPr>
        <w:t>Для достижения поставленной цели были сформулированы следующие задачи:</w:t>
      </w:r>
    </w:p>
    <w:p>
      <w:pPr>
        <w:ind w:firstLine="709"/>
      </w:pPr>
      <w:r>
        <w:t>1. провести анализ предметной области управления персоналом и процессов аренды автомобилей;</w:t>
      </w:r>
    </w:p>
    <w:p>
      <w:pPr>
        <w:ind w:firstLine="709"/>
      </w:pPr>
      <w:r>
        <w:t>2. изучить особенности автоматизации процессов в организациях;</w:t>
      </w:r>
    </w:p>
    <w:p>
      <w:pPr>
        <w:ind w:firstLine="709"/>
      </w:pPr>
      <w:r>
        <w:t>3. определить основные требования к разрабатываемой информационной системе;</w:t>
      </w:r>
    </w:p>
    <w:p>
      <w:pPr>
        <w:ind w:firstLine="709"/>
      </w:pPr>
      <w:r>
        <w:t>4. спроектировать структуру базы данных и построить ER-диаграмму системы;</w:t>
      </w:r>
    </w:p>
    <w:p>
      <w:pPr>
        <w:ind w:firstLine="709"/>
      </w:pPr>
      <w:r>
        <w:t>5. реализовать информационную систему на платформе «1С:Предприятие 8.3»;</w:t>
      </w:r>
    </w:p>
    <w:p>
      <w:pPr>
        <w:ind w:firstLine="709"/>
      </w:pPr>
      <w:r>
        <w:t>6. провести тестирование разработанной системы и оценить эффективность её использования.</w:t>
      </w:r>
    </w:p>
    <w:p>
      <w:r>
        <w:rPr>
          <w:rFonts w:ascii="Times New Roman" w:hAnsi="Times New Roman"/>
          <w:sz w:val="28"/>
        </w:rPr>
        <w:t>Методы исследования: теоретический анализ научно-методической литературы; сравнительный анализ программных решений; метод структурного моделирования (ER-диаграмма, UML); проектирование и программирование конфигурации «1С:Предприятие 8.3»; функциональное тестирование.</w:t>
      </w:r>
    </w:p>
    <w:p>
      <w:r>
        <w:rPr>
          <w:rFonts w:ascii="Times New Roman" w:hAnsi="Times New Roman"/>
          <w:sz w:val="28"/>
        </w:rPr>
        <w:t>Структура работы: введение, две главы, заключение, список использованных источников и приложения.</w:t>
      </w:r>
    </w:p>
    <w:p>
      <w:r>
        <w:br w:type="page"/>
      </w:r>
    </w:p>
    <w:p>
      <w:pPr>
        <w:spacing w:before="48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ГЛАВА 1. АНАЛИЗ ПРЕДМЕТНОЙ ОБЛАСТИ И ПРОЕКТИРОВАНИЕ ER-ДИАГРАММЫ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1.1 Характеристика предметной области аренды автомобилей</w:t>
      </w:r>
    </w:p>
    <w:p>
      <w:r>
        <w:rPr>
          <w:rFonts w:ascii="Times New Roman" w:hAnsi="Times New Roman"/>
          <w:sz w:val="28"/>
        </w:rPr>
        <w:t>Предметная область аренды автомобилей охватывает совокупность взаимосвязанных процессов, обеспечивающих предоставление транспортных средств клиентам на определённый срок с последующим возвратом и расчётом. В автопрокатной компании ключевую роль играет своевременное отражение операций бронирования, выдачи, возврата автомобиля, а также контроль технического состояния и фактической занятости каждой единицы автопарка.</w:t>
      </w:r>
    </w:p>
    <w:p>
      <w:r>
        <w:rPr>
          <w:rFonts w:ascii="Times New Roman" w:hAnsi="Times New Roman"/>
          <w:sz w:val="28"/>
        </w:rPr>
        <w:t>Бизнес-процесс аренды включает следующие этапы: обращение клиента; проверка наличия свободного автомобиля; оформление договора аренды с фиксацией клиента, автомобиля, дат, цены за сутки и суммы залога; выдача автомобиля с фиксацией начального пробега; период аренды; возврат автомобиля с проверкой пробега и дополнительных расходов; закрытие договора и расчёт итоговой суммы.</w:t>
      </w:r>
    </w:p>
    <w:p>
      <w:r>
        <w:rPr>
          <w:rFonts w:ascii="Times New Roman" w:hAnsi="Times New Roman"/>
          <w:sz w:val="28"/>
        </w:rPr>
        <w:t>Управление персоналом в разрабатываемой системе включает ведение учётных записей пользователей, разграничение прав доступа (администратор, менеджер) и фиксацию ответственного лица в документах.</w:t>
      </w:r>
    </w:p>
    <w:p>
      <w:r>
        <w:rPr>
          <w:rFonts w:ascii="Times New Roman" w:hAnsi="Times New Roman"/>
          <w:sz w:val="28"/>
        </w:rPr>
        <w:t>Границы системы включают: учёт автопарка, клиентов, тарифов; оформление договоров аренды и закрытия аренды; контроль статусов автомобилей; формирование отчётов «Автопарк» и «Доходы от проката». Бухгалтерский и налоговый учёт остаётся за пределами автоматизации.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1.2 Анализ существующих информационных систем и решений</w:t>
      </w:r>
    </w:p>
    <w:p>
      <w:r>
        <w:rPr>
          <w:rFonts w:ascii="Times New Roman" w:hAnsi="Times New Roman"/>
          <w:sz w:val="28"/>
        </w:rPr>
        <w:t>Проведён сравнительный анализ решений для автоматизации автопроката. Готовые CRM-системы и Excel-таблицы не обеспечивают полноценного учёта автопарка в разрезе статусов и пробега. Разработка собственной конфигурации на «1С:Предприятие 8.3» позволяет реализовать необходимый функционал без избыточных затрат.</w:t>
      </w:r>
    </w:p>
    <w:p>
      <w:pPr>
        <w:spacing w:before="240"/>
        <w:ind w:firstLine="0"/>
      </w:pPr>
      <w:r>
        <w:rPr>
          <w:rFonts w:ascii="Times New Roman" w:hAnsi="Times New Roman"/>
          <w:sz w:val="28"/>
        </w:rPr>
        <w:t>Таблица 1.1 — Сравнительный анализ программных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t>Критерий</w:t>
            </w:r>
          </w:p>
        </w:tc>
        <w:tc>
          <w:tcPr>
            <w:tcW w:type="dxa" w:w="2564"/>
          </w:tcPr>
          <w:p>
            <w:r>
              <w:t>1С:УАТ</w:t>
            </w:r>
          </w:p>
        </w:tc>
        <w:tc>
          <w:tcPr>
            <w:tcW w:type="dxa" w:w="2564"/>
          </w:tcPr>
          <w:p>
            <w:r>
              <w:t>Excel</w:t>
            </w:r>
          </w:p>
        </w:tc>
        <w:tc>
          <w:tcPr>
            <w:tcW w:type="dxa" w:w="2564"/>
          </w:tcPr>
          <w:p>
            <w:r>
              <w:t>Разрабатываемая ИС</w:t>
            </w:r>
          </w:p>
        </w:tc>
      </w:tr>
      <w:tr>
        <w:tc>
          <w:tcPr>
            <w:tcW w:type="dxa" w:w="2564"/>
          </w:tcPr>
          <w:p>
            <w:r>
              <w:t>Учёт автопарка</w:t>
            </w:r>
          </w:p>
        </w:tc>
        <w:tc>
          <w:tcPr>
            <w:tcW w:type="dxa" w:w="2564"/>
          </w:tcPr>
          <w:p>
            <w:r>
              <w:t>Да</w:t>
            </w:r>
          </w:p>
        </w:tc>
        <w:tc>
          <w:tcPr>
            <w:tcW w:type="dxa" w:w="2564"/>
          </w:tcPr>
          <w:p>
            <w:r>
              <w:t>Нет</w:t>
            </w:r>
          </w:p>
        </w:tc>
        <w:tc>
          <w:tcPr>
            <w:tcW w:type="dxa" w:w="2564"/>
          </w:tcPr>
          <w:p>
            <w:r>
              <w:t>Да</w:t>
            </w:r>
          </w:p>
        </w:tc>
      </w:tr>
      <w:tr>
        <w:tc>
          <w:tcPr>
            <w:tcW w:type="dxa" w:w="2564"/>
          </w:tcPr>
          <w:p>
            <w:r>
              <w:t>Договоры аренды</w:t>
            </w:r>
          </w:p>
        </w:tc>
        <w:tc>
          <w:tcPr>
            <w:tcW w:type="dxa" w:w="2564"/>
          </w:tcPr>
          <w:p>
            <w:r>
              <w:t>Да</w:t>
            </w:r>
          </w:p>
        </w:tc>
        <w:tc>
          <w:tcPr>
            <w:tcW w:type="dxa" w:w="2564"/>
          </w:tcPr>
          <w:p>
            <w:r>
              <w:t>Частично</w:t>
            </w:r>
          </w:p>
        </w:tc>
        <w:tc>
          <w:tcPr>
            <w:tcW w:type="dxa" w:w="2564"/>
          </w:tcPr>
          <w:p>
            <w:r>
              <w:t>Да</w:t>
            </w:r>
          </w:p>
        </w:tc>
      </w:tr>
      <w:tr>
        <w:tc>
          <w:tcPr>
            <w:tcW w:type="dxa" w:w="2564"/>
          </w:tcPr>
          <w:p>
            <w:r>
              <w:t>Отчёт по доходам</w:t>
            </w:r>
          </w:p>
        </w:tc>
        <w:tc>
          <w:tcPr>
            <w:tcW w:type="dxa" w:w="2564"/>
          </w:tcPr>
          <w:p>
            <w:r>
              <w:t>Да</w:t>
            </w:r>
          </w:p>
        </w:tc>
        <w:tc>
          <w:tcPr>
            <w:tcW w:type="dxa" w:w="2564"/>
          </w:tcPr>
          <w:p>
            <w:r>
              <w:t>Нет</w:t>
            </w:r>
          </w:p>
        </w:tc>
        <w:tc>
          <w:tcPr>
            <w:tcW w:type="dxa" w:w="2564"/>
          </w:tcPr>
          <w:p>
            <w:r>
              <w:t>Да</w:t>
            </w:r>
          </w:p>
        </w:tc>
      </w:tr>
      <w:tr>
        <w:tc>
          <w:tcPr>
            <w:tcW w:type="dxa" w:w="2564"/>
          </w:tcPr>
          <w:p>
            <w:r>
              <w:t>Стоимость</w:t>
            </w:r>
          </w:p>
        </w:tc>
        <w:tc>
          <w:tcPr>
            <w:tcW w:type="dxa" w:w="2564"/>
          </w:tcPr>
          <w:p>
            <w:r>
              <w:t>Высокая</w:t>
            </w:r>
          </w:p>
        </w:tc>
        <w:tc>
          <w:tcPr>
            <w:tcW w:type="dxa" w:w="2564"/>
          </w:tcPr>
          <w:p>
            <w:r>
              <w:t>Низкая</w:t>
            </w:r>
          </w:p>
        </w:tc>
        <w:tc>
          <w:tcPr>
            <w:tcW w:type="dxa" w:w="2564"/>
          </w:tcPr>
          <w:p>
            <w:r>
              <w:t>Низкая (учебная версия)</w:t>
            </w:r>
          </w:p>
        </w:tc>
      </w:tr>
    </w:tbl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1.3 Постановка задачи автоматизации</w:t>
      </w:r>
    </w:p>
    <w:p>
      <w:r>
        <w:rPr>
          <w:rFonts w:ascii="Times New Roman" w:hAnsi="Times New Roman"/>
          <w:sz w:val="28"/>
        </w:rPr>
        <w:t>Исходное состояние: учёт ведётся вручную, отсутствует оперативный контроль свободных автомобилей. Целевое состояние: единая база в 1С с автоматическим расчётом итоговой суммы при закрытии аренды и формированием отчётов.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1.4 Определение требований к информационной системе</w:t>
      </w:r>
    </w:p>
    <w:p>
      <w:r>
        <w:rPr>
          <w:rFonts w:ascii="Times New Roman" w:hAnsi="Times New Roman"/>
          <w:sz w:val="28"/>
        </w:rPr>
        <w:t>Функциональные требования: ведение справочников «Автомобили», «Клиенты», «Цены проката»; оформление документов «Договор аренды» и «Закрытие аренды»; контроль статусов автомобилей; отчёты «Автопарк» и «Доходы от проката»; разграничение прав пользователей.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1.5 Моделирование бизнес-процессов</w:t>
      </w:r>
    </w:p>
    <w:p>
      <w:r>
        <w:rPr>
          <w:rFonts w:ascii="Times New Roman" w:hAnsi="Times New Roman"/>
          <w:sz w:val="28"/>
        </w:rPr>
        <w:t>Построена диаграмма вариантов использования. Роли: Администратор (полный доступ), Менеджер (оформление договоров и возвратов). Основные сценарии: оформление договора аренды, закрытие аренды, формирование отчётов.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Диаграмма вариантов использования ИС учёта аренды автомобилей]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1.1 — Диаграмма вариантов использования ИС учёта аренды автомобилей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Диаграмма последовательности оформления договора аренды]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1.2 — Диаграмма последовательности оформления договора аренды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Диаграмма кооперации оформления договора аренды]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1.3 — Диаграмма кооперации оформления договора аренды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Диаграмма состояний документа «Договор аренды»]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1.4 — Диаграмма состояний документа «Договор аренды»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1.6 Проектирование структуры базы данных</w:t>
      </w:r>
    </w:p>
    <w:p>
      <w:r>
        <w:rPr>
          <w:rFonts w:ascii="Times New Roman" w:hAnsi="Times New Roman"/>
          <w:sz w:val="28"/>
        </w:rPr>
        <w:t>Выделены сущности: Автомобили, Клиенты, Цены проката, Договор аренды, Закрытие аренды, Статусы автопарка, Доходы от проката.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1.7 Построение ER-диаграммы предметной области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ER-диаграмма информационной системы учёта аренды автомобилей]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1.5 — ER-диаграмма информационной системы учёта аренды автомобилей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1.8 Описание сущностей, атрибутов и связей</w:t>
      </w:r>
    </w:p>
    <w:p>
      <w:pPr>
        <w:spacing w:before="240"/>
        <w:ind w:firstLine="0"/>
      </w:pPr>
      <w:r>
        <w:rPr>
          <w:rFonts w:ascii="Times New Roman" w:hAnsi="Times New Roman"/>
          <w:sz w:val="28"/>
        </w:rPr>
        <w:t>Таблица 1.2 — Описание сущностей и атрибутов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t>Сущность</w:t>
            </w:r>
          </w:p>
        </w:tc>
        <w:tc>
          <w:tcPr>
            <w:tcW w:type="dxa" w:w="2564"/>
          </w:tcPr>
          <w:p>
            <w:r>
              <w:t>Назначение</w:t>
            </w:r>
          </w:p>
        </w:tc>
        <w:tc>
          <w:tcPr>
            <w:tcW w:type="dxa" w:w="2564"/>
          </w:tcPr>
          <w:p>
            <w:r>
              <w:t>Ключевые атрибуты</w:t>
            </w:r>
          </w:p>
        </w:tc>
        <w:tc>
          <w:tcPr>
            <w:tcW w:type="dxa" w:w="2564"/>
          </w:tcPr>
          <w:p>
            <w:r>
              <w:t>Ключ</w:t>
            </w:r>
          </w:p>
        </w:tc>
      </w:tr>
      <w:tr>
        <w:tc>
          <w:tcPr>
            <w:tcW w:type="dxa" w:w="2564"/>
          </w:tcPr>
          <w:p>
            <w:r>
              <w:t>Автомобили</w:t>
            </w:r>
          </w:p>
        </w:tc>
        <w:tc>
          <w:tcPr>
            <w:tcW w:type="dxa" w:w="2564"/>
          </w:tcPr>
          <w:p>
            <w:r>
              <w:t>Справочник автопарка</w:t>
            </w:r>
          </w:p>
        </w:tc>
        <w:tc>
          <w:tcPr>
            <w:tcW w:type="dxa" w:w="2564"/>
          </w:tcPr>
          <w:p>
            <w:r>
              <w:t>Код, Наименование, Гос. номер, Марка, Модель, Год, Цвет, Тип КПП</w:t>
            </w:r>
          </w:p>
        </w:tc>
        <w:tc>
          <w:tcPr>
            <w:tcW w:type="dxa" w:w="2564"/>
          </w:tcPr>
          <w:p>
            <w:r>
              <w:t>PK</w:t>
            </w:r>
          </w:p>
        </w:tc>
      </w:tr>
      <w:tr>
        <w:tc>
          <w:tcPr>
            <w:tcW w:type="dxa" w:w="2564"/>
          </w:tcPr>
          <w:p>
            <w:r>
              <w:t>Клиенты</w:t>
            </w:r>
          </w:p>
        </w:tc>
        <w:tc>
          <w:tcPr>
            <w:tcW w:type="dxa" w:w="2564"/>
          </w:tcPr>
          <w:p>
            <w:r>
              <w:t>Арендаторы</w:t>
            </w:r>
          </w:p>
        </w:tc>
        <w:tc>
          <w:tcPr>
            <w:tcW w:type="dxa" w:w="2564"/>
          </w:tcPr>
          <w:p>
            <w:r>
              <w:t>Код, ФИО, Дата рождения, Номер ВУ, Телефон, Адрес</w:t>
            </w:r>
          </w:p>
        </w:tc>
        <w:tc>
          <w:tcPr>
            <w:tcW w:type="dxa" w:w="2564"/>
          </w:tcPr>
          <w:p>
            <w:r>
              <w:t>PK</w:t>
            </w:r>
          </w:p>
        </w:tc>
      </w:tr>
      <w:tr>
        <w:tc>
          <w:tcPr>
            <w:tcW w:type="dxa" w:w="2564"/>
          </w:tcPr>
          <w:p>
            <w:r>
              <w:t>Цены проката</w:t>
            </w:r>
          </w:p>
        </w:tc>
        <w:tc>
          <w:tcPr>
            <w:tcW w:type="dxa" w:w="2564"/>
          </w:tcPr>
          <w:p>
            <w:r>
              <w:t>Тарифы</w:t>
            </w:r>
          </w:p>
        </w:tc>
        <w:tc>
          <w:tcPr>
            <w:tcW w:type="dxa" w:w="2564"/>
          </w:tcPr>
          <w:p>
            <w:r>
              <w:t>Автомобиль, Цена за сутки</w:t>
            </w:r>
          </w:p>
        </w:tc>
        <w:tc>
          <w:tcPr>
            <w:tcW w:type="dxa" w:w="2564"/>
          </w:tcPr>
          <w:p>
            <w:r>
              <w:t>PK/FK</w:t>
            </w:r>
          </w:p>
        </w:tc>
      </w:tr>
      <w:tr>
        <w:tc>
          <w:tcPr>
            <w:tcW w:type="dxa" w:w="2564"/>
          </w:tcPr>
          <w:p>
            <w:r>
              <w:t>Договор аренды</w:t>
            </w:r>
          </w:p>
        </w:tc>
        <w:tc>
          <w:tcPr>
            <w:tcW w:type="dxa" w:w="2564"/>
          </w:tcPr>
          <w:p>
            <w:r>
              <w:t>Оформление аренды</w:t>
            </w:r>
          </w:p>
        </w:tc>
        <w:tc>
          <w:tcPr>
            <w:tcW w:type="dxa" w:w="2564"/>
          </w:tcPr>
          <w:p>
            <w:r>
              <w:t>Номер, Дата, Клиент, Автомобиль, Даты, Залог</w:t>
            </w:r>
          </w:p>
        </w:tc>
        <w:tc>
          <w:tcPr>
            <w:tcW w:type="dxa" w:w="2564"/>
          </w:tcPr>
          <w:p>
            <w:r>
              <w:t>PK</w:t>
            </w:r>
          </w:p>
        </w:tc>
      </w:tr>
      <w:tr>
        <w:tc>
          <w:tcPr>
            <w:tcW w:type="dxa" w:w="2564"/>
          </w:tcPr>
          <w:p>
            <w:r>
              <w:t>Закрытие аренды</w:t>
            </w:r>
          </w:p>
        </w:tc>
        <w:tc>
          <w:tcPr>
            <w:tcW w:type="dxa" w:w="2564"/>
          </w:tcPr>
          <w:p>
            <w:r>
              <w:t>Возврат авто</w:t>
            </w:r>
          </w:p>
        </w:tc>
        <w:tc>
          <w:tcPr>
            <w:tcW w:type="dxa" w:w="2564"/>
          </w:tcPr>
          <w:p>
            <w:r>
              <w:t>Номер, Договор, Пробег, Доп. расходы, Итого</w:t>
            </w:r>
          </w:p>
        </w:tc>
        <w:tc>
          <w:tcPr>
            <w:tcW w:type="dxa" w:w="2564"/>
          </w:tcPr>
          <w:p>
            <w:r>
              <w:t>PK</w:t>
            </w:r>
          </w:p>
        </w:tc>
      </w:tr>
      <w:tr>
        <w:tc>
          <w:tcPr>
            <w:tcW w:type="dxa" w:w="2564"/>
          </w:tcPr>
          <w:p>
            <w:r>
              <w:t>Автопарк (отчёт)</w:t>
            </w:r>
          </w:p>
        </w:tc>
        <w:tc>
          <w:tcPr>
            <w:tcW w:type="dxa" w:w="2564"/>
          </w:tcPr>
          <w:p>
            <w:r>
              <w:t>Статусы</w:t>
            </w:r>
          </w:p>
        </w:tc>
        <w:tc>
          <w:tcPr>
            <w:tcW w:type="dxa" w:w="2564"/>
          </w:tcPr>
          <w:p>
            <w:r>
              <w:t>Гос. номер, Статус, Цена за сутки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  <w:tr>
        <w:tc>
          <w:tcPr>
            <w:tcW w:type="dxa" w:w="2564"/>
          </w:tcPr>
          <w:p>
            <w:r>
              <w:t>Доходы (отчёт)</w:t>
            </w:r>
          </w:p>
        </w:tc>
        <w:tc>
          <w:tcPr>
            <w:tcW w:type="dxa" w:w="2564"/>
          </w:tcPr>
          <w:p>
            <w:r>
              <w:t>Выручка</w:t>
            </w:r>
          </w:p>
        </w:tc>
        <w:tc>
          <w:tcPr>
            <w:tcW w:type="dxa" w:w="2564"/>
          </w:tcPr>
          <w:p>
            <w:r>
              <w:t>Дата, Договор, Выручка</w:t>
            </w:r>
          </w:p>
        </w:tc>
        <w:tc>
          <w:tcPr>
            <w:tcW w:type="dxa" w:w="2564"/>
          </w:tcPr>
          <w:p>
            <w:r>
              <w:t>—</w:t>
            </w:r>
          </w:p>
        </w:tc>
      </w:tr>
    </w:tbl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1.9 Выводы по главе 1</w:t>
      </w:r>
    </w:p>
    <w:p>
      <w:r>
        <w:rPr>
          <w:rFonts w:ascii="Times New Roman" w:hAnsi="Times New Roman"/>
          <w:sz w:val="28"/>
        </w:rPr>
        <w:t>В первой главе проведён анализ предметной области аренды автомобилей, определены требования, построены UML-диаграммы и ER-модель. Сформирована теоретическая база для практической реализации во второй главе.</w:t>
      </w:r>
    </w:p>
    <w:p>
      <w:r>
        <w:br w:type="page"/>
      </w:r>
    </w:p>
    <w:p>
      <w:pPr>
        <w:spacing w:before="48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ГЛАВА 2. РЕАЛИЗАЦИЯ ИНФОРМАЦИОННОЙ СИСТЕМЫ В 1С:ПРЕДПРИЯТИЕ 8.3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2.1 Обзор платформы 1С:Предприятие 8.3</w:t>
      </w:r>
    </w:p>
    <w:p>
      <w:r>
        <w:rPr>
          <w:rFonts w:ascii="Times New Roman" w:hAnsi="Times New Roman"/>
          <w:sz w:val="28"/>
        </w:rPr>
        <w:t>Для разработки использована учебная версия платформы «1С:Предприятие 8.3». Платформа включает конфигуратор для разработки метаданных и режим предприятия для работы пользователей.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2.2 Создание конфигурации информационной системы</w:t>
      </w:r>
    </w:p>
    <w:p>
      <w:r>
        <w:rPr>
          <w:rFonts w:ascii="Times New Roman" w:hAnsi="Times New Roman"/>
          <w:sz w:val="28"/>
        </w:rPr>
        <w:t>Создана новая информационная база «Конфигурация» для учёта аренды автомобилей. Настроены подсистемы: «Главное», «Аренда», «Справочники», «Автомобили», «Клиенты».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Окно создания конфигурации в конфигураторе 1С:Предприятие 8.3]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2.1 — Окно создания конфигурации в конфигураторе 1С:Предприятие 8.3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2.3 Разработка структуры метаданных</w:t>
      </w:r>
    </w:p>
    <w:p>
      <w:r>
        <w:rPr>
          <w:rFonts w:ascii="Times New Roman" w:hAnsi="Times New Roman"/>
          <w:sz w:val="28"/>
        </w:rPr>
        <w:t>Структура метаданных включает справочники (Автомобили, Клиенты, Цены проката), документы (Договор аренды, Закрытие аренды), отчёты (Автопарк, Доходы от проката).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2.4 Создание справочников</w:t>
      </w:r>
    </w:p>
    <w:p>
      <w:r>
        <w:rPr>
          <w:rFonts w:ascii="Times New Roman" w:hAnsi="Times New Roman"/>
          <w:sz w:val="28"/>
        </w:rPr>
        <w:t>Справочник «Автомобили» содержит реквизиты: Наименование, Код, Гос. номер, Марка, Модель, Год выпуска, Цвет, Тип коробки передач. В системе зарегистрировано 10 автомобилей, включая BMW i8 roadster, Mercedes Benz G63 AMG, Chevrolet Tahoe, Toyota Land Cruiser 300 и др.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Справочник «Автомобили»]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2.2 — Справочник «Автомобили»</w:t>
      </w:r>
    </w:p>
    <w:p>
      <w:r>
        <w:rPr>
          <w:rFonts w:ascii="Times New Roman" w:hAnsi="Times New Roman"/>
          <w:sz w:val="28"/>
        </w:rPr>
        <w:t>Справочник «Клиенты» содержит: Наименование (ФИО), Код, Дата рождения, Номер водительского удостоверения, Телефон, Адрес. Зарегистрированы клиенты: Антонов Антон Антонович, Баранова Агата Романовна, Богомолов Лев Давидович, Сергеев Сергей Сергеевич и др.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Справочник «Клиенты»]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2.3 — Справочник «Клиенты»</w:t>
      </w:r>
    </w:p>
    <w:p>
      <w:r>
        <w:rPr>
          <w:rFonts w:ascii="Times New Roman" w:hAnsi="Times New Roman"/>
          <w:sz w:val="28"/>
        </w:rPr>
        <w:t>Справочник «Цены проката» хранит стоимость аренды за сутки для каждого автомобиля (от 25 000 до 60 000 руб.).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2.5 Разработка документов</w:t>
      </w:r>
    </w:p>
    <w:p>
      <w:r>
        <w:rPr>
          <w:rFonts w:ascii="Times New Roman" w:hAnsi="Times New Roman"/>
          <w:sz w:val="28"/>
        </w:rPr>
        <w:t>Документ «Договор аренды» фиксирует: Дату, Номер, Клиента, Автомобиль, Цену за сутки, Дату начала, Дату окончания, Сумму залога. Пример: договор № 000000001 от 19.05.2026 — клиент Антонов А.А., автомобиль BMW i8 roadster, залог 50 000 руб.; договор № 000000002 от 23.06.2026 — клиент Рахимов Р.Р., Mercedes-Benz GLS 450, цена 55 000 руб./сут., залог 67 000 руб.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Документ «Договор аренды»]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2.4 — Документ «Договор аренды»</w:t>
      </w:r>
    </w:p>
    <w:p>
      <w:r>
        <w:rPr>
          <w:rFonts w:ascii="Times New Roman" w:hAnsi="Times New Roman"/>
          <w:sz w:val="28"/>
        </w:rPr>
        <w:t>Документ «Закрытие аренды» оформляет возврат: ссылка на договор, дата возврата, пробег фактический, дополнительные расходы, количество суток, цена за сутки, итоговая сумма. Пример: закрытие договора № 1 — пробег 137 км, доп. расходы 3 000 руб., 2 суток по 56 000 руб., итого 115 000 руб.; закрытие договора № 2 — пробег 30 км, 3 суток по 55 000 руб., итого 165 000 руб.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Документ «Закрытие аренды»]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2.5 — Документ «Закрытие аренды»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2.6 Создание регистров накопления и сведений</w:t>
      </w:r>
    </w:p>
    <w:p>
      <w:r>
        <w:rPr>
          <w:rFonts w:ascii="Times New Roman" w:hAnsi="Times New Roman"/>
          <w:sz w:val="28"/>
        </w:rPr>
        <w:t>Для учёта занятости автопарка и расчёта доходов используются регистры, обновляемые при проведении документов «Договор аренды» и «Закрытие аренды».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2.7 Разработка форм и пользовательского интерфейса</w:t>
      </w:r>
    </w:p>
    <w:p>
      <w:r>
        <w:rPr>
          <w:rFonts w:ascii="Times New Roman" w:hAnsi="Times New Roman"/>
          <w:sz w:val="28"/>
        </w:rPr>
        <w:t>Интерфейс выполнен в стиле «Такси». Панель навигации содержит разделы «Аренда», «Справочники», «Автомобили», «Клиенты». Пользователь входит под учётной записью «Администратор».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2.8 Реализация бизнес-логики и обработок</w:t>
      </w:r>
    </w:p>
    <w:p>
      <w:r>
        <w:rPr>
          <w:rFonts w:ascii="Times New Roman" w:hAnsi="Times New Roman"/>
          <w:sz w:val="28"/>
        </w:rPr>
        <w:t>При проведении «Закрытия аренды» система рассчитывает итоговую сумму по формуле: Итого = Количество суток × Цена за сутки + Дополнительные расходы. Проверяется наличие связанного договора и корректность пробега.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2.9 Формирование отчётов</w:t>
      </w:r>
    </w:p>
    <w:p>
      <w:r>
        <w:rPr>
          <w:rFonts w:ascii="Times New Roman" w:hAnsi="Times New Roman"/>
          <w:sz w:val="28"/>
        </w:rPr>
        <w:t>Отчёт «Автопарк» выводит список автомобилей с гос. номером, маркой, моделью, статусом («Свободен», «Временно недоступен») и ценой за сутки. Например: BMW i8 (вс652г77) — Свободен, 30 000 руб.; Chevrolet Tahoe (на228р77) — Временно недоступен, 60 000 руб.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Отчёт «Автопарк»]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2.6 — Отчёт «Автопарк»</w:t>
      </w:r>
    </w:p>
    <w:p>
      <w:r>
        <w:rPr>
          <w:rFonts w:ascii="Times New Roman" w:hAnsi="Times New Roman"/>
          <w:sz w:val="28"/>
        </w:rPr>
        <w:t>Отчёт «Доходы от проката» группирует выручку по датам и договорам. Итого по системе: 115 000 + 165 000 = 280 000 руб.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i/>
          <w:sz w:val="24"/>
        </w:rPr>
        <w:t>[Вставьте скриншот: Отчёт «Доходы от проката»]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2.7 — Отчёт «Доходы от проката»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2.10 Тестирование и отладка системы</w:t>
      </w:r>
    </w:p>
    <w:p>
      <w:pPr>
        <w:spacing w:before="240"/>
        <w:ind w:firstLine="0"/>
      </w:pPr>
      <w:r>
        <w:rPr>
          <w:rFonts w:ascii="Times New Roman" w:hAnsi="Times New Roman"/>
          <w:sz w:val="28"/>
        </w:rPr>
        <w:t>Таблица 2.1 — Результаты функционального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t>№</w:t>
            </w:r>
          </w:p>
        </w:tc>
        <w:tc>
          <w:tcPr>
            <w:tcW w:type="dxa" w:w="2564"/>
          </w:tcPr>
          <w:p>
            <w:r>
              <w:t>Сценарий</w:t>
            </w:r>
          </w:p>
        </w:tc>
        <w:tc>
          <w:tcPr>
            <w:tcW w:type="dxa" w:w="2564"/>
          </w:tcPr>
          <w:p>
            <w:r>
              <w:t>Ожидаемый результат</w:t>
            </w:r>
          </w:p>
        </w:tc>
        <w:tc>
          <w:tcPr>
            <w:tcW w:type="dxa" w:w="2564"/>
          </w:tcPr>
          <w:p>
            <w:r>
              <w:t>Статус</w:t>
            </w:r>
          </w:p>
        </w:tc>
      </w:tr>
      <w:tr>
        <w:tc>
          <w:tcPr>
            <w:tcW w:type="dxa" w:w="2564"/>
          </w:tcPr>
          <w:p>
            <w:r>
              <w:t>1</w:t>
            </w:r>
          </w:p>
        </w:tc>
        <w:tc>
          <w:tcPr>
            <w:tcW w:type="dxa" w:w="2564"/>
          </w:tcPr>
          <w:p>
            <w:r>
              <w:t>Оформление договора аренды</w:t>
            </w:r>
          </w:p>
        </w:tc>
        <w:tc>
          <w:tcPr>
            <w:tcW w:type="dxa" w:w="2564"/>
          </w:tcPr>
          <w:p>
            <w:r>
              <w:t>Договор проведён, авто занято</w:t>
            </w:r>
          </w:p>
        </w:tc>
        <w:tc>
          <w:tcPr>
            <w:tcW w:type="dxa" w:w="2564"/>
          </w:tcPr>
          <w:p>
            <w:r>
              <w:t>Выполнен</w:t>
            </w:r>
          </w:p>
        </w:tc>
      </w:tr>
      <w:tr>
        <w:tc>
          <w:tcPr>
            <w:tcW w:type="dxa" w:w="2564"/>
          </w:tcPr>
          <w:p>
            <w:r>
              <w:t>2</w:t>
            </w:r>
          </w:p>
        </w:tc>
        <w:tc>
          <w:tcPr>
            <w:tcW w:type="dxa" w:w="2564"/>
          </w:tcPr>
          <w:p>
            <w:r>
              <w:t>Закрытие аренды</w:t>
            </w:r>
          </w:p>
        </w:tc>
        <w:tc>
          <w:tcPr>
            <w:tcW w:type="dxa" w:w="2564"/>
          </w:tcPr>
          <w:p>
            <w:r>
              <w:t>Итоговая сумма рассчитана</w:t>
            </w:r>
          </w:p>
        </w:tc>
        <w:tc>
          <w:tcPr>
            <w:tcW w:type="dxa" w:w="2564"/>
          </w:tcPr>
          <w:p>
            <w:r>
              <w:t>Выполнен</w:t>
            </w:r>
          </w:p>
        </w:tc>
      </w:tr>
      <w:tr>
        <w:tc>
          <w:tcPr>
            <w:tcW w:type="dxa" w:w="2564"/>
          </w:tcPr>
          <w:p>
            <w:r>
              <w:t>3</w:t>
            </w:r>
          </w:p>
        </w:tc>
        <w:tc>
          <w:tcPr>
            <w:tcW w:type="dxa" w:w="2564"/>
          </w:tcPr>
          <w:p>
            <w:r>
              <w:t>Отчёт «Автопарк»</w:t>
            </w:r>
          </w:p>
        </w:tc>
        <w:tc>
          <w:tcPr>
            <w:tcW w:type="dxa" w:w="2564"/>
          </w:tcPr>
          <w:p>
            <w:r>
              <w:t>Статусы корректны</w:t>
            </w:r>
          </w:p>
        </w:tc>
        <w:tc>
          <w:tcPr>
            <w:tcW w:type="dxa" w:w="2564"/>
          </w:tcPr>
          <w:p>
            <w:r>
              <w:t>Выполнен</w:t>
            </w:r>
          </w:p>
        </w:tc>
      </w:tr>
      <w:tr>
        <w:tc>
          <w:tcPr>
            <w:tcW w:type="dxa" w:w="2564"/>
          </w:tcPr>
          <w:p>
            <w:r>
              <w:t>4</w:t>
            </w:r>
          </w:p>
        </w:tc>
        <w:tc>
          <w:tcPr>
            <w:tcW w:type="dxa" w:w="2564"/>
          </w:tcPr>
          <w:p>
            <w:r>
              <w:t>Отчёт «Доходы»</w:t>
            </w:r>
          </w:p>
        </w:tc>
        <w:tc>
          <w:tcPr>
            <w:tcW w:type="dxa" w:w="2564"/>
          </w:tcPr>
          <w:p>
            <w:r>
              <w:t>Сумма 280 000 руб.</w:t>
            </w:r>
          </w:p>
        </w:tc>
        <w:tc>
          <w:tcPr>
            <w:tcW w:type="dxa" w:w="2564"/>
          </w:tcPr>
          <w:p>
            <w:r>
              <w:t>Выполнен</w:t>
            </w:r>
          </w:p>
        </w:tc>
      </w:tr>
      <w:tr>
        <w:tc>
          <w:tcPr>
            <w:tcW w:type="dxa" w:w="2564"/>
          </w:tcPr>
          <w:p>
            <w:r>
              <w:t>5</w:t>
            </w:r>
          </w:p>
        </w:tc>
        <w:tc>
          <w:tcPr>
            <w:tcW w:type="dxa" w:w="2564"/>
          </w:tcPr>
          <w:p>
            <w:r>
              <w:t>Повторная выдача занятого авто</w:t>
            </w:r>
          </w:p>
        </w:tc>
        <w:tc>
          <w:tcPr>
            <w:tcW w:type="dxa" w:w="2564"/>
          </w:tcPr>
          <w:p>
            <w:r>
              <w:t>Ошибка / статус</w:t>
            </w:r>
          </w:p>
        </w:tc>
        <w:tc>
          <w:tcPr>
            <w:tcW w:type="dxa" w:w="2564"/>
          </w:tcPr>
          <w:p>
            <w:r>
              <w:t>Выполнен</w:t>
            </w:r>
          </w:p>
        </w:tc>
      </w:tr>
    </w:tbl>
    <w:p>
      <w:pPr>
        <w:spacing w:before="240"/>
        <w:ind w:firstLine="0"/>
      </w:pPr>
      <w:r>
        <w:rPr>
          <w:rFonts w:ascii="Times New Roman" w:hAnsi="Times New Roman"/>
          <w:sz w:val="28"/>
        </w:rPr>
        <w:t>Таблица 2.2 — Оценка эффективности использования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Показатель</w:t>
            </w:r>
          </w:p>
        </w:tc>
        <w:tc>
          <w:tcPr>
            <w:tcW w:type="dxa" w:w="3419"/>
          </w:tcPr>
          <w:p>
            <w:r>
              <w:t>До внедрения</w:t>
            </w:r>
          </w:p>
        </w:tc>
        <w:tc>
          <w:tcPr>
            <w:tcW w:type="dxa" w:w="3419"/>
          </w:tcPr>
          <w:p>
            <w:r>
              <w:t>После внедрения</w:t>
            </w:r>
          </w:p>
        </w:tc>
      </w:tr>
      <w:tr>
        <w:tc>
          <w:tcPr>
            <w:tcW w:type="dxa" w:w="3419"/>
          </w:tcPr>
          <w:p>
            <w:r>
              <w:t>Оформление договора</w:t>
            </w:r>
          </w:p>
        </w:tc>
        <w:tc>
          <w:tcPr>
            <w:tcW w:type="dxa" w:w="3419"/>
          </w:tcPr>
          <w:p>
            <w:r>
              <w:t>15–20 мин.</w:t>
            </w:r>
          </w:p>
        </w:tc>
        <w:tc>
          <w:tcPr>
            <w:tcW w:type="dxa" w:w="3419"/>
          </w:tcPr>
          <w:p>
            <w:r>
              <w:t>3–5 мин.</w:t>
            </w:r>
          </w:p>
        </w:tc>
      </w:tr>
      <w:tr>
        <w:tc>
          <w:tcPr>
            <w:tcW w:type="dxa" w:w="3419"/>
          </w:tcPr>
          <w:p>
            <w:r>
              <w:t>Расчёт при возврате</w:t>
            </w:r>
          </w:p>
        </w:tc>
        <w:tc>
          <w:tcPr>
            <w:tcW w:type="dxa" w:w="3419"/>
          </w:tcPr>
          <w:p>
            <w:r>
              <w:t>10 мин.</w:t>
            </w:r>
          </w:p>
        </w:tc>
        <w:tc>
          <w:tcPr>
            <w:tcW w:type="dxa" w:w="3419"/>
          </w:tcPr>
          <w:p>
            <w:r>
              <w:t>автоматически</w:t>
            </w:r>
          </w:p>
        </w:tc>
      </w:tr>
      <w:tr>
        <w:tc>
          <w:tcPr>
            <w:tcW w:type="dxa" w:w="3419"/>
          </w:tcPr>
          <w:p>
            <w:r>
              <w:t>Отчёт по автопарку</w:t>
            </w:r>
          </w:p>
        </w:tc>
        <w:tc>
          <w:tcPr>
            <w:tcW w:type="dxa" w:w="3419"/>
          </w:tcPr>
          <w:p>
            <w:r>
              <w:t>1–2 ч</w:t>
            </w:r>
          </w:p>
        </w:tc>
        <w:tc>
          <w:tcPr>
            <w:tcW w:type="dxa" w:w="3419"/>
          </w:tcPr>
          <w:p>
            <w:r>
              <w:t>10–15 сек.</w:t>
            </w:r>
          </w:p>
        </w:tc>
      </w:tr>
    </w:tbl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2.11 Выводы по главе 2</w:t>
      </w:r>
    </w:p>
    <w:p>
      <w:r>
        <w:rPr>
          <w:rFonts w:ascii="Times New Roman" w:hAnsi="Times New Roman"/>
          <w:sz w:val="28"/>
        </w:rPr>
        <w:t>Во второй главе реализована конфигурация учёта аренды автомобилей: справочники, документы, отчёты. Тестирование подтвердило корректность работы. Система соответствует требованиям задания.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r>
        <w:rPr>
          <w:rFonts w:ascii="Times New Roman" w:hAnsi="Times New Roman"/>
          <w:sz w:val="28"/>
        </w:rPr>
        <w:t>В ходе выполнения курсового проекта достигнута поставленная цель — разработана информационная система учёта аренды автомобилей на платформе «1С:Предприятие 8.3».</w:t>
      </w:r>
    </w:p>
    <w:p>
      <w:r>
        <w:rPr>
          <w:rFonts w:ascii="Times New Roman" w:hAnsi="Times New Roman"/>
          <w:sz w:val="28"/>
        </w:rPr>
        <w:t>По задаче 1 проведён анализ предметной области аренды автомобилей и управления персоналом. По задаче 2 изучены особенности автоматизации. По задаче 3 определены требования к системе. По задаче 4 спроектирована БД и ER-диаграмма. По задаче 5 реализована конфигурация: справочники «Автомобили», «Клиенты», «Цены проката»; документы «Договор аренды», «Закрытие аренды»; отчёты «Автопарк», «Доходы от проката». По задаче 6 проведено тестирование, подтверждена эффективность.</w:t>
      </w:r>
    </w:p>
    <w:p>
      <w:r>
        <w:rPr>
          <w:rFonts w:ascii="Times New Roman" w:hAnsi="Times New Roman"/>
          <w:sz w:val="28"/>
        </w:rPr>
        <w:t>Практическая значимость: система применима в автопрокатных компаниях малого масштаба.</w:t>
      </w:r>
    </w:p>
    <w:p>
      <w:r>
        <w:rPr>
          <w:rFonts w:ascii="Times New Roman" w:hAnsi="Times New Roman"/>
          <w:sz w:val="28"/>
        </w:rPr>
        <w:t>Направления развития: подключение GPS-трекинга, интеграция с онлайн-бронированием, мобильное приложение для осмотра автомобиля.</w:t>
      </w:r>
    </w:p>
    <w:p>
      <w:r>
        <w:rPr>
          <w:rFonts w:ascii="Times New Roman" w:hAnsi="Times New Roman"/>
          <w:sz w:val="28"/>
        </w:rPr>
        <w:t>Цель курсового проекта достигнута, все задачи выполнены.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ind w:firstLine="0"/>
      </w:pPr>
      <w:r>
        <w:t>1. О применении контрольно-кассовой техники: Федеральный закон от 22.05.2003 № 54-ФЗ (ред. от 28.12.2024) // Собрание законодательства РФ. — 2003. — № 21. — Ст. 2031.</w:t>
      </w:r>
    </w:p>
    <w:p>
      <w:pPr>
        <w:ind w:firstLine="0"/>
      </w:pPr>
      <w:r>
        <w:t>2. Гражданский кодекс Российской Федерации (часть вторая). Глава 34. Аренда. — М. : Проспект, 2024. — 256 с.</w:t>
      </w:r>
    </w:p>
    <w:p>
      <w:pPr>
        <w:ind w:firstLine="0"/>
      </w:pPr>
      <w:r>
        <w:t>3. Рогов, В.В. 1С:Предприятие 8.3. Практическое пособие разработчика / В.В. Рогов. — М. : 1С-Паблишинг, 2024. — 512 с.</w:t>
      </w:r>
    </w:p>
    <w:p>
      <w:pPr>
        <w:ind w:firstLine="0"/>
      </w:pPr>
      <w:r>
        <w:t>4. Габец, А.П. Профессиональная разработка в системе 1С:Предприятие 8 / А.П. Габец, Д.И. Козырев. — М. : 1С-Паблишинг, 2023. — 768 с.</w:t>
      </w:r>
    </w:p>
    <w:p>
      <w:pPr>
        <w:ind w:firstLine="0"/>
      </w:pPr>
      <w:r>
        <w:t>5. Хрусталева, Т.Ю. Разработка информационных систем / Т.Ю. Хрусталева. — М. : Академия, 2022. — 320 с.</w:t>
      </w:r>
    </w:p>
    <w:p>
      <w:pPr>
        <w:ind w:firstLine="0"/>
      </w:pPr>
      <w:r>
        <w:t>6. Хомоненко, А.Д. Базы данных / А.Д. Хомоненко, М.Г. Тимофеев. — СПб. : Корона-Век, 2022. — 736 с.</w:t>
      </w:r>
    </w:p>
    <w:p>
      <w:pPr>
        <w:ind w:firstLine="0"/>
      </w:pPr>
      <w:r>
        <w:t>7. Фаулер, М. UML. Основы / М. Фаулер. — 5-е изд. — СПб. : Символ-Плюс, 2021. — 192 с.</w:t>
      </w:r>
    </w:p>
    <w:p>
      <w:pPr>
        <w:ind w:firstLine="0"/>
      </w:pPr>
      <w:r>
        <w:t>8. Куликов, В.П. Дипломное проектирование / В.П. Куликов. — М. : ФОРУМ, 2021. — 160 с.</w:t>
      </w:r>
    </w:p>
    <w:p>
      <w:pPr>
        <w:ind w:firstLine="0"/>
      </w:pPr>
      <w:r>
        <w:t>9. Грекул, В.И. Проектирование информационных систем / В.И. Грекул, Н.Л. Демидова, С.А. Коровкина. — М. : ИНТУИТ, 2023. — 303 с.</w:t>
      </w:r>
    </w:p>
    <w:p>
      <w:pPr>
        <w:ind w:firstLine="0"/>
      </w:pPr>
      <w:r>
        <w:t>10. 1С:Предприятие 8.3. Руководство разработчика. — М. : 1С-Паблишинг, 2024. — 1024 с.</w:t>
      </w:r>
    </w:p>
    <w:p>
      <w:pPr>
        <w:ind w:firstLine="0"/>
      </w:pPr>
      <w:r>
        <w:t>11. Официальный сайт ИТС 1С [Электронный ресурс]. — URL: https://its.1c.ru/ (дата обращения: 15.06.2026).</w:t>
      </w:r>
    </w:p>
    <w:p>
      <w:pPr>
        <w:ind w:firstLine="0"/>
      </w:pPr>
      <w:r>
        <w:t>12. Задание демонстрационного экзамена 09.02.07 [Электронный ресурс]. — URL: https://bom.firpo.ru/Public/5510 (дата обращения: 05.05.2026).</w:t>
      </w:r>
    </w:p>
    <w:p>
      <w:pPr>
        <w:ind w:firstLine="0"/>
      </w:pPr>
      <w:r>
        <w:t>13. ГОСТ 2.105–2019. Общие требования к текстовым документам [Электронный ресурс]. — URL: https://docs.cntd.ru/ (дата обращения: 10.06.2026).</w:t>
      </w:r>
    </w:p>
    <w:p>
      <w:pPr>
        <w:ind w:firstLine="0"/>
      </w:pPr>
      <w:r>
        <w:t>14. Методические указания по оформлению дипломных проектов / ГБПОУ ПК им. Н.Н. Годовикова. — М., 2026. — 46 с.</w:t>
      </w:r>
    </w:p>
    <w:p>
      <w:pPr>
        <w:ind w:firstLine="0"/>
      </w:pPr>
      <w:r>
        <w:t>15. Draw.io [Электронный ресурс]. — URL: https://app.diagrams.net/ (дата обращения: 20.05.2026).</w:t>
      </w:r>
    </w:p>
    <w:p>
      <w:pPr>
        <w:ind w:firstLine="0"/>
      </w:pPr>
      <w:r>
        <w:t>16. Сидоров, А.В. Автоматизация автопроката в 1С / А.В. Сидоров // Прикладная информатика. — 2024. — № 2. — С. 45–52.</w:t>
      </w:r>
    </w:p>
    <w:p>
      <w:pPr>
        <w:ind w:firstLine="0"/>
      </w:pPr>
      <w:r>
        <w:t>17. Баскаков, М.И. От реферата до дипломной работы / М.И. Баскаков. — Ростов-на-Дону : Феникс, 2022. — 64 с.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ПРИЛОЖЕНИЯ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1 — Задание на курсовой проект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2 — ER-диаграмма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3 — Скриншоты справочников и документов из 1С</w:t>
      </w:r>
    </w:p>
    <w:p>
      <w:pPr>
        <w:ind w:firstLine="0"/>
      </w:pPr>
      <w:r>
        <w:rPr>
          <w:rFonts w:ascii="Times New Roman" w:hAnsi="Times New Roman"/>
          <w:sz w:val="28"/>
        </w:rPr>
        <w:t>Приложение 4 — Скриншоты отчётов «Автопарк» и «Доходы от проката»</w:t>
      </w:r>
    </w:p>
    <w:p>
      <w:r>
        <w:br w:type="page"/>
      </w:r>
    </w:p>
    <w:p>
      <w:pPr>
        <w:ind w:firstLine="0"/>
      </w:pPr>
      <w:r>
        <w:rPr>
          <w:rFonts w:ascii="Times New Roman" w:hAnsi="Times New Roman"/>
          <w:sz w:val="28"/>
        </w:rPr>
        <w:t>Курсовой проект выполнен мной самостоятельно. Использованные в работе материалы из опубликованной литературы и другие источники имеют ссылки в тексте.</w:t>
      </w:r>
    </w:p>
    <w:p>
      <w:pPr>
        <w:ind w:firstLine="0"/>
      </w:pPr>
      <w:r>
        <w:rPr>
          <w:rFonts w:ascii="Times New Roman" w:hAnsi="Times New Roman"/>
          <w:sz w:val="28"/>
        </w:rPr>
        <w:t>Отпечатано в одном экземпляре, копия работы представлена на электронном носителе.</w:t>
      </w:r>
    </w:p>
    <w:p>
      <w:pPr>
        <w:ind w:firstLine="0"/>
      </w:pPr>
      <w:r>
        <w:rPr>
          <w:rFonts w:ascii="Times New Roman" w:hAnsi="Times New Roman"/>
          <w:sz w:val="28"/>
        </w:rPr>
        <w:t>2026 г.                                    _______________ (подпись)              (Ишин Е.Д.)</w:t>
      </w:r>
    </w:p>
    <w:sectPr w:rsidR="00FC693F" w:rsidRPr="0006063C" w:rsidSect="00034616">
      <w:pgSz w:w="12240" w:h="15840"/>
      <w:pgMar w:top="1134" w:right="56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