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38A60" w14:textId="581B0D4A" w:rsidR="001D7353" w:rsidRPr="008B08A2" w:rsidRDefault="001645BE" w:rsidP="001D7353">
      <w:pPr>
        <w:jc w:val="center"/>
        <w:rPr>
          <w:rFonts w:ascii="Times New Roman" w:hAnsi="Times New Roman" w:cs="Times New Roman"/>
          <w:sz w:val="48"/>
          <w:szCs w:val="48"/>
        </w:rPr>
      </w:pPr>
      <w:r>
        <w:rPr>
          <w:rFonts w:ascii="Times New Roman" w:hAnsi="Times New Roman" w:cs="Times New Roman"/>
          <w:sz w:val="48"/>
          <w:szCs w:val="48"/>
        </w:rPr>
        <w:t>A Template</w:t>
      </w:r>
      <w:r w:rsidR="00B37545" w:rsidRPr="008B08A2">
        <w:rPr>
          <w:rFonts w:ascii="Times New Roman" w:hAnsi="Times New Roman" w:cs="Times New Roman"/>
          <w:sz w:val="48"/>
          <w:szCs w:val="48"/>
        </w:rPr>
        <w:t xml:space="preserve"> for International Journal in Information and Communication Technology</w:t>
      </w:r>
    </w:p>
    <w:p w14:paraId="02838A61" w14:textId="3E1D164A" w:rsidR="00FE04AF" w:rsidRPr="008F1887" w:rsidRDefault="00FE04AF" w:rsidP="00C772BB">
      <w:pPr>
        <w:jc w:val="center"/>
        <w:rPr>
          <w:rFonts w:ascii="Times New Roman" w:hAnsi="Times New Roman" w:cs="Times New Roman"/>
          <w:vertAlign w:val="superscript"/>
        </w:rPr>
      </w:pPr>
      <w:r w:rsidRPr="00B05EF5">
        <w:rPr>
          <w:rFonts w:ascii="Times New Roman" w:hAnsi="Times New Roman" w:cs="Times New Roman"/>
        </w:rPr>
        <w:t>First Author</w:t>
      </w:r>
      <w:r w:rsidRPr="00B05EF5">
        <w:rPr>
          <w:rFonts w:ascii="Times New Roman" w:hAnsi="Times New Roman" w:cs="Times New Roman"/>
          <w:lang w:val="id-ID"/>
        </w:rPr>
        <w:t xml:space="preserve"> </w:t>
      </w:r>
      <w:r w:rsidR="00AD5964">
        <w:rPr>
          <w:rFonts w:ascii="Times New Roman" w:hAnsi="Times New Roman" w:cs="Times New Roman"/>
          <w:vertAlign w:val="superscript"/>
        </w:rPr>
        <w:t>1</w:t>
      </w:r>
      <w:r w:rsidRPr="00B05EF5">
        <w:rPr>
          <w:rFonts w:ascii="Times New Roman" w:hAnsi="Times New Roman" w:cs="Times New Roman"/>
        </w:rPr>
        <w:t xml:space="preserve">, Second Author </w:t>
      </w:r>
      <w:r w:rsidR="00AD5964">
        <w:rPr>
          <w:rFonts w:ascii="Times New Roman" w:hAnsi="Times New Roman" w:cs="Times New Roman"/>
          <w:vertAlign w:val="superscript"/>
        </w:rPr>
        <w:t>2</w:t>
      </w:r>
      <w:r w:rsidRPr="00B05EF5">
        <w:rPr>
          <w:rFonts w:ascii="Times New Roman" w:hAnsi="Times New Roman" w:cs="Times New Roman"/>
        </w:rPr>
        <w:t xml:space="preserve">, </w:t>
      </w:r>
      <w:r w:rsidR="00C772BB">
        <w:rPr>
          <w:rFonts w:ascii="Times New Roman" w:hAnsi="Times New Roman" w:cs="Times New Roman"/>
        </w:rPr>
        <w:t>Corresponding</w:t>
      </w:r>
      <w:r w:rsidRPr="00B05EF5">
        <w:rPr>
          <w:rFonts w:ascii="Times New Roman" w:hAnsi="Times New Roman" w:cs="Times New Roman"/>
        </w:rPr>
        <w:t xml:space="preserve"> Author </w:t>
      </w:r>
      <w:r w:rsidR="00085EF8">
        <w:rPr>
          <w:rFonts w:ascii="Times New Roman" w:hAnsi="Times New Roman" w:cs="Times New Roman"/>
          <w:vertAlign w:val="superscript"/>
        </w:rPr>
        <w:t>3*</w:t>
      </w:r>
    </w:p>
    <w:p w14:paraId="02838A62" w14:textId="26D9F5CF" w:rsidR="00FE04AF" w:rsidRPr="00560CFA" w:rsidRDefault="00085EF8" w:rsidP="00FE04AF">
      <w:pPr>
        <w:spacing w:after="0"/>
        <w:jc w:val="center"/>
        <w:rPr>
          <w:rFonts w:ascii="Times New Roman" w:hAnsi="Times New Roman" w:cs="Times New Roman"/>
          <w:i/>
          <w:sz w:val="20"/>
        </w:rPr>
      </w:pPr>
      <w:r>
        <w:rPr>
          <w:rFonts w:ascii="Times New Roman" w:hAnsi="Times New Roman" w:cs="Times New Roman"/>
          <w:vertAlign w:val="superscript"/>
        </w:rPr>
        <w:t>1</w:t>
      </w:r>
      <w:r w:rsidR="00FE04AF" w:rsidRPr="00560CFA">
        <w:rPr>
          <w:rFonts w:ascii="Times New Roman" w:hAnsi="Times New Roman" w:cs="Times New Roman"/>
          <w:i/>
          <w:sz w:val="20"/>
        </w:rPr>
        <w:t xml:space="preserve">First-Third Department, </w:t>
      </w:r>
      <w:r>
        <w:rPr>
          <w:rFonts w:ascii="Times New Roman" w:hAnsi="Times New Roman" w:cs="Times New Roman"/>
          <w:vertAlign w:val="superscript"/>
        </w:rPr>
        <w:t>2</w:t>
      </w:r>
      <w:r w:rsidR="00FE04AF" w:rsidRPr="00560CFA">
        <w:rPr>
          <w:rFonts w:ascii="Times New Roman" w:hAnsi="Times New Roman" w:cs="Times New Roman"/>
          <w:i/>
          <w:sz w:val="20"/>
        </w:rPr>
        <w:t>First-Third University</w:t>
      </w:r>
    </w:p>
    <w:p w14:paraId="02838A63" w14:textId="77777777" w:rsidR="00FE04AF" w:rsidRPr="00560CFA" w:rsidRDefault="00FE04AF" w:rsidP="00CF4471">
      <w:pPr>
        <w:spacing w:after="0" w:line="360" w:lineRule="auto"/>
        <w:jc w:val="center"/>
        <w:rPr>
          <w:rFonts w:ascii="Times New Roman" w:hAnsi="Times New Roman" w:cs="Times New Roman"/>
          <w:sz w:val="20"/>
        </w:rPr>
      </w:pPr>
      <w:r w:rsidRPr="00560CFA">
        <w:rPr>
          <w:rFonts w:ascii="Times New Roman" w:hAnsi="Times New Roman" w:cs="Times New Roman"/>
          <w:i/>
          <w:sz w:val="20"/>
        </w:rPr>
        <w:t>Address Including Country Name</w:t>
      </w:r>
    </w:p>
    <w:p w14:paraId="252CD02E" w14:textId="77777777" w:rsidR="006929F5" w:rsidRDefault="006929F5" w:rsidP="00FE04AF">
      <w:pPr>
        <w:spacing w:after="0"/>
        <w:jc w:val="center"/>
        <w:rPr>
          <w:rFonts w:ascii="Times New Roman" w:hAnsi="Times New Roman" w:cs="Times New Roman"/>
          <w:sz w:val="18"/>
          <w:vertAlign w:val="superscript"/>
          <w:lang w:val="id-ID"/>
        </w:rPr>
      </w:pPr>
    </w:p>
    <w:p w14:paraId="02838A66" w14:textId="1607C25B" w:rsidR="00FE04AF" w:rsidRPr="00560CFA" w:rsidRDefault="00085EF8" w:rsidP="00FE04AF">
      <w:pPr>
        <w:spacing w:after="0"/>
        <w:jc w:val="center"/>
        <w:rPr>
          <w:rFonts w:ascii="Times New Roman" w:hAnsi="Times New Roman" w:cs="Times New Roman"/>
          <w:i/>
          <w:sz w:val="20"/>
        </w:rPr>
      </w:pPr>
      <w:r>
        <w:rPr>
          <w:rFonts w:ascii="Times New Roman" w:hAnsi="Times New Roman" w:cs="Times New Roman"/>
          <w:sz w:val="20"/>
          <w:vertAlign w:val="superscript"/>
        </w:rPr>
        <w:t>3</w:t>
      </w:r>
      <w:r w:rsidR="00FE04AF" w:rsidRPr="00560CFA">
        <w:rPr>
          <w:rFonts w:ascii="Times New Roman" w:hAnsi="Times New Roman" w:cs="Times New Roman"/>
          <w:i/>
          <w:sz w:val="20"/>
        </w:rPr>
        <w:t>Second Company</w:t>
      </w:r>
    </w:p>
    <w:p w14:paraId="02838A67" w14:textId="77777777" w:rsidR="00FE04AF" w:rsidRPr="00560CFA" w:rsidRDefault="00FE04AF" w:rsidP="00CF4471">
      <w:pPr>
        <w:spacing w:after="0" w:line="360" w:lineRule="auto"/>
        <w:jc w:val="center"/>
        <w:rPr>
          <w:rFonts w:ascii="Times New Roman" w:hAnsi="Times New Roman" w:cs="Times New Roman"/>
          <w:sz w:val="20"/>
        </w:rPr>
      </w:pPr>
      <w:r w:rsidRPr="00560CFA">
        <w:rPr>
          <w:rFonts w:ascii="Times New Roman" w:hAnsi="Times New Roman" w:cs="Times New Roman"/>
          <w:i/>
          <w:sz w:val="20"/>
        </w:rPr>
        <w:t>Address Including Country Name</w:t>
      </w:r>
    </w:p>
    <w:p w14:paraId="02838A68" w14:textId="00E22E01" w:rsidR="00EC10FC" w:rsidRPr="00560CFA" w:rsidRDefault="00C664C7" w:rsidP="00CF4471">
      <w:pPr>
        <w:spacing w:after="0"/>
        <w:jc w:val="center"/>
        <w:rPr>
          <w:rFonts w:ascii="Times New Roman" w:hAnsi="Times New Roman" w:cs="Times New Roman"/>
          <w:sz w:val="18"/>
        </w:rPr>
        <w:sectPr w:rsidR="00EC10FC" w:rsidRPr="00560CFA" w:rsidSect="00253317">
          <w:headerReference w:type="first" r:id="rId8"/>
          <w:pgSz w:w="12240" w:h="15840"/>
          <w:pgMar w:top="1699" w:right="1699" w:bottom="1699" w:left="1699" w:header="720" w:footer="720" w:gutter="0"/>
          <w:cols w:space="720"/>
          <w:titlePg/>
          <w:docGrid w:linePitch="360"/>
        </w:sectPr>
      </w:pPr>
      <w:r>
        <w:rPr>
          <w:rFonts w:ascii="Times New Roman" w:hAnsi="Times New Roman" w:cs="Times New Roman"/>
          <w:sz w:val="18"/>
          <w:vertAlign w:val="superscript"/>
        </w:rPr>
        <w:t>*</w:t>
      </w:r>
      <w:r w:rsidR="00FE04AF" w:rsidRPr="00560CFA">
        <w:rPr>
          <w:rFonts w:ascii="Times New Roman" w:hAnsi="Times New Roman" w:cs="Times New Roman"/>
          <w:sz w:val="18"/>
          <w:vertAlign w:val="superscript"/>
          <w:lang w:val="id-ID"/>
        </w:rPr>
        <w:t xml:space="preserve"> </w:t>
      </w:r>
      <w:r w:rsidR="00C772BB">
        <w:rPr>
          <w:rFonts w:ascii="Times New Roman" w:hAnsi="Times New Roman" w:cs="Times New Roman"/>
          <w:sz w:val="18"/>
        </w:rPr>
        <w:t>c</w:t>
      </w:r>
      <w:r w:rsidR="00C772BB" w:rsidRPr="00C772BB">
        <w:rPr>
          <w:rFonts w:ascii="Times New Roman" w:hAnsi="Times New Roman" w:cs="Times New Roman"/>
          <w:sz w:val="18"/>
        </w:rPr>
        <w:t>orresponding</w:t>
      </w:r>
      <w:r w:rsidR="00FE04AF" w:rsidRPr="00560CFA">
        <w:rPr>
          <w:rFonts w:ascii="Times New Roman" w:hAnsi="Times New Roman" w:cs="Times New Roman"/>
          <w:sz w:val="18"/>
        </w:rPr>
        <w:t>.author@second.com</w:t>
      </w:r>
    </w:p>
    <w:p w14:paraId="02838A69" w14:textId="77777777" w:rsidR="00FE04AF" w:rsidRPr="008B08A2" w:rsidRDefault="00FE04AF" w:rsidP="00FE04AF">
      <w:pPr>
        <w:jc w:val="center"/>
        <w:rPr>
          <w:rFonts w:ascii="Times New Roman" w:hAnsi="Times New Roman" w:cs="Times New Roman"/>
        </w:rPr>
        <w:sectPr w:rsidR="00FE04AF" w:rsidRPr="008B08A2" w:rsidSect="00EC10FC">
          <w:type w:val="continuous"/>
          <w:pgSz w:w="12240" w:h="15840"/>
          <w:pgMar w:top="1699" w:right="1699" w:bottom="1699" w:left="1699" w:header="720" w:footer="720" w:gutter="0"/>
          <w:cols w:space="720"/>
          <w:titlePg/>
          <w:docGrid w:linePitch="360"/>
        </w:sectPr>
      </w:pPr>
    </w:p>
    <w:p w14:paraId="02838A6A" w14:textId="77777777" w:rsidR="001D7353" w:rsidRPr="005A4A4C" w:rsidRDefault="001D7353" w:rsidP="0008343B">
      <w:pPr>
        <w:spacing w:before="240" w:after="0"/>
        <w:jc w:val="center"/>
        <w:rPr>
          <w:rFonts w:ascii="Times New Roman" w:hAnsi="Times New Roman" w:cs="Times New Roman"/>
          <w:b/>
          <w:sz w:val="18"/>
          <w:szCs w:val="20"/>
        </w:rPr>
      </w:pPr>
      <w:r w:rsidRPr="005A4A4C">
        <w:rPr>
          <w:rFonts w:ascii="Times New Roman" w:hAnsi="Times New Roman" w:cs="Times New Roman"/>
          <w:b/>
          <w:sz w:val="18"/>
          <w:szCs w:val="20"/>
        </w:rPr>
        <w:t>Abstract</w:t>
      </w:r>
    </w:p>
    <w:p w14:paraId="02838A6B" w14:textId="77777777" w:rsidR="008B08A2" w:rsidRDefault="008B08A2" w:rsidP="008B08A2">
      <w:pPr>
        <w:jc w:val="both"/>
        <w:rPr>
          <w:rFonts w:ascii="Times New Roman" w:hAnsi="Times New Roman" w:cs="Times New Roman"/>
          <w:sz w:val="18"/>
          <w:szCs w:val="20"/>
        </w:rPr>
      </w:pPr>
      <w:r w:rsidRPr="008B08A2">
        <w:rPr>
          <w:rFonts w:ascii="Times New Roman" w:hAnsi="Times New Roman" w:cs="Times New Roman"/>
          <w:sz w:val="18"/>
          <w:szCs w:val="20"/>
        </w:rPr>
        <w:t>An abstract of no more than 200 words should state the purposes of</w:t>
      </w:r>
      <w:r w:rsidR="000421BB">
        <w:rPr>
          <w:rFonts w:ascii="Times New Roman" w:hAnsi="Times New Roman" w:cs="Times New Roman"/>
          <w:sz w:val="18"/>
          <w:szCs w:val="20"/>
        </w:rPr>
        <w:t xml:space="preserve"> the study, procedures, ﬁndings </w:t>
      </w:r>
      <w:r w:rsidRPr="008B08A2">
        <w:rPr>
          <w:rFonts w:ascii="Times New Roman" w:hAnsi="Times New Roman" w:cs="Times New Roman"/>
          <w:sz w:val="18"/>
          <w:szCs w:val="20"/>
        </w:rPr>
        <w:t>and conclusions. It should be written in Times New Roman with font size of 9. Abstract should be followed by four to eight key words to assist cross-indexing. The key words should be ordered alphabetically and separated by commas. For your paper to be published in the journal, you must use this document as both an instruction set and as a template into which you can type your own text. If your paper does not conform to the required format, you will be asked to ﬁx it. In the paper, authors are suggested to present their articles in the sections structure: Introduction - Previous Study/Literature Review - The Proposed Method/Algorithm/Procedure speciﬁcally designed (optional) - Research Method Results and Discussion - Conclusion. Authors may present complex proofs of theorems or non-obvious proofs of correctness of algorithms after introduction section (obvious theorems and straightforward proofs of existing theorems are not needed).</w:t>
      </w:r>
    </w:p>
    <w:p w14:paraId="02838A6C" w14:textId="77777777" w:rsidR="00F152BB" w:rsidRDefault="002362FE" w:rsidP="00F152BB">
      <w:pPr>
        <w:rPr>
          <w:rFonts w:ascii="Times New Roman" w:hAnsi="Times New Roman" w:cs="Times New Roman"/>
          <w:sz w:val="18"/>
          <w:szCs w:val="20"/>
        </w:rPr>
      </w:pPr>
      <w:r>
        <w:rPr>
          <w:rFonts w:ascii="Times New Roman" w:hAnsi="Times New Roman" w:cs="Times New Roman"/>
          <w:b/>
          <w:sz w:val="18"/>
          <w:szCs w:val="20"/>
        </w:rPr>
        <w:t>Keywords</w:t>
      </w:r>
      <w:r w:rsidR="005A4A4C">
        <w:rPr>
          <w:rFonts w:ascii="Times New Roman" w:hAnsi="Times New Roman" w:cs="Times New Roman"/>
          <w:b/>
          <w:sz w:val="18"/>
          <w:szCs w:val="20"/>
        </w:rPr>
        <w:t xml:space="preserve">: </w:t>
      </w:r>
      <w:r w:rsidR="00F152BB" w:rsidRPr="005A4A4C">
        <w:rPr>
          <w:rFonts w:ascii="Times New Roman" w:hAnsi="Times New Roman" w:cs="Times New Roman"/>
          <w:sz w:val="18"/>
          <w:szCs w:val="20"/>
        </w:rPr>
        <w:t xml:space="preserve">IJoICT, </w:t>
      </w:r>
      <w:r w:rsidR="000421BB">
        <w:rPr>
          <w:rFonts w:ascii="Times New Roman" w:hAnsi="Times New Roman" w:cs="Times New Roman"/>
          <w:sz w:val="18"/>
          <w:szCs w:val="20"/>
        </w:rPr>
        <w:t>J</w:t>
      </w:r>
      <w:r w:rsidR="00F152BB" w:rsidRPr="005A4A4C">
        <w:rPr>
          <w:rFonts w:ascii="Times New Roman" w:hAnsi="Times New Roman" w:cs="Times New Roman"/>
          <w:sz w:val="18"/>
          <w:szCs w:val="20"/>
        </w:rPr>
        <w:t>ournal, MS.Word template</w:t>
      </w:r>
    </w:p>
    <w:p w14:paraId="02838A6D" w14:textId="77777777" w:rsidR="00EC10FC" w:rsidRDefault="00EC10FC" w:rsidP="00F152BB">
      <w:pPr>
        <w:rPr>
          <w:rFonts w:ascii="Times New Roman" w:hAnsi="Times New Roman" w:cs="Times New Roman"/>
          <w:sz w:val="18"/>
          <w:szCs w:val="20"/>
        </w:rPr>
        <w:sectPr w:rsidR="00EC10FC" w:rsidSect="00EC10FC">
          <w:type w:val="continuous"/>
          <w:pgSz w:w="12240" w:h="15840"/>
          <w:pgMar w:top="1699" w:right="2552" w:bottom="1699" w:left="2552" w:header="720" w:footer="720" w:gutter="0"/>
          <w:cols w:space="720"/>
          <w:docGrid w:linePitch="360"/>
        </w:sectPr>
      </w:pPr>
    </w:p>
    <w:p w14:paraId="02838A6E" w14:textId="77777777" w:rsidR="000421BB" w:rsidRDefault="000421BB" w:rsidP="000421BB">
      <w:pPr>
        <w:spacing w:before="240" w:after="0"/>
        <w:rPr>
          <w:rFonts w:ascii="Times New Roman" w:hAnsi="Times New Roman" w:cs="Times New Roman"/>
          <w:sz w:val="18"/>
          <w:szCs w:val="20"/>
        </w:rPr>
      </w:pPr>
    </w:p>
    <w:p w14:paraId="02838A6F" w14:textId="77777777" w:rsidR="000421BB" w:rsidRPr="005A4A4C" w:rsidRDefault="000421BB" w:rsidP="000421BB">
      <w:pPr>
        <w:pStyle w:val="ListParagraph"/>
        <w:numPr>
          <w:ilvl w:val="0"/>
          <w:numId w:val="1"/>
        </w:numPr>
        <w:ind w:left="720" w:hanging="360"/>
        <w:jc w:val="center"/>
        <w:rPr>
          <w:rFonts w:ascii="Times New Roman" w:hAnsi="Times New Roman" w:cs="Times New Roman"/>
          <w:sz w:val="20"/>
          <w:szCs w:val="20"/>
        </w:rPr>
      </w:pPr>
      <w:r>
        <w:rPr>
          <w:rFonts w:ascii="Times New Roman" w:hAnsi="Times New Roman" w:cs="Times New Roman"/>
          <w:smallCaps/>
          <w:sz w:val="20"/>
          <w:szCs w:val="20"/>
        </w:rPr>
        <w:t>In</w:t>
      </w:r>
      <w:r w:rsidRPr="008B08A2">
        <w:rPr>
          <w:rFonts w:ascii="Times New Roman" w:hAnsi="Times New Roman" w:cs="Times New Roman"/>
          <w:smallCaps/>
          <w:sz w:val="20"/>
          <w:szCs w:val="20"/>
        </w:rPr>
        <w:t>troduction</w:t>
      </w:r>
    </w:p>
    <w:p w14:paraId="02838A70" w14:textId="77777777" w:rsidR="000421BB" w:rsidRPr="008B08A2" w:rsidRDefault="000421BB" w:rsidP="000421BB">
      <w:pPr>
        <w:keepNext/>
        <w:framePr w:dropCap="drop" w:lines="2" w:h="474" w:hRule="exact" w:wrap="around" w:vAnchor="text" w:hAnchor="text"/>
        <w:spacing w:after="0" w:line="474" w:lineRule="exact"/>
        <w:jc w:val="both"/>
        <w:textAlignment w:val="baseline"/>
        <w:rPr>
          <w:rFonts w:ascii="Times New Roman" w:hAnsi="Times New Roman" w:cs="Times New Roman"/>
          <w:b/>
          <w:position w:val="-3"/>
          <w:sz w:val="60"/>
          <w:szCs w:val="60"/>
        </w:rPr>
      </w:pPr>
      <w:r w:rsidRPr="008B08A2">
        <w:rPr>
          <w:rFonts w:ascii="Times New Roman" w:hAnsi="Times New Roman" w:cs="Times New Roman"/>
          <w:b/>
          <w:position w:val="-3"/>
          <w:sz w:val="60"/>
          <w:szCs w:val="60"/>
        </w:rPr>
        <w:t>T</w:t>
      </w:r>
    </w:p>
    <w:p w14:paraId="02838A71" w14:textId="77777777" w:rsidR="000421BB" w:rsidRPr="005A4A4C" w:rsidRDefault="000421BB" w:rsidP="000421BB">
      <w:pPr>
        <w:jc w:val="both"/>
        <w:rPr>
          <w:rFonts w:ascii="Times New Roman" w:hAnsi="Times New Roman" w:cs="Times New Roman"/>
          <w:sz w:val="20"/>
          <w:szCs w:val="20"/>
        </w:rPr>
      </w:pPr>
      <w:r w:rsidRPr="005A4A4C">
        <w:rPr>
          <w:rFonts w:ascii="Times New Roman" w:hAnsi="Times New Roman" w:cs="Times New Roman"/>
          <w:sz w:val="20"/>
          <w:szCs w:val="20"/>
        </w:rPr>
        <w:t xml:space="preserve">HIS demo ﬁle is a template for </w:t>
      </w:r>
      <w:r>
        <w:rPr>
          <w:rFonts w:ascii="Times New Roman" w:hAnsi="Times New Roman" w:cs="Times New Roman"/>
          <w:sz w:val="20"/>
          <w:szCs w:val="20"/>
        </w:rPr>
        <w:t>Indonesia Journal on Computing (Indo-JC)</w:t>
      </w:r>
      <w:r w:rsidRPr="005A4A4C">
        <w:rPr>
          <w:rFonts w:ascii="Times New Roman" w:hAnsi="Times New Roman" w:cs="Times New Roman"/>
          <w:sz w:val="20"/>
          <w:szCs w:val="20"/>
        </w:rPr>
        <w:t xml:space="preserve"> produced under MS.Word. The template describes page style used in</w:t>
      </w:r>
      <w:r w:rsidRPr="00F872C7">
        <w:rPr>
          <w:rFonts w:ascii="Times New Roman" w:hAnsi="Times New Roman" w:cs="Times New Roman"/>
          <w:sz w:val="20"/>
          <w:szCs w:val="20"/>
        </w:rPr>
        <w:t xml:space="preserve"> </w:t>
      </w:r>
      <w:r>
        <w:rPr>
          <w:rFonts w:ascii="Times New Roman" w:hAnsi="Times New Roman" w:cs="Times New Roman"/>
          <w:sz w:val="20"/>
          <w:szCs w:val="20"/>
        </w:rPr>
        <w:t>Indo-JC</w:t>
      </w:r>
      <w:r w:rsidRPr="005A4A4C">
        <w:rPr>
          <w:rFonts w:ascii="Times New Roman" w:hAnsi="Times New Roman" w:cs="Times New Roman"/>
          <w:sz w:val="20"/>
          <w:szCs w:val="20"/>
        </w:rPr>
        <w:t xml:space="preserve"> and sections that should be written in the manuscript. Authors who want to submit their manuscript to </w:t>
      </w:r>
      <w:r>
        <w:rPr>
          <w:rFonts w:ascii="Times New Roman" w:hAnsi="Times New Roman" w:cs="Times New Roman"/>
          <w:sz w:val="20"/>
          <w:szCs w:val="20"/>
        </w:rPr>
        <w:t>Indo-JC</w:t>
      </w:r>
      <w:r w:rsidRPr="005A4A4C">
        <w:rPr>
          <w:rFonts w:ascii="Times New Roman" w:hAnsi="Times New Roman" w:cs="Times New Roman"/>
          <w:sz w:val="20"/>
          <w:szCs w:val="20"/>
        </w:rPr>
        <w:t xml:space="preserve"> must follow this template. This is important to maintain a quality of the journal. Therefore, if one paper does not conform to the required template, the author will be asked to ﬁx it.</w:t>
      </w:r>
    </w:p>
    <w:p w14:paraId="02838A72" w14:textId="77777777" w:rsidR="000421BB" w:rsidRPr="005A4A4C" w:rsidRDefault="000421BB" w:rsidP="000421BB">
      <w:pPr>
        <w:pStyle w:val="ListParagraph"/>
        <w:numPr>
          <w:ilvl w:val="0"/>
          <w:numId w:val="2"/>
        </w:numPr>
        <w:spacing w:before="240"/>
        <w:ind w:left="270" w:hanging="270"/>
        <w:jc w:val="both"/>
        <w:rPr>
          <w:rFonts w:ascii="Times New Roman" w:hAnsi="Times New Roman" w:cs="Times New Roman"/>
          <w:i/>
          <w:sz w:val="20"/>
          <w:szCs w:val="20"/>
        </w:rPr>
      </w:pPr>
      <w:r w:rsidRPr="005A4A4C">
        <w:rPr>
          <w:rFonts w:ascii="Times New Roman" w:hAnsi="Times New Roman" w:cs="Times New Roman"/>
          <w:i/>
          <w:sz w:val="20"/>
          <w:szCs w:val="20"/>
        </w:rPr>
        <w:t xml:space="preserve">Content of Introduction Section </w:t>
      </w:r>
    </w:p>
    <w:p w14:paraId="02838A73" w14:textId="77777777" w:rsidR="000421BB" w:rsidRDefault="000421BB" w:rsidP="000421BB">
      <w:pPr>
        <w:ind w:firstLine="180"/>
        <w:jc w:val="both"/>
        <w:rPr>
          <w:rFonts w:ascii="Times New Roman" w:hAnsi="Times New Roman" w:cs="Times New Roman"/>
          <w:sz w:val="20"/>
          <w:szCs w:val="20"/>
        </w:rPr>
      </w:pPr>
      <w:r w:rsidRPr="00EC10FC">
        <w:rPr>
          <w:rFonts w:ascii="Times New Roman" w:hAnsi="Times New Roman" w:cs="Times New Roman"/>
          <w:sz w:val="20"/>
          <w:szCs w:val="20"/>
        </w:rPr>
        <w:t>In introduction, the context of the study and state the precise objective should be explained. An Introduction should contain the following three parts: background, the problem, and proposed solution. In explaining the background, authors have to make clear what the context is. Ideally, authors should give an idea of the state-of-the art of the ﬁeld the report is about. The problem also need to described clearly so that readers able to understand why they should proceed reading. Authors also need to describe the proposed solution so that readers able to point out what are the novel aspects of authors work. Authors should place the paper in proper context by citing relevant papers.</w:t>
      </w:r>
    </w:p>
    <w:p w14:paraId="02838A74" w14:textId="77777777" w:rsidR="000421BB" w:rsidRPr="005A4A4C" w:rsidRDefault="000421BB" w:rsidP="000421BB">
      <w:pPr>
        <w:pStyle w:val="ListParagraph"/>
        <w:numPr>
          <w:ilvl w:val="0"/>
          <w:numId w:val="2"/>
        </w:numPr>
        <w:spacing w:before="240"/>
        <w:ind w:left="270" w:hanging="270"/>
        <w:jc w:val="both"/>
        <w:rPr>
          <w:rFonts w:ascii="Times New Roman" w:hAnsi="Times New Roman" w:cs="Times New Roman"/>
          <w:i/>
          <w:sz w:val="20"/>
          <w:szCs w:val="20"/>
        </w:rPr>
      </w:pPr>
      <w:r w:rsidRPr="005A4A4C">
        <w:rPr>
          <w:rFonts w:ascii="Times New Roman" w:hAnsi="Times New Roman" w:cs="Times New Roman"/>
          <w:i/>
          <w:sz w:val="20"/>
          <w:szCs w:val="20"/>
        </w:rPr>
        <w:lastRenderedPageBreak/>
        <w:t xml:space="preserve">Page Layout and Style </w:t>
      </w:r>
    </w:p>
    <w:p w14:paraId="02838A75" w14:textId="77777777" w:rsidR="000421BB" w:rsidRPr="005A4A4C" w:rsidRDefault="000421BB" w:rsidP="000421BB">
      <w:pPr>
        <w:spacing w:after="0"/>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The manuscript must use a page size corresponding to US Letter which is 215.9mm (8.5) wide and 279.4mm (11) long. The margins must be set: </w:t>
      </w:r>
      <w:r>
        <w:rPr>
          <w:rFonts w:ascii="Times New Roman" w:hAnsi="Times New Roman" w:cs="Times New Roman"/>
          <w:sz w:val="20"/>
          <w:szCs w:val="20"/>
        </w:rPr>
        <w:t>30</w:t>
      </w:r>
      <w:r w:rsidRPr="005A4A4C">
        <w:rPr>
          <w:rFonts w:ascii="Times New Roman" w:hAnsi="Times New Roman" w:cs="Times New Roman"/>
          <w:sz w:val="20"/>
          <w:szCs w:val="20"/>
        </w:rPr>
        <w:t>mm (</w:t>
      </w:r>
      <w:r>
        <w:rPr>
          <w:rFonts w:ascii="Times New Roman" w:hAnsi="Times New Roman" w:cs="Times New Roman"/>
          <w:sz w:val="20"/>
          <w:szCs w:val="20"/>
        </w:rPr>
        <w:t>1.18</w:t>
      </w:r>
      <w:r w:rsidRPr="005A4A4C">
        <w:rPr>
          <w:rFonts w:ascii="Times New Roman" w:hAnsi="Times New Roman" w:cs="Times New Roman"/>
          <w:sz w:val="20"/>
          <w:szCs w:val="20"/>
        </w:rPr>
        <w:t xml:space="preserve">) for top, </w:t>
      </w:r>
      <w:r>
        <w:rPr>
          <w:rFonts w:ascii="Times New Roman" w:hAnsi="Times New Roman" w:cs="Times New Roman"/>
          <w:sz w:val="20"/>
          <w:szCs w:val="20"/>
        </w:rPr>
        <w:t>30</w:t>
      </w:r>
      <w:r w:rsidRPr="005A4A4C">
        <w:rPr>
          <w:rFonts w:ascii="Times New Roman" w:hAnsi="Times New Roman" w:cs="Times New Roman"/>
          <w:sz w:val="20"/>
          <w:szCs w:val="20"/>
        </w:rPr>
        <w:t>mm (1</w:t>
      </w:r>
      <w:r>
        <w:rPr>
          <w:rFonts w:ascii="Times New Roman" w:hAnsi="Times New Roman" w:cs="Times New Roman"/>
          <w:sz w:val="20"/>
          <w:szCs w:val="20"/>
        </w:rPr>
        <w:t>.18</w:t>
      </w:r>
      <w:r w:rsidRPr="005A4A4C">
        <w:rPr>
          <w:rFonts w:ascii="Times New Roman" w:hAnsi="Times New Roman" w:cs="Times New Roman"/>
          <w:sz w:val="20"/>
          <w:szCs w:val="20"/>
        </w:rPr>
        <w:t xml:space="preserve">) for bottom, and </w:t>
      </w:r>
      <w:r>
        <w:rPr>
          <w:rFonts w:ascii="Times New Roman" w:hAnsi="Times New Roman" w:cs="Times New Roman"/>
          <w:sz w:val="20"/>
          <w:szCs w:val="20"/>
        </w:rPr>
        <w:t>30</w:t>
      </w:r>
      <w:r w:rsidRPr="005A4A4C">
        <w:rPr>
          <w:rFonts w:ascii="Times New Roman" w:hAnsi="Times New Roman" w:cs="Times New Roman"/>
          <w:sz w:val="20"/>
          <w:szCs w:val="20"/>
        </w:rPr>
        <w:t>mm (</w:t>
      </w:r>
      <w:r>
        <w:rPr>
          <w:rFonts w:ascii="Times New Roman" w:hAnsi="Times New Roman" w:cs="Times New Roman"/>
          <w:sz w:val="20"/>
          <w:szCs w:val="20"/>
        </w:rPr>
        <w:t>1.18</w:t>
      </w:r>
      <w:r w:rsidRPr="005A4A4C">
        <w:rPr>
          <w:rFonts w:ascii="Times New Roman" w:hAnsi="Times New Roman" w:cs="Times New Roman"/>
          <w:sz w:val="20"/>
          <w:szCs w:val="20"/>
        </w:rPr>
        <w:t>) for each left and right margins. The manuscript also must be in one column format. All paragraphs must be indented. All paragraphs must be justiﬁed, i.e. both left-justiﬁed and right- justiﬁed.</w:t>
      </w:r>
    </w:p>
    <w:p w14:paraId="02838A76" w14:textId="77777777" w:rsidR="000421BB" w:rsidRPr="005A4A4C" w:rsidRDefault="000421BB" w:rsidP="000421BB">
      <w:pPr>
        <w:spacing w:after="0"/>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Times New Roman or Times font should be used for the manuscript. Font size 10 is used in general, except for title (24), author </w:t>
      </w:r>
      <w:r>
        <w:rPr>
          <w:rFonts w:ascii="Times New Roman" w:hAnsi="Times New Roman" w:cs="Times New Roman"/>
          <w:sz w:val="20"/>
          <w:szCs w:val="20"/>
        </w:rPr>
        <w:t xml:space="preserve">name </w:t>
      </w:r>
      <w:r w:rsidRPr="005A4A4C">
        <w:rPr>
          <w:rFonts w:ascii="Times New Roman" w:hAnsi="Times New Roman" w:cs="Times New Roman"/>
          <w:sz w:val="20"/>
          <w:szCs w:val="20"/>
        </w:rPr>
        <w:t>(11), abstract (9), and caption for ﬁgures and tables (8). More details on the font style used can be seen in Table I.</w:t>
      </w:r>
    </w:p>
    <w:p w14:paraId="02838A77" w14:textId="77777777" w:rsidR="000421BB" w:rsidRPr="00B05EF5" w:rsidRDefault="000421BB" w:rsidP="000421BB">
      <w:pPr>
        <w:spacing w:before="240" w:after="0"/>
        <w:ind w:firstLine="180"/>
        <w:jc w:val="center"/>
        <w:rPr>
          <w:rFonts w:ascii="Times New Roman" w:hAnsi="Times New Roman" w:cs="Times New Roman"/>
          <w:smallCaps/>
          <w:sz w:val="16"/>
          <w:szCs w:val="20"/>
        </w:rPr>
      </w:pPr>
      <w:r w:rsidRPr="00B05EF5">
        <w:rPr>
          <w:rFonts w:ascii="Times New Roman" w:hAnsi="Times New Roman" w:cs="Times New Roman"/>
          <w:smallCaps/>
          <w:sz w:val="16"/>
          <w:szCs w:val="20"/>
        </w:rPr>
        <w:t>TABLE I</w:t>
      </w:r>
    </w:p>
    <w:p w14:paraId="02838A78" w14:textId="77777777" w:rsidR="000421BB" w:rsidRPr="00B05EF5" w:rsidRDefault="000421BB" w:rsidP="000421BB">
      <w:pPr>
        <w:ind w:firstLine="180"/>
        <w:jc w:val="center"/>
        <w:rPr>
          <w:rFonts w:ascii="Times New Roman" w:hAnsi="Times New Roman" w:cs="Times New Roman"/>
          <w:smallCaps/>
          <w:sz w:val="16"/>
          <w:szCs w:val="20"/>
        </w:rPr>
      </w:pPr>
      <w:r w:rsidRPr="00B05EF5">
        <w:rPr>
          <w:rFonts w:ascii="Times New Roman" w:hAnsi="Times New Roman" w:cs="Times New Roman"/>
          <w:smallCaps/>
          <w:sz w:val="16"/>
          <w:szCs w:val="20"/>
        </w:rPr>
        <w:t>Font Size for Manuscripts</w:t>
      </w:r>
    </w:p>
    <w:tbl>
      <w:tblPr>
        <w:tblStyle w:val="TableGrid"/>
        <w:tblW w:w="0" w:type="auto"/>
        <w:jc w:val="center"/>
        <w:tblLook w:val="04A0" w:firstRow="1" w:lastRow="0" w:firstColumn="1" w:lastColumn="0" w:noHBand="0" w:noVBand="1"/>
      </w:tblPr>
      <w:tblGrid>
        <w:gridCol w:w="656"/>
        <w:gridCol w:w="1769"/>
        <w:gridCol w:w="1080"/>
        <w:gridCol w:w="1710"/>
      </w:tblGrid>
      <w:tr w:rsidR="000421BB" w:rsidRPr="005A4A4C" w14:paraId="02838A7B" w14:textId="77777777" w:rsidTr="00C664C7">
        <w:trPr>
          <w:jc w:val="center"/>
        </w:trPr>
        <w:tc>
          <w:tcPr>
            <w:tcW w:w="656" w:type="dxa"/>
            <w:vMerge w:val="restart"/>
            <w:tcBorders>
              <w:top w:val="double" w:sz="4" w:space="0" w:color="auto"/>
              <w:left w:val="nil"/>
              <w:right w:val="nil"/>
            </w:tcBorders>
          </w:tcPr>
          <w:p w14:paraId="02838A79" w14:textId="77777777" w:rsidR="000421BB" w:rsidRPr="005A4A4C" w:rsidRDefault="000421BB" w:rsidP="00F178A2">
            <w:pPr>
              <w:jc w:val="center"/>
              <w:rPr>
                <w:rFonts w:ascii="Times New Roman" w:hAnsi="Times New Roman" w:cs="Times New Roman"/>
                <w:b/>
                <w:sz w:val="18"/>
                <w:szCs w:val="20"/>
              </w:rPr>
            </w:pPr>
            <w:r w:rsidRPr="005A4A4C">
              <w:rPr>
                <w:rFonts w:ascii="Times New Roman" w:hAnsi="Times New Roman" w:cs="Times New Roman"/>
                <w:b/>
                <w:sz w:val="18"/>
                <w:szCs w:val="20"/>
              </w:rPr>
              <w:t>Front Size</w:t>
            </w:r>
          </w:p>
        </w:tc>
        <w:tc>
          <w:tcPr>
            <w:tcW w:w="4559" w:type="dxa"/>
            <w:gridSpan w:val="3"/>
            <w:tcBorders>
              <w:top w:val="double" w:sz="4" w:space="0" w:color="auto"/>
              <w:left w:val="nil"/>
              <w:bottom w:val="single" w:sz="4" w:space="0" w:color="auto"/>
              <w:right w:val="nil"/>
            </w:tcBorders>
          </w:tcPr>
          <w:p w14:paraId="02838A7A" w14:textId="77777777" w:rsidR="000421BB" w:rsidRPr="005A4A4C" w:rsidRDefault="000421BB" w:rsidP="00F178A2">
            <w:pPr>
              <w:jc w:val="center"/>
              <w:rPr>
                <w:rFonts w:ascii="Times New Roman" w:hAnsi="Times New Roman" w:cs="Times New Roman"/>
                <w:b/>
                <w:sz w:val="18"/>
                <w:szCs w:val="20"/>
              </w:rPr>
            </w:pPr>
            <w:r w:rsidRPr="005A4A4C">
              <w:rPr>
                <w:rFonts w:ascii="Times New Roman" w:hAnsi="Times New Roman" w:cs="Times New Roman"/>
                <w:b/>
                <w:sz w:val="18"/>
                <w:szCs w:val="20"/>
              </w:rPr>
              <w:t>Appearance (in Times New Roman or Times)</w:t>
            </w:r>
          </w:p>
        </w:tc>
      </w:tr>
      <w:tr w:rsidR="000421BB" w:rsidRPr="005A4A4C" w14:paraId="02838A80" w14:textId="77777777" w:rsidTr="00C664C7">
        <w:trPr>
          <w:jc w:val="center"/>
        </w:trPr>
        <w:tc>
          <w:tcPr>
            <w:tcW w:w="656" w:type="dxa"/>
            <w:vMerge/>
            <w:tcBorders>
              <w:left w:val="nil"/>
              <w:bottom w:val="nil"/>
              <w:right w:val="nil"/>
            </w:tcBorders>
          </w:tcPr>
          <w:p w14:paraId="02838A7C" w14:textId="77777777" w:rsidR="000421BB" w:rsidRPr="005A4A4C" w:rsidRDefault="000421BB" w:rsidP="00F178A2">
            <w:pPr>
              <w:jc w:val="center"/>
              <w:rPr>
                <w:rFonts w:ascii="Times New Roman" w:hAnsi="Times New Roman" w:cs="Times New Roman"/>
                <w:b/>
                <w:sz w:val="18"/>
                <w:szCs w:val="20"/>
              </w:rPr>
            </w:pPr>
          </w:p>
        </w:tc>
        <w:tc>
          <w:tcPr>
            <w:tcW w:w="1769" w:type="dxa"/>
            <w:tcBorders>
              <w:left w:val="nil"/>
              <w:bottom w:val="single" w:sz="4" w:space="0" w:color="auto"/>
              <w:right w:val="nil"/>
            </w:tcBorders>
          </w:tcPr>
          <w:p w14:paraId="02838A7D" w14:textId="77777777" w:rsidR="000421BB" w:rsidRPr="005A4A4C" w:rsidRDefault="000421BB" w:rsidP="00F178A2">
            <w:pPr>
              <w:jc w:val="center"/>
              <w:rPr>
                <w:rFonts w:ascii="Times New Roman" w:hAnsi="Times New Roman" w:cs="Times New Roman"/>
                <w:b/>
                <w:sz w:val="18"/>
                <w:szCs w:val="20"/>
              </w:rPr>
            </w:pPr>
            <w:r w:rsidRPr="005A4A4C">
              <w:rPr>
                <w:rFonts w:ascii="Times New Roman" w:hAnsi="Times New Roman" w:cs="Times New Roman"/>
                <w:b/>
                <w:sz w:val="18"/>
                <w:szCs w:val="20"/>
              </w:rPr>
              <w:t>Regular</w:t>
            </w:r>
          </w:p>
        </w:tc>
        <w:tc>
          <w:tcPr>
            <w:tcW w:w="1080" w:type="dxa"/>
            <w:tcBorders>
              <w:left w:val="nil"/>
              <w:bottom w:val="single" w:sz="4" w:space="0" w:color="auto"/>
              <w:right w:val="nil"/>
            </w:tcBorders>
          </w:tcPr>
          <w:p w14:paraId="02838A7E" w14:textId="77777777" w:rsidR="000421BB" w:rsidRPr="005A4A4C" w:rsidRDefault="000421BB" w:rsidP="00F178A2">
            <w:pPr>
              <w:jc w:val="center"/>
              <w:rPr>
                <w:rFonts w:ascii="Times New Roman" w:hAnsi="Times New Roman" w:cs="Times New Roman"/>
                <w:b/>
                <w:sz w:val="18"/>
                <w:szCs w:val="20"/>
              </w:rPr>
            </w:pPr>
            <w:r w:rsidRPr="005A4A4C">
              <w:rPr>
                <w:rFonts w:ascii="Times New Roman" w:hAnsi="Times New Roman" w:cs="Times New Roman"/>
                <w:b/>
                <w:sz w:val="18"/>
                <w:szCs w:val="20"/>
              </w:rPr>
              <w:t>Bold</w:t>
            </w:r>
          </w:p>
        </w:tc>
        <w:tc>
          <w:tcPr>
            <w:tcW w:w="1710" w:type="dxa"/>
            <w:tcBorders>
              <w:left w:val="nil"/>
              <w:bottom w:val="single" w:sz="4" w:space="0" w:color="auto"/>
              <w:right w:val="nil"/>
            </w:tcBorders>
          </w:tcPr>
          <w:p w14:paraId="02838A7F" w14:textId="77777777" w:rsidR="000421BB" w:rsidRPr="005A4A4C" w:rsidRDefault="000421BB" w:rsidP="00F178A2">
            <w:pPr>
              <w:jc w:val="center"/>
              <w:rPr>
                <w:rFonts w:ascii="Times New Roman" w:hAnsi="Times New Roman" w:cs="Times New Roman"/>
                <w:b/>
                <w:sz w:val="18"/>
                <w:szCs w:val="20"/>
              </w:rPr>
            </w:pPr>
            <w:r w:rsidRPr="005A4A4C">
              <w:rPr>
                <w:rFonts w:ascii="Times New Roman" w:hAnsi="Times New Roman" w:cs="Times New Roman"/>
                <w:b/>
                <w:sz w:val="18"/>
                <w:szCs w:val="20"/>
              </w:rPr>
              <w:t>Italic</w:t>
            </w:r>
          </w:p>
        </w:tc>
      </w:tr>
      <w:tr w:rsidR="000421BB" w:rsidRPr="005A4A4C" w14:paraId="02838A85" w14:textId="77777777" w:rsidTr="00C664C7">
        <w:trPr>
          <w:jc w:val="center"/>
        </w:trPr>
        <w:tc>
          <w:tcPr>
            <w:tcW w:w="656" w:type="dxa"/>
            <w:tcBorders>
              <w:top w:val="nil"/>
              <w:left w:val="nil"/>
              <w:bottom w:val="nil"/>
              <w:right w:val="nil"/>
            </w:tcBorders>
          </w:tcPr>
          <w:p w14:paraId="02838A81"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8</w:t>
            </w:r>
          </w:p>
        </w:tc>
        <w:tc>
          <w:tcPr>
            <w:tcW w:w="1769" w:type="dxa"/>
            <w:tcBorders>
              <w:top w:val="single" w:sz="4" w:space="0" w:color="auto"/>
              <w:left w:val="nil"/>
              <w:bottom w:val="nil"/>
              <w:right w:val="nil"/>
            </w:tcBorders>
          </w:tcPr>
          <w:p w14:paraId="02838A82"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table caption (in Small Caps), figure caption, reference item</w:t>
            </w:r>
          </w:p>
        </w:tc>
        <w:tc>
          <w:tcPr>
            <w:tcW w:w="1080" w:type="dxa"/>
            <w:tcBorders>
              <w:top w:val="single" w:sz="4" w:space="0" w:color="auto"/>
              <w:left w:val="nil"/>
              <w:bottom w:val="nil"/>
              <w:right w:val="nil"/>
            </w:tcBorders>
          </w:tcPr>
          <w:p w14:paraId="02838A83" w14:textId="77777777" w:rsidR="000421BB" w:rsidRPr="005A4A4C" w:rsidRDefault="000421BB" w:rsidP="00AC2179">
            <w:pPr>
              <w:jc w:val="center"/>
              <w:rPr>
                <w:rFonts w:ascii="Times New Roman" w:hAnsi="Times New Roman" w:cs="Times New Roman"/>
                <w:sz w:val="18"/>
                <w:szCs w:val="20"/>
              </w:rPr>
            </w:pPr>
          </w:p>
        </w:tc>
        <w:tc>
          <w:tcPr>
            <w:tcW w:w="1710" w:type="dxa"/>
            <w:tcBorders>
              <w:top w:val="single" w:sz="4" w:space="0" w:color="auto"/>
              <w:left w:val="nil"/>
              <w:bottom w:val="nil"/>
              <w:right w:val="nil"/>
            </w:tcBorders>
          </w:tcPr>
          <w:p w14:paraId="02838A84"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reference item (partial)</w:t>
            </w:r>
          </w:p>
        </w:tc>
      </w:tr>
      <w:tr w:rsidR="000421BB" w:rsidRPr="005A4A4C" w14:paraId="02838A8A" w14:textId="77777777" w:rsidTr="00C664C7">
        <w:trPr>
          <w:jc w:val="center"/>
        </w:trPr>
        <w:tc>
          <w:tcPr>
            <w:tcW w:w="656" w:type="dxa"/>
            <w:tcBorders>
              <w:top w:val="nil"/>
              <w:left w:val="nil"/>
              <w:bottom w:val="nil"/>
              <w:right w:val="nil"/>
            </w:tcBorders>
          </w:tcPr>
          <w:p w14:paraId="02838A86"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9</w:t>
            </w:r>
          </w:p>
        </w:tc>
        <w:tc>
          <w:tcPr>
            <w:tcW w:w="1769" w:type="dxa"/>
            <w:tcBorders>
              <w:top w:val="nil"/>
              <w:left w:val="nil"/>
              <w:bottom w:val="nil"/>
              <w:right w:val="nil"/>
            </w:tcBorders>
          </w:tcPr>
          <w:p w14:paraId="02838A87"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author email address cell in a table</w:t>
            </w:r>
          </w:p>
        </w:tc>
        <w:tc>
          <w:tcPr>
            <w:tcW w:w="1080" w:type="dxa"/>
            <w:tcBorders>
              <w:top w:val="nil"/>
              <w:left w:val="nil"/>
              <w:bottom w:val="nil"/>
              <w:right w:val="nil"/>
            </w:tcBorders>
          </w:tcPr>
          <w:p w14:paraId="02838A88"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abstract body</w:t>
            </w:r>
          </w:p>
        </w:tc>
        <w:tc>
          <w:tcPr>
            <w:tcW w:w="1710" w:type="dxa"/>
            <w:tcBorders>
              <w:top w:val="nil"/>
              <w:left w:val="nil"/>
              <w:bottom w:val="nil"/>
              <w:right w:val="nil"/>
            </w:tcBorders>
          </w:tcPr>
          <w:p w14:paraId="02838A89"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abstract heading (also in Bold)</w:t>
            </w:r>
          </w:p>
        </w:tc>
      </w:tr>
      <w:tr w:rsidR="000421BB" w:rsidRPr="005A4A4C" w14:paraId="02838A90" w14:textId="77777777" w:rsidTr="00C664C7">
        <w:trPr>
          <w:jc w:val="center"/>
        </w:trPr>
        <w:tc>
          <w:tcPr>
            <w:tcW w:w="656" w:type="dxa"/>
            <w:tcBorders>
              <w:top w:val="nil"/>
              <w:left w:val="nil"/>
              <w:bottom w:val="nil"/>
              <w:right w:val="nil"/>
            </w:tcBorders>
          </w:tcPr>
          <w:p w14:paraId="02838A8B"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10</w:t>
            </w:r>
          </w:p>
        </w:tc>
        <w:tc>
          <w:tcPr>
            <w:tcW w:w="1769" w:type="dxa"/>
            <w:tcBorders>
              <w:top w:val="nil"/>
              <w:left w:val="nil"/>
              <w:bottom w:val="nil"/>
              <w:right w:val="nil"/>
            </w:tcBorders>
          </w:tcPr>
          <w:p w14:paraId="02838A8C"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level-1 heading (in Small Caps), paragraph</w:t>
            </w:r>
          </w:p>
        </w:tc>
        <w:tc>
          <w:tcPr>
            <w:tcW w:w="1080" w:type="dxa"/>
            <w:tcBorders>
              <w:top w:val="nil"/>
              <w:left w:val="nil"/>
              <w:bottom w:val="nil"/>
              <w:right w:val="nil"/>
            </w:tcBorders>
          </w:tcPr>
          <w:p w14:paraId="02838A8D" w14:textId="77777777" w:rsidR="000421BB" w:rsidRPr="005A4A4C" w:rsidRDefault="000421BB" w:rsidP="00AC2179">
            <w:pPr>
              <w:jc w:val="center"/>
              <w:rPr>
                <w:rFonts w:ascii="Times New Roman" w:hAnsi="Times New Roman" w:cs="Times New Roman"/>
                <w:sz w:val="18"/>
                <w:szCs w:val="20"/>
              </w:rPr>
            </w:pPr>
          </w:p>
        </w:tc>
        <w:tc>
          <w:tcPr>
            <w:tcW w:w="1710" w:type="dxa"/>
            <w:tcBorders>
              <w:top w:val="nil"/>
              <w:left w:val="nil"/>
              <w:bottom w:val="nil"/>
              <w:right w:val="nil"/>
            </w:tcBorders>
          </w:tcPr>
          <w:p w14:paraId="02838A8E" w14:textId="77777777" w:rsidR="000421BB" w:rsidRPr="005A4A4C" w:rsidRDefault="000421BB" w:rsidP="00AC2179">
            <w:pPr>
              <w:jc w:val="center"/>
              <w:rPr>
                <w:rFonts w:ascii="Times New Roman" w:hAnsi="Times New Roman" w:cs="Times New Roman"/>
                <w:sz w:val="18"/>
                <w:szCs w:val="20"/>
              </w:rPr>
            </w:pPr>
            <w:r>
              <w:rPr>
                <w:rFonts w:ascii="Times New Roman" w:hAnsi="Times New Roman" w:cs="Times New Roman"/>
                <w:sz w:val="18"/>
                <w:szCs w:val="20"/>
              </w:rPr>
              <w:t>level-2 heading,</w:t>
            </w:r>
          </w:p>
          <w:p w14:paraId="02838A8F"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level-3 heading, author afiliation</w:t>
            </w:r>
          </w:p>
        </w:tc>
      </w:tr>
      <w:tr w:rsidR="000421BB" w:rsidRPr="005A4A4C" w14:paraId="02838A95" w14:textId="77777777" w:rsidTr="00C664C7">
        <w:trPr>
          <w:jc w:val="center"/>
        </w:trPr>
        <w:tc>
          <w:tcPr>
            <w:tcW w:w="656" w:type="dxa"/>
            <w:tcBorders>
              <w:top w:val="nil"/>
              <w:left w:val="nil"/>
              <w:right w:val="nil"/>
            </w:tcBorders>
          </w:tcPr>
          <w:p w14:paraId="02838A91"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11</w:t>
            </w:r>
          </w:p>
        </w:tc>
        <w:tc>
          <w:tcPr>
            <w:tcW w:w="1769" w:type="dxa"/>
            <w:tcBorders>
              <w:top w:val="nil"/>
              <w:left w:val="nil"/>
              <w:right w:val="nil"/>
            </w:tcBorders>
          </w:tcPr>
          <w:p w14:paraId="02838A92"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author name</w:t>
            </w:r>
          </w:p>
        </w:tc>
        <w:tc>
          <w:tcPr>
            <w:tcW w:w="1080" w:type="dxa"/>
            <w:tcBorders>
              <w:top w:val="nil"/>
              <w:left w:val="nil"/>
              <w:right w:val="nil"/>
            </w:tcBorders>
          </w:tcPr>
          <w:p w14:paraId="02838A93" w14:textId="77777777" w:rsidR="000421BB" w:rsidRPr="005A4A4C" w:rsidRDefault="000421BB" w:rsidP="00AC2179">
            <w:pPr>
              <w:jc w:val="center"/>
              <w:rPr>
                <w:rFonts w:ascii="Times New Roman" w:hAnsi="Times New Roman" w:cs="Times New Roman"/>
                <w:sz w:val="18"/>
                <w:szCs w:val="20"/>
              </w:rPr>
            </w:pPr>
          </w:p>
        </w:tc>
        <w:tc>
          <w:tcPr>
            <w:tcW w:w="1710" w:type="dxa"/>
            <w:tcBorders>
              <w:top w:val="nil"/>
              <w:left w:val="nil"/>
              <w:right w:val="nil"/>
            </w:tcBorders>
          </w:tcPr>
          <w:p w14:paraId="02838A94" w14:textId="77777777" w:rsidR="000421BB" w:rsidRPr="005A4A4C" w:rsidRDefault="000421BB" w:rsidP="00AC2179">
            <w:pPr>
              <w:jc w:val="center"/>
              <w:rPr>
                <w:rFonts w:ascii="Times New Roman" w:hAnsi="Times New Roman" w:cs="Times New Roman"/>
                <w:sz w:val="18"/>
                <w:szCs w:val="20"/>
              </w:rPr>
            </w:pPr>
          </w:p>
        </w:tc>
      </w:tr>
      <w:tr w:rsidR="000421BB" w:rsidRPr="005A4A4C" w14:paraId="02838A9A" w14:textId="77777777" w:rsidTr="00AC2179">
        <w:trPr>
          <w:jc w:val="center"/>
        </w:trPr>
        <w:tc>
          <w:tcPr>
            <w:tcW w:w="656" w:type="dxa"/>
            <w:tcBorders>
              <w:left w:val="nil"/>
              <w:bottom w:val="double" w:sz="4" w:space="0" w:color="auto"/>
              <w:right w:val="nil"/>
            </w:tcBorders>
          </w:tcPr>
          <w:p w14:paraId="02838A96"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24</w:t>
            </w:r>
          </w:p>
        </w:tc>
        <w:tc>
          <w:tcPr>
            <w:tcW w:w="1769" w:type="dxa"/>
            <w:tcBorders>
              <w:left w:val="nil"/>
              <w:bottom w:val="double" w:sz="4" w:space="0" w:color="auto"/>
              <w:right w:val="nil"/>
            </w:tcBorders>
          </w:tcPr>
          <w:p w14:paraId="02838A97" w14:textId="77777777" w:rsidR="000421BB" w:rsidRPr="005A4A4C" w:rsidRDefault="000421BB" w:rsidP="00AC2179">
            <w:pPr>
              <w:jc w:val="center"/>
              <w:rPr>
                <w:rFonts w:ascii="Times New Roman" w:hAnsi="Times New Roman" w:cs="Times New Roman"/>
                <w:sz w:val="18"/>
                <w:szCs w:val="20"/>
              </w:rPr>
            </w:pPr>
            <w:r w:rsidRPr="005A4A4C">
              <w:rPr>
                <w:rFonts w:ascii="Times New Roman" w:hAnsi="Times New Roman" w:cs="Times New Roman"/>
                <w:sz w:val="18"/>
                <w:szCs w:val="20"/>
              </w:rPr>
              <w:t>Title</w:t>
            </w:r>
          </w:p>
        </w:tc>
        <w:tc>
          <w:tcPr>
            <w:tcW w:w="1080" w:type="dxa"/>
            <w:tcBorders>
              <w:left w:val="nil"/>
              <w:bottom w:val="double" w:sz="4" w:space="0" w:color="auto"/>
              <w:right w:val="nil"/>
            </w:tcBorders>
          </w:tcPr>
          <w:p w14:paraId="02838A98" w14:textId="77777777" w:rsidR="000421BB" w:rsidRPr="005A4A4C" w:rsidRDefault="000421BB" w:rsidP="00AC2179">
            <w:pPr>
              <w:jc w:val="center"/>
              <w:rPr>
                <w:rFonts w:ascii="Times New Roman" w:hAnsi="Times New Roman" w:cs="Times New Roman"/>
                <w:sz w:val="18"/>
                <w:szCs w:val="20"/>
              </w:rPr>
            </w:pPr>
          </w:p>
        </w:tc>
        <w:tc>
          <w:tcPr>
            <w:tcW w:w="1710" w:type="dxa"/>
            <w:tcBorders>
              <w:left w:val="nil"/>
              <w:bottom w:val="double" w:sz="4" w:space="0" w:color="auto"/>
              <w:right w:val="nil"/>
            </w:tcBorders>
          </w:tcPr>
          <w:p w14:paraId="02838A99" w14:textId="77777777" w:rsidR="000421BB" w:rsidRPr="005A4A4C" w:rsidRDefault="000421BB" w:rsidP="00AC2179">
            <w:pPr>
              <w:jc w:val="center"/>
              <w:rPr>
                <w:rFonts w:ascii="Times New Roman" w:hAnsi="Times New Roman" w:cs="Times New Roman"/>
                <w:sz w:val="18"/>
                <w:szCs w:val="20"/>
              </w:rPr>
            </w:pPr>
          </w:p>
        </w:tc>
      </w:tr>
    </w:tbl>
    <w:p w14:paraId="02838A9B" w14:textId="77777777" w:rsidR="000421BB" w:rsidRPr="005A4A4C" w:rsidRDefault="000421BB" w:rsidP="000421BB">
      <w:pPr>
        <w:spacing w:before="200" w:after="0"/>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All title and author details must be in single-column format and must be centered. Every word in a title must be capitalized except for short minor words such as “a”, “an”, “and”, “as”, “at”, “by”, “for”, “from”, “if”, “in”, “into”, “on”, “or”, “of”, “the”, “to”, “with”. To avoid confusion, the family name must be written as the last part of each author name (e.g. Mary J. Smith). Each afﬁliation must include, at the very least, the name of the company and the name of the country where the author is based (e.g. Telkom University, Indonesia). </w:t>
      </w:r>
    </w:p>
    <w:p w14:paraId="02838A9C" w14:textId="77777777" w:rsidR="000421BB" w:rsidRPr="005A4A4C" w:rsidRDefault="000421BB" w:rsidP="000421BB">
      <w:pPr>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For section headings, no more than 3 levels of headings should be used. All headings must be in 10pt font. Every word in a heading must be capitalized except for short minor words as listed above. </w:t>
      </w:r>
    </w:p>
    <w:p w14:paraId="02838A9D" w14:textId="77777777" w:rsidR="000421BB" w:rsidRPr="005A4A4C" w:rsidRDefault="000421BB" w:rsidP="000421BB">
      <w:pPr>
        <w:ind w:firstLine="180"/>
        <w:jc w:val="both"/>
        <w:rPr>
          <w:rFonts w:ascii="Times New Roman" w:hAnsi="Times New Roman" w:cs="Times New Roman"/>
          <w:sz w:val="20"/>
          <w:szCs w:val="20"/>
        </w:rPr>
      </w:pPr>
      <w:r w:rsidRPr="00135319">
        <w:rPr>
          <w:rFonts w:ascii="Times New Roman" w:hAnsi="Times New Roman" w:cs="Times New Roman"/>
          <w:i/>
          <w:sz w:val="20"/>
          <w:szCs w:val="20"/>
        </w:rPr>
        <w:t>1) Level-1 Heading:</w:t>
      </w:r>
      <w:r w:rsidRPr="005A4A4C">
        <w:rPr>
          <w:rFonts w:ascii="Times New Roman" w:hAnsi="Times New Roman" w:cs="Times New Roman"/>
          <w:sz w:val="20"/>
          <w:szCs w:val="20"/>
        </w:rPr>
        <w:t xml:space="preserve"> A level-1 heading must be in Small Caps, centered and numbered using uppercase Roman numerals. Please be noted that Acknowledgment and References are level-1 headings which must not be numbered. </w:t>
      </w:r>
    </w:p>
    <w:p w14:paraId="02838A9E" w14:textId="77777777" w:rsidR="000421BB" w:rsidRPr="005A4A4C" w:rsidRDefault="000421BB" w:rsidP="000421BB">
      <w:pPr>
        <w:ind w:firstLine="180"/>
        <w:jc w:val="both"/>
        <w:rPr>
          <w:rFonts w:ascii="Times New Roman" w:hAnsi="Times New Roman" w:cs="Times New Roman"/>
          <w:sz w:val="20"/>
          <w:szCs w:val="20"/>
        </w:rPr>
      </w:pPr>
      <w:r w:rsidRPr="00135319">
        <w:rPr>
          <w:rFonts w:ascii="Times New Roman" w:hAnsi="Times New Roman" w:cs="Times New Roman"/>
          <w:i/>
          <w:sz w:val="20"/>
          <w:szCs w:val="20"/>
        </w:rPr>
        <w:t>2) Level-2 Heading:</w:t>
      </w:r>
      <w:r w:rsidRPr="005A4A4C">
        <w:rPr>
          <w:rFonts w:ascii="Times New Roman" w:hAnsi="Times New Roman" w:cs="Times New Roman"/>
          <w:sz w:val="20"/>
          <w:szCs w:val="20"/>
        </w:rPr>
        <w:t xml:space="preserve"> A level-2 heading must be in Italic, left-justiﬁed and numbered using an uppercase alphabetic letter followed by a period. </w:t>
      </w:r>
    </w:p>
    <w:p w14:paraId="02838A9F" w14:textId="77777777" w:rsidR="000421BB" w:rsidRDefault="000421BB" w:rsidP="000421BB">
      <w:pPr>
        <w:ind w:firstLine="180"/>
        <w:jc w:val="both"/>
        <w:rPr>
          <w:rFonts w:ascii="Times New Roman" w:hAnsi="Times New Roman" w:cs="Times New Roman"/>
          <w:i/>
          <w:sz w:val="20"/>
          <w:szCs w:val="20"/>
        </w:rPr>
      </w:pPr>
      <w:r w:rsidRPr="00135319">
        <w:rPr>
          <w:rFonts w:ascii="Times New Roman" w:hAnsi="Times New Roman" w:cs="Times New Roman"/>
          <w:i/>
          <w:sz w:val="20"/>
          <w:szCs w:val="20"/>
        </w:rPr>
        <w:t>3) Level-3 Heading:</w:t>
      </w:r>
      <w:r w:rsidRPr="005A4A4C">
        <w:rPr>
          <w:rFonts w:ascii="Times New Roman" w:hAnsi="Times New Roman" w:cs="Times New Roman"/>
          <w:sz w:val="20"/>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14:paraId="02838AA0" w14:textId="77777777" w:rsidR="000421BB" w:rsidRPr="005A4A4C" w:rsidRDefault="000421BB" w:rsidP="000421BB">
      <w:pPr>
        <w:pStyle w:val="ListParagraph"/>
        <w:numPr>
          <w:ilvl w:val="0"/>
          <w:numId w:val="2"/>
        </w:numPr>
        <w:spacing w:before="240"/>
        <w:ind w:left="360"/>
        <w:rPr>
          <w:rFonts w:ascii="Times New Roman" w:hAnsi="Times New Roman" w:cs="Times New Roman"/>
          <w:i/>
          <w:sz w:val="20"/>
          <w:szCs w:val="20"/>
        </w:rPr>
      </w:pPr>
      <w:r w:rsidRPr="005A4A4C">
        <w:rPr>
          <w:rFonts w:ascii="Times New Roman" w:hAnsi="Times New Roman" w:cs="Times New Roman"/>
          <w:i/>
          <w:sz w:val="20"/>
          <w:szCs w:val="20"/>
        </w:rPr>
        <w:t>Equation, Figures, and Tables</w:t>
      </w:r>
    </w:p>
    <w:p w14:paraId="02838AA1" w14:textId="77777777" w:rsidR="000421BB" w:rsidRDefault="000421BB" w:rsidP="000421BB">
      <w:pPr>
        <w:ind w:firstLine="180"/>
        <w:jc w:val="both"/>
        <w:rPr>
          <w:rFonts w:ascii="Times New Roman" w:hAnsi="Times New Roman" w:cs="Times New Roman"/>
          <w:sz w:val="20"/>
          <w:szCs w:val="20"/>
        </w:rPr>
      </w:pPr>
      <w:r w:rsidRPr="005A4A4C">
        <w:rPr>
          <w:rFonts w:ascii="Times New Roman" w:hAnsi="Times New Roman" w:cs="Times New Roman"/>
          <w:sz w:val="20"/>
          <w:szCs w:val="20"/>
        </w:rPr>
        <w:t>Number equations consecutively with equation numbers in parentheses ﬂush with the right margin, as in (1). Be sure that the symbols in your equation have been deﬁned before the equation appears or immediately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557"/>
      </w:tblGrid>
      <w:tr w:rsidR="000421BB" w14:paraId="02838AA4" w14:textId="77777777" w:rsidTr="00F178A2">
        <w:tc>
          <w:tcPr>
            <w:tcW w:w="8275" w:type="dxa"/>
            <w:vAlign w:val="center"/>
          </w:tcPr>
          <w:p w14:paraId="02838AA2" w14:textId="77777777" w:rsidR="000421BB" w:rsidRDefault="000421BB" w:rsidP="00F178A2">
            <w:pPr>
              <w:jc w:val="center"/>
              <w:rPr>
                <w:rFonts w:ascii="Times New Roman" w:hAnsi="Times New Roman" w:cs="Times New Roman"/>
                <w:sz w:val="20"/>
                <w:szCs w:val="20"/>
              </w:rPr>
            </w:pPr>
            <m:oMathPara>
              <m:oMath>
                <m:r>
                  <w:rPr>
                    <w:rFonts w:ascii="Cambria Math" w:hAnsi="Cambria Math" w:cs="Times New Roman"/>
                    <w:sz w:val="20"/>
                    <w:szCs w:val="20"/>
                  </w:rPr>
                  <w:lastRenderedPageBreak/>
                  <m:t>S</m:t>
                </m:r>
                <m:d>
                  <m:dPr>
                    <m:ctrlPr>
                      <w:rPr>
                        <w:rFonts w:ascii="Cambria Math" w:hAnsi="Cambria Math" w:cs="Times New Roman"/>
                        <w:i/>
                        <w:sz w:val="20"/>
                        <w:szCs w:val="20"/>
                      </w:rPr>
                    </m:ctrlPr>
                  </m:dPr>
                  <m:e>
                    <m:r>
                      <w:rPr>
                        <w:rFonts w:ascii="Cambria Math" w:hAnsi="Cambria Math" w:cs="Times New Roman"/>
                        <w:sz w:val="20"/>
                        <w:szCs w:val="20"/>
                      </w:rPr>
                      <m:t>N,K</m:t>
                    </m:r>
                  </m:e>
                </m:d>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K</m:t>
                                    </m:r>
                                  </m:sub>
                                </m:sSub>
                              </m:e>
                            </m:d>
                          </m:e>
                        </m:func>
                      </m:e>
                    </m:nary>
                  </m:num>
                  <m:den>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e>
                    </m:nary>
                  </m:den>
                </m:f>
              </m:oMath>
            </m:oMathPara>
          </w:p>
        </w:tc>
        <w:tc>
          <w:tcPr>
            <w:tcW w:w="557" w:type="dxa"/>
            <w:vAlign w:val="center"/>
          </w:tcPr>
          <w:p w14:paraId="02838AA3" w14:textId="77777777" w:rsidR="000421BB" w:rsidRDefault="000421BB" w:rsidP="00F178A2">
            <w:pPr>
              <w:jc w:val="right"/>
              <w:rPr>
                <w:rFonts w:ascii="Times New Roman" w:hAnsi="Times New Roman" w:cs="Times New Roman"/>
                <w:sz w:val="20"/>
                <w:szCs w:val="20"/>
              </w:rPr>
            </w:pPr>
            <w:r>
              <w:rPr>
                <w:rFonts w:ascii="Times New Roman" w:eastAsiaTheme="minorEastAsia" w:hAnsi="Times New Roman" w:cs="Times New Roman"/>
                <w:sz w:val="20"/>
                <w:szCs w:val="20"/>
              </w:rPr>
              <w:t>(1)</w:t>
            </w:r>
          </w:p>
        </w:tc>
      </w:tr>
    </w:tbl>
    <w:p w14:paraId="02838AA5" w14:textId="77777777" w:rsidR="000421BB" w:rsidRPr="005D0CDD" w:rsidRDefault="000421BB" w:rsidP="000421BB">
      <w:pPr>
        <w:spacing w:before="120"/>
        <w:ind w:firstLine="187"/>
        <w:jc w:val="both"/>
        <w:rPr>
          <w:rFonts w:ascii="Times New Roman" w:hAnsi="Times New Roman" w:cs="Times New Roman"/>
          <w:sz w:val="20"/>
          <w:szCs w:val="20"/>
        </w:rPr>
      </w:pPr>
      <w:r w:rsidRPr="005A4A4C">
        <w:rPr>
          <w:rFonts w:ascii="Times New Roman" w:eastAsia="Times New Roman" w:hAnsi="Times New Roman" w:cs="Times New Roman"/>
          <w:sz w:val="20"/>
          <w:szCs w:val="20"/>
        </w:rPr>
        <w:t xml:space="preserve">Figures and tables must be centered in the column. Please check all ﬁgures in your paper both on screen and on a black-and-white hardcopy. When you check your paper on a black-and-white hardcopy, please ensure that: the colors used in each ﬁgure contrast well, the image used in each ﬁgure is clear, and all text labels in each ﬁgure are legible. Figures must be numbered using Arabic numerals. Figure captions must be in 8 pt regular font. Captions of a single line must be centered whereas multi-line captions must be justiﬁed. Captions with ﬁgure numbers must be placed after their associated ﬁgures. Example of a ﬁgure can be seen in </w:t>
      </w:r>
    </w:p>
    <w:p w14:paraId="02838AA6" w14:textId="77777777" w:rsidR="000421BB" w:rsidRDefault="000421BB" w:rsidP="000421BB">
      <w:pPr>
        <w:spacing w:line="240" w:lineRule="auto"/>
        <w:ind w:firstLine="284"/>
        <w:jc w:val="center"/>
        <w:rPr>
          <w:rFonts w:ascii="Times New Roman" w:eastAsia="Times New Roman" w:hAnsi="Times New Roman" w:cs="Times New Roman"/>
          <w:sz w:val="20"/>
          <w:szCs w:val="20"/>
        </w:rPr>
      </w:pPr>
      <w:r w:rsidRPr="005A4A4C">
        <w:rPr>
          <w:rFonts w:ascii="Times New Roman" w:hAnsi="Times New Roman" w:cs="Times New Roman"/>
          <w:noProof/>
          <w:sz w:val="20"/>
          <w:szCs w:val="20"/>
        </w:rPr>
        <w:drawing>
          <wp:inline distT="0" distB="0" distL="0" distR="0" wp14:anchorId="02838ABF" wp14:editId="02838AC0">
            <wp:extent cx="2160000" cy="1296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1296574"/>
                    </a:xfrm>
                    <a:prstGeom prst="rect">
                      <a:avLst/>
                    </a:prstGeom>
                  </pic:spPr>
                </pic:pic>
              </a:graphicData>
            </a:graphic>
          </wp:inline>
        </w:drawing>
      </w:r>
    </w:p>
    <w:p w14:paraId="02838AA7" w14:textId="77777777" w:rsidR="000421BB" w:rsidRPr="00CF4471" w:rsidRDefault="000421BB" w:rsidP="000421BB">
      <w:pPr>
        <w:jc w:val="center"/>
        <w:rPr>
          <w:rFonts w:ascii="Times New Roman" w:hAnsi="Times New Roman" w:cs="Times New Roman"/>
          <w:sz w:val="16"/>
          <w:szCs w:val="20"/>
        </w:rPr>
      </w:pPr>
      <w:r w:rsidRPr="00CF4471">
        <w:rPr>
          <w:rFonts w:ascii="Times New Roman" w:hAnsi="Times New Roman" w:cs="Times New Roman"/>
          <w:sz w:val="16"/>
          <w:szCs w:val="20"/>
        </w:rPr>
        <w:t>Fig. 1. Example of a Figure</w:t>
      </w:r>
    </w:p>
    <w:p w14:paraId="02838AA8" w14:textId="77777777" w:rsidR="000421BB" w:rsidRDefault="000421BB" w:rsidP="000421BB">
      <w:pPr>
        <w:ind w:firstLine="180"/>
        <w:jc w:val="both"/>
        <w:rPr>
          <w:rFonts w:ascii="Times New Roman" w:hAnsi="Times New Roman" w:cs="Times New Roman"/>
          <w:i/>
          <w:sz w:val="20"/>
          <w:szCs w:val="20"/>
        </w:rPr>
      </w:pPr>
      <w:r w:rsidRPr="005A4A4C">
        <w:rPr>
          <w:rFonts w:ascii="Times New Roman" w:eastAsia="Times New Roman" w:hAnsi="Times New Roman" w:cs="Times New Roman"/>
          <w:sz w:val="20"/>
          <w:szCs w:val="20"/>
        </w:rPr>
        <w:t xml:space="preserve">Tables must be numbered using uppercase Roman numerals. Table captions must be centered and in 8 pt regular font with Small Caps. Every word in a table caption must be capitalized except for short minor words as listed before. Captions with table numbers must be placed before their associated tables, as shown in </w:t>
      </w:r>
      <w:r>
        <w:rPr>
          <w:rFonts w:ascii="Times New Roman" w:eastAsia="Times New Roman" w:hAnsi="Times New Roman" w:cs="Times New Roman"/>
          <w:sz w:val="20"/>
          <w:szCs w:val="20"/>
        </w:rPr>
        <w:t>Table.1</w:t>
      </w:r>
      <w:r w:rsidRPr="005A4A4C">
        <w:rPr>
          <w:rFonts w:ascii="Times New Roman" w:eastAsia="Times New Roman" w:hAnsi="Times New Roman" w:cs="Times New Roman"/>
          <w:sz w:val="20"/>
          <w:szCs w:val="20"/>
        </w:rPr>
        <w:t>.</w:t>
      </w:r>
      <w:r w:rsidRPr="000421BB">
        <w:rPr>
          <w:rFonts w:ascii="Times New Roman" w:hAnsi="Times New Roman" w:cs="Times New Roman"/>
          <w:i/>
          <w:sz w:val="20"/>
          <w:szCs w:val="20"/>
        </w:rPr>
        <w:t xml:space="preserve"> </w:t>
      </w:r>
    </w:p>
    <w:p w14:paraId="02838AA9" w14:textId="77777777" w:rsidR="000421BB" w:rsidRPr="005A4A4C" w:rsidRDefault="000421BB" w:rsidP="000421BB">
      <w:pPr>
        <w:pStyle w:val="ListParagraph"/>
        <w:numPr>
          <w:ilvl w:val="0"/>
          <w:numId w:val="2"/>
        </w:numPr>
        <w:spacing w:before="240"/>
        <w:ind w:left="360"/>
        <w:rPr>
          <w:rFonts w:ascii="Times New Roman" w:hAnsi="Times New Roman" w:cs="Times New Roman"/>
          <w:i/>
          <w:sz w:val="20"/>
          <w:szCs w:val="20"/>
        </w:rPr>
      </w:pPr>
      <w:r>
        <w:rPr>
          <w:rFonts w:ascii="Times New Roman" w:hAnsi="Times New Roman" w:cs="Times New Roman"/>
          <w:i/>
          <w:sz w:val="20"/>
          <w:szCs w:val="20"/>
        </w:rPr>
        <w:t>Reference</w:t>
      </w:r>
    </w:p>
    <w:p w14:paraId="02838AAA" w14:textId="4D8FC578" w:rsidR="000421BB" w:rsidRPr="00F13FCB" w:rsidRDefault="000421BB" w:rsidP="00F13FCB">
      <w:pPr>
        <w:spacing w:before="240" w:line="240" w:lineRule="auto"/>
        <w:ind w:firstLine="180"/>
        <w:jc w:val="both"/>
        <w:rPr>
          <w:rFonts w:ascii="Times New Roman" w:hAnsi="Times New Roman" w:cs="Times New Roman"/>
          <w:sz w:val="20"/>
          <w:szCs w:val="20"/>
        </w:rPr>
      </w:pPr>
      <w:r w:rsidRPr="000421BB">
        <w:rPr>
          <w:rFonts w:ascii="Times New Roman" w:hAnsi="Times New Roman" w:cs="Times New Roman"/>
          <w:sz w:val="20"/>
          <w:szCs w:val="20"/>
        </w:rPr>
        <w:t>References are written using APA style as seen in the reference sec</w:t>
      </w:r>
      <w:r>
        <w:rPr>
          <w:rFonts w:ascii="Times New Roman" w:hAnsi="Times New Roman" w:cs="Times New Roman"/>
          <w:sz w:val="20"/>
          <w:szCs w:val="20"/>
        </w:rPr>
        <w:t xml:space="preserve">tion in this example file. Only </w:t>
      </w:r>
      <w:r w:rsidRPr="000421BB">
        <w:rPr>
          <w:rFonts w:ascii="Times New Roman" w:hAnsi="Times New Roman" w:cs="Times New Roman"/>
          <w:sz w:val="20"/>
          <w:szCs w:val="20"/>
        </w:rPr>
        <w:t xml:space="preserve">for example, citation in the manuscript should be written like </w:t>
      </w:r>
      <w:r w:rsidRPr="0001631C">
        <w:rPr>
          <w:rFonts w:ascii="Times New Roman" w:hAnsi="Times New Roman" w:cs="Times New Roman"/>
          <w:sz w:val="20"/>
          <w:szCs w:val="20"/>
        </w:rPr>
        <w:t xml:space="preserve">this </w:t>
      </w:r>
      <w:sdt>
        <w:sdtPr>
          <w:rPr>
            <w:rFonts w:ascii="Times New Roman" w:hAnsi="Times New Roman" w:cs="Times New Roman"/>
            <w:sz w:val="20"/>
            <w:szCs w:val="20"/>
          </w:rPr>
          <w:tag w:val="MENDELEY_CITATION_0e9a606e-d661-47aa-b73b-51ff3d6eff1d"/>
          <w:id w:val="-180743545"/>
          <w:placeholder>
            <w:docPart w:val="DefaultPlaceholder_-1854013440"/>
          </w:placeholder>
        </w:sdtPr>
        <w:sdtEndPr/>
        <w:sdtContent>
          <w:r w:rsidR="0001631C" w:rsidRPr="0001631C">
            <w:rPr>
              <w:rFonts w:ascii="Times New Roman" w:eastAsia="Times New Roman" w:hAnsi="Times New Roman" w:cs="Times New Roman"/>
              <w:sz w:val="20"/>
              <w:szCs w:val="20"/>
            </w:rPr>
            <w:t>(Kopka &amp; Daly, 2004)</w:t>
          </w:r>
        </w:sdtContent>
      </w:sdt>
      <w:r w:rsidR="00F13FCB" w:rsidRPr="00F13FCB">
        <w:rPr>
          <w:rFonts w:ascii="Times New Roman" w:hAnsi="Times New Roman" w:cs="Times New Roman"/>
          <w:sz w:val="20"/>
          <w:szCs w:val="20"/>
        </w:rPr>
        <w:t>.</w:t>
      </w:r>
      <w:r w:rsidR="00402501" w:rsidRPr="00F13FCB">
        <w:rPr>
          <w:rFonts w:ascii="Times New Roman" w:hAnsi="Times New Roman" w:cs="Times New Roman"/>
          <w:sz w:val="20"/>
          <w:szCs w:val="20"/>
        </w:rPr>
        <w:t xml:space="preserve"> It is highly </w:t>
      </w:r>
      <w:r w:rsidR="00D91A50" w:rsidRPr="00F13FCB">
        <w:rPr>
          <w:rFonts w:ascii="Times New Roman" w:hAnsi="Times New Roman" w:cs="Times New Roman"/>
          <w:sz w:val="20"/>
          <w:szCs w:val="20"/>
        </w:rPr>
        <w:t xml:space="preserve">encouraged to use Mendeley citation manager </w:t>
      </w:r>
      <w:r w:rsidR="00A606C8" w:rsidRPr="00F13FCB">
        <w:rPr>
          <w:rFonts w:ascii="Times New Roman" w:hAnsi="Times New Roman" w:cs="Times New Roman"/>
          <w:sz w:val="20"/>
          <w:szCs w:val="20"/>
        </w:rPr>
        <w:t>for the bibliography</w:t>
      </w:r>
      <w:r w:rsidR="00DC13F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2f1da99e-215f-4aea-baf1-52a7324bb22a"/>
          <w:id w:val="1482271689"/>
          <w:placeholder>
            <w:docPart w:val="DefaultPlaceholder_-1854013440"/>
          </w:placeholder>
        </w:sdtPr>
        <w:sdtEndPr/>
        <w:sdtContent>
          <w:r w:rsidR="0001631C" w:rsidRPr="0001631C">
            <w:rPr>
              <w:rFonts w:ascii="Times New Roman" w:hAnsi="Times New Roman" w:cs="Times New Roman"/>
              <w:color w:val="000000"/>
              <w:sz w:val="20"/>
              <w:szCs w:val="20"/>
            </w:rPr>
            <w:t>(Nuha et al., 2019)</w:t>
          </w:r>
        </w:sdtContent>
      </w:sdt>
      <w:r w:rsidR="00A606C8" w:rsidRPr="00F13FCB">
        <w:rPr>
          <w:rFonts w:ascii="Times New Roman" w:hAnsi="Times New Roman" w:cs="Times New Roman"/>
          <w:sz w:val="20"/>
          <w:szCs w:val="20"/>
        </w:rPr>
        <w:t>.</w:t>
      </w:r>
    </w:p>
    <w:p w14:paraId="02838AAB" w14:textId="77777777" w:rsidR="000421BB" w:rsidRPr="005A4A4C" w:rsidRDefault="000421BB" w:rsidP="000421BB">
      <w:pPr>
        <w:spacing w:before="240" w:after="0" w:line="240" w:lineRule="auto"/>
        <w:jc w:val="center"/>
        <w:rPr>
          <w:rFonts w:ascii="Times New Roman" w:eastAsia="Times New Roman" w:hAnsi="Times New Roman" w:cs="Times New Roman"/>
          <w:sz w:val="20"/>
          <w:szCs w:val="20"/>
        </w:rPr>
      </w:pPr>
    </w:p>
    <w:p w14:paraId="02838AAC" w14:textId="77777777" w:rsidR="000421BB" w:rsidRPr="000F74EA" w:rsidRDefault="000421BB" w:rsidP="000421BB">
      <w:pPr>
        <w:spacing w:line="240" w:lineRule="auto"/>
        <w:jc w:val="center"/>
        <w:rPr>
          <w:rFonts w:ascii="Times New Roman" w:eastAsia="Times New Roman" w:hAnsi="Times New Roman" w:cs="Times New Roman"/>
          <w:smallCaps/>
          <w:sz w:val="20"/>
          <w:szCs w:val="20"/>
        </w:rPr>
      </w:pPr>
      <w:r w:rsidRPr="000F74EA">
        <w:rPr>
          <w:rFonts w:ascii="Times New Roman" w:eastAsia="Times New Roman" w:hAnsi="Times New Roman" w:cs="Times New Roman"/>
          <w:smallCaps/>
          <w:sz w:val="20"/>
          <w:szCs w:val="20"/>
        </w:rPr>
        <w:t>II. Literature Review</w:t>
      </w:r>
    </w:p>
    <w:p w14:paraId="02838AAD" w14:textId="77777777" w:rsidR="000421BB" w:rsidRDefault="000421BB" w:rsidP="000421BB">
      <w:pPr>
        <w:spacing w:line="240" w:lineRule="auto"/>
        <w:ind w:firstLine="180"/>
        <w:jc w:val="both"/>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aim of a literature review is to show the readers that authors have read, and have a good grasp of</w:t>
      </w:r>
      <w:r>
        <w:rPr>
          <w:rFonts w:ascii="Times New Roman" w:eastAsia="Times New Roman" w:hAnsi="Times New Roman" w:cs="Times New Roman"/>
          <w:sz w:val="20"/>
          <w:szCs w:val="20"/>
        </w:rPr>
        <w:t>,</w:t>
      </w:r>
      <w:r w:rsidRPr="005A4A4C">
        <w:rPr>
          <w:rFonts w:ascii="Times New Roman" w:eastAsia="Times New Roman" w:hAnsi="Times New Roman" w:cs="Times New Roman"/>
          <w:sz w:val="20"/>
          <w:szCs w:val="20"/>
        </w:rPr>
        <w:t xml:space="preserve"> the main published work concerning a particular topic or question in the ﬁeld. It is very important to note that the review should not be simply a description of what others have published in the form of a set of summaries, but should take the form of a critical discussion, showing insight and an awareness of differing arguments, theories and approaches. It should be a synthesis and analysis of the relevant published work, linked at all times to your own purpose and rationale.</w:t>
      </w:r>
      <w:r w:rsidRPr="000421BB">
        <w:rPr>
          <w:rFonts w:ascii="Times New Roman" w:eastAsia="Times New Roman" w:hAnsi="Times New Roman" w:cs="Times New Roman"/>
          <w:sz w:val="20"/>
          <w:szCs w:val="20"/>
        </w:rPr>
        <w:t xml:space="preserve"> </w:t>
      </w:r>
    </w:p>
    <w:p w14:paraId="02838AAE" w14:textId="77777777" w:rsidR="000421BB" w:rsidRPr="005A4A4C" w:rsidRDefault="000421BB" w:rsidP="000421BB">
      <w:pPr>
        <w:spacing w:before="240" w:after="0" w:line="240" w:lineRule="auto"/>
        <w:ind w:firstLine="180"/>
        <w:jc w:val="both"/>
        <w:rPr>
          <w:rFonts w:ascii="Times New Roman" w:eastAsia="Times New Roman" w:hAnsi="Times New Roman" w:cs="Times New Roman"/>
          <w:sz w:val="20"/>
          <w:szCs w:val="20"/>
        </w:rPr>
      </w:pPr>
    </w:p>
    <w:p w14:paraId="02838AAF" w14:textId="77777777" w:rsidR="000421BB" w:rsidRDefault="000421BB" w:rsidP="000421BB">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III. </w:t>
      </w:r>
      <w:r w:rsidRPr="000F74EA">
        <w:rPr>
          <w:rFonts w:ascii="Times New Roman" w:eastAsia="Times New Roman" w:hAnsi="Times New Roman" w:cs="Times New Roman"/>
          <w:smallCaps/>
          <w:sz w:val="20"/>
          <w:szCs w:val="20"/>
        </w:rPr>
        <w:t>Research Method</w:t>
      </w:r>
    </w:p>
    <w:p w14:paraId="02838AB0" w14:textId="77777777" w:rsidR="000421BB" w:rsidRDefault="000421BB" w:rsidP="000421BB">
      <w:pPr>
        <w:ind w:firstLine="180"/>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presentation of the experimental methods should be clear and complete in every detail facilitating reproducibility by other scientists.</w:t>
      </w:r>
    </w:p>
    <w:p w14:paraId="02838AB1" w14:textId="77777777" w:rsidR="000421BB" w:rsidRPr="005A4A4C" w:rsidRDefault="000421BB" w:rsidP="000421BB">
      <w:pPr>
        <w:spacing w:before="240" w:after="0"/>
        <w:ind w:firstLine="180"/>
        <w:rPr>
          <w:rFonts w:ascii="Times New Roman" w:eastAsia="Times New Roman" w:hAnsi="Times New Roman" w:cs="Times New Roman"/>
          <w:sz w:val="20"/>
          <w:szCs w:val="20"/>
        </w:rPr>
      </w:pPr>
    </w:p>
    <w:p w14:paraId="02838AB2" w14:textId="77777777" w:rsidR="000421BB" w:rsidRPr="005A4A4C" w:rsidRDefault="000421BB" w:rsidP="000421BB">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IV. </w:t>
      </w:r>
      <w:r w:rsidRPr="000F74EA">
        <w:rPr>
          <w:rFonts w:ascii="Times New Roman" w:eastAsia="Times New Roman" w:hAnsi="Times New Roman" w:cs="Times New Roman"/>
          <w:smallCaps/>
          <w:sz w:val="20"/>
          <w:szCs w:val="20"/>
        </w:rPr>
        <w:t>Results And Discussion</w:t>
      </w:r>
    </w:p>
    <w:p w14:paraId="02838AB3" w14:textId="77777777" w:rsidR="000421BB" w:rsidRDefault="000421BB" w:rsidP="000421BB">
      <w:pPr>
        <w:spacing w:before="240" w:after="0" w:line="240" w:lineRule="auto"/>
        <w:ind w:firstLine="180"/>
        <w:jc w:val="both"/>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The presentation of results should be simple and straightforward. This section reports the most important ﬁndings, including results of statistical analysis as appropriate and comparisons to other research results. Results given in ﬁgures should not be repeated in tables. This is where Authors should explain in words what he/she/they </w:t>
      </w:r>
      <w:r w:rsidRPr="005A4A4C">
        <w:rPr>
          <w:rFonts w:ascii="Times New Roman" w:eastAsia="Times New Roman" w:hAnsi="Times New Roman" w:cs="Times New Roman"/>
          <w:sz w:val="20"/>
          <w:szCs w:val="20"/>
        </w:rPr>
        <w:lastRenderedPageBreak/>
        <w:t>discovered in the research. It should be clearly laid out and in a logical sequence. This section should be supported suitable references.</w:t>
      </w:r>
    </w:p>
    <w:p w14:paraId="02838AB4" w14:textId="77777777" w:rsidR="000421BB" w:rsidRDefault="000421BB" w:rsidP="000421BB">
      <w:pPr>
        <w:spacing w:before="240" w:after="0" w:line="240" w:lineRule="auto"/>
        <w:ind w:firstLine="180"/>
        <w:jc w:val="both"/>
        <w:rPr>
          <w:rFonts w:ascii="Times New Roman" w:eastAsia="Times New Roman" w:hAnsi="Times New Roman" w:cs="Times New Roman"/>
          <w:sz w:val="20"/>
          <w:szCs w:val="20"/>
        </w:rPr>
      </w:pPr>
    </w:p>
    <w:p w14:paraId="02838AB5" w14:textId="77777777" w:rsidR="000421BB" w:rsidRDefault="000421BB" w:rsidP="000421BB">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V. </w:t>
      </w:r>
      <w:r w:rsidRPr="000421BB">
        <w:rPr>
          <w:rFonts w:ascii="Times New Roman" w:eastAsia="Times New Roman" w:hAnsi="Times New Roman" w:cs="Times New Roman"/>
          <w:smallCaps/>
          <w:sz w:val="20"/>
          <w:szCs w:val="20"/>
        </w:rPr>
        <w:t>Conclusion</w:t>
      </w:r>
    </w:p>
    <w:p w14:paraId="02838AB6" w14:textId="51C48A19" w:rsidR="000421BB" w:rsidRDefault="000421BB" w:rsidP="000421BB">
      <w:pPr>
        <w:spacing w:before="240" w:after="0" w:line="240" w:lineRule="auto"/>
        <w:ind w:firstLine="180"/>
        <w:jc w:val="both"/>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Summarize sentences the primary outcomes of the study in a paragraph. Explain if the claims in this section supported by the results, and if they seem reasonable. Also, describe whether the result support or contradict previous theories, and explain how the research has moved the body of scientiﬁc knowledge forward.</w:t>
      </w:r>
    </w:p>
    <w:p w14:paraId="7BF2C02A" w14:textId="77777777" w:rsidR="00E51E7D" w:rsidRPr="005A4A4C" w:rsidRDefault="00E51E7D" w:rsidP="000421BB">
      <w:pPr>
        <w:spacing w:before="240" w:after="0" w:line="240" w:lineRule="auto"/>
        <w:ind w:firstLine="180"/>
        <w:jc w:val="both"/>
        <w:rPr>
          <w:rFonts w:ascii="Times New Roman" w:eastAsia="Times New Roman" w:hAnsi="Times New Roman" w:cs="Times New Roman"/>
          <w:sz w:val="20"/>
          <w:szCs w:val="20"/>
        </w:rPr>
      </w:pPr>
    </w:p>
    <w:p w14:paraId="574A2043" w14:textId="496FF1B4" w:rsidR="00E51E7D" w:rsidRDefault="00E51E7D" w:rsidP="00E51E7D">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V</w:t>
      </w:r>
      <w:r>
        <w:rPr>
          <w:rFonts w:ascii="Times New Roman" w:eastAsia="Times New Roman" w:hAnsi="Times New Roman" w:cs="Times New Roman"/>
          <w:sz w:val="20"/>
          <w:szCs w:val="20"/>
        </w:rPr>
        <w:t>I</w:t>
      </w:r>
      <w:r w:rsidRPr="005A4A4C">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20"/>
          <w:szCs w:val="20"/>
        </w:rPr>
        <w:t>Data and Computer Program Avai</w:t>
      </w:r>
      <w:r w:rsidR="00E94F8F">
        <w:rPr>
          <w:rFonts w:ascii="Times New Roman" w:eastAsia="Times New Roman" w:hAnsi="Times New Roman" w:cs="Times New Roman"/>
          <w:smallCaps/>
          <w:sz w:val="20"/>
          <w:szCs w:val="20"/>
        </w:rPr>
        <w:t>lability</w:t>
      </w:r>
    </w:p>
    <w:p w14:paraId="7EF2A621" w14:textId="29B61FB7" w:rsidR="00E94F8F" w:rsidRDefault="00E94F8F" w:rsidP="00E94F8F">
      <w:pPr>
        <w:spacing w:before="240" w:after="0" w:line="240" w:lineRule="auto"/>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and program </w:t>
      </w:r>
      <w:r w:rsidR="00976009">
        <w:rPr>
          <w:rFonts w:ascii="Times New Roman" w:eastAsia="Times New Roman" w:hAnsi="Times New Roman" w:cs="Times New Roman"/>
          <w:sz w:val="20"/>
          <w:szCs w:val="20"/>
        </w:rPr>
        <w:t xml:space="preserve">used in this paper can be accessed in the following site </w:t>
      </w:r>
      <w:r w:rsidR="00296E2D">
        <w:rPr>
          <w:rFonts w:ascii="Times New Roman" w:eastAsia="Times New Roman" w:hAnsi="Times New Roman" w:cs="Times New Roman"/>
          <w:sz w:val="20"/>
          <w:szCs w:val="20"/>
        </w:rPr>
        <w:t>mathworks.com or github.com</w:t>
      </w:r>
      <w:r w:rsidRPr="005A4A4C">
        <w:rPr>
          <w:rFonts w:ascii="Times New Roman" w:eastAsia="Times New Roman" w:hAnsi="Times New Roman" w:cs="Times New Roman"/>
          <w:sz w:val="20"/>
          <w:szCs w:val="20"/>
        </w:rPr>
        <w:t>.</w:t>
      </w:r>
    </w:p>
    <w:p w14:paraId="02838AB7" w14:textId="77777777" w:rsidR="000421BB" w:rsidRPr="005A4A4C" w:rsidRDefault="000421BB" w:rsidP="000421BB">
      <w:pPr>
        <w:spacing w:before="240" w:line="240" w:lineRule="auto"/>
        <w:jc w:val="both"/>
        <w:rPr>
          <w:rFonts w:ascii="Times New Roman" w:eastAsia="Times New Roman" w:hAnsi="Times New Roman" w:cs="Times New Roman"/>
          <w:sz w:val="20"/>
          <w:szCs w:val="20"/>
        </w:rPr>
      </w:pPr>
    </w:p>
    <w:p w14:paraId="02838AB8" w14:textId="77777777" w:rsidR="000421BB" w:rsidRPr="000F74EA" w:rsidRDefault="000421BB" w:rsidP="000421BB">
      <w:pPr>
        <w:spacing w:line="240" w:lineRule="auto"/>
        <w:jc w:val="center"/>
        <w:rPr>
          <w:rFonts w:ascii="Times New Roman" w:eastAsia="Times New Roman" w:hAnsi="Times New Roman" w:cs="Times New Roman"/>
          <w:smallCaps/>
          <w:sz w:val="20"/>
          <w:szCs w:val="20"/>
        </w:rPr>
      </w:pPr>
      <w:r w:rsidRPr="000F74EA">
        <w:rPr>
          <w:rFonts w:ascii="Times New Roman" w:eastAsia="Times New Roman" w:hAnsi="Times New Roman" w:cs="Times New Roman"/>
          <w:smallCaps/>
          <w:sz w:val="20"/>
          <w:szCs w:val="20"/>
        </w:rPr>
        <w:t>Acknowledgment</w:t>
      </w:r>
    </w:p>
    <w:p w14:paraId="02838AB9" w14:textId="77777777" w:rsidR="000421BB" w:rsidRPr="005A4A4C" w:rsidRDefault="000421BB" w:rsidP="000421BB">
      <w:pPr>
        <w:spacing w:after="0" w:line="240" w:lineRule="auto"/>
        <w:ind w:firstLine="284"/>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authors would like to thank...</w:t>
      </w:r>
    </w:p>
    <w:p w14:paraId="02838ABA" w14:textId="77777777" w:rsidR="00FE04AF" w:rsidRPr="005A4A4C" w:rsidRDefault="00FE04AF" w:rsidP="000421BB">
      <w:pPr>
        <w:spacing w:line="240" w:lineRule="auto"/>
        <w:ind w:firstLine="180"/>
        <w:jc w:val="both"/>
        <w:rPr>
          <w:rFonts w:ascii="Times New Roman" w:eastAsia="Times New Roman" w:hAnsi="Times New Roman" w:cs="Times New Roman"/>
          <w:sz w:val="20"/>
          <w:szCs w:val="20"/>
        </w:rPr>
      </w:pPr>
    </w:p>
    <w:p w14:paraId="02838ABB" w14:textId="3659BB75" w:rsidR="00FE04AF" w:rsidRDefault="000F74EA" w:rsidP="00FE04AF">
      <w:pPr>
        <w:spacing w:after="0" w:line="240" w:lineRule="auto"/>
        <w:jc w:val="center"/>
        <w:rPr>
          <w:rFonts w:ascii="Times New Roman" w:eastAsia="Times New Roman" w:hAnsi="Times New Roman" w:cs="Times New Roman"/>
          <w:smallCaps/>
          <w:sz w:val="20"/>
          <w:szCs w:val="20"/>
        </w:rPr>
      </w:pPr>
      <w:r w:rsidRPr="000F74EA">
        <w:rPr>
          <w:rFonts w:ascii="Times New Roman" w:eastAsia="Times New Roman" w:hAnsi="Times New Roman" w:cs="Times New Roman"/>
          <w:smallCaps/>
          <w:sz w:val="20"/>
          <w:szCs w:val="20"/>
        </w:rPr>
        <w:t>References</w:t>
      </w:r>
    </w:p>
    <w:p w14:paraId="2B794BBA" w14:textId="77946DC1" w:rsidR="00FF43EC" w:rsidRPr="00E361AD" w:rsidRDefault="00E361AD" w:rsidP="00E361AD">
      <w:pPr>
        <w:pStyle w:val="NoSpacing"/>
        <w:rPr>
          <w:rFonts w:ascii="Times New Roman" w:eastAsia="Times New Roman" w:hAnsi="Times New Roman" w:cs="Times New Roman"/>
          <w:sz w:val="20"/>
          <w:szCs w:val="20"/>
        </w:rPr>
      </w:pPr>
      <w:r w:rsidRPr="00E361AD">
        <w:rPr>
          <w:rFonts w:ascii="Times New Roman" w:eastAsia="Times New Roman" w:hAnsi="Times New Roman" w:cs="Times New Roman"/>
          <w:sz w:val="20"/>
          <w:szCs w:val="20"/>
        </w:rPr>
        <w:t xml:space="preserve">We encourage </w:t>
      </w:r>
      <w:r>
        <w:rPr>
          <w:rFonts w:ascii="Times New Roman" w:eastAsia="Times New Roman" w:hAnsi="Times New Roman" w:cs="Times New Roman"/>
          <w:sz w:val="20"/>
          <w:szCs w:val="20"/>
        </w:rPr>
        <w:t xml:space="preserve">authors to </w:t>
      </w:r>
      <w:r w:rsidR="00651FD5">
        <w:rPr>
          <w:rFonts w:ascii="Times New Roman" w:eastAsia="Times New Roman" w:hAnsi="Times New Roman" w:cs="Times New Roman"/>
          <w:sz w:val="20"/>
          <w:szCs w:val="20"/>
        </w:rPr>
        <w:t xml:space="preserve">use </w:t>
      </w:r>
      <w:r w:rsidR="0063356C">
        <w:rPr>
          <w:rFonts w:ascii="Times New Roman" w:eastAsia="Times New Roman" w:hAnsi="Times New Roman" w:cs="Times New Roman"/>
          <w:sz w:val="20"/>
          <w:szCs w:val="20"/>
        </w:rPr>
        <w:t xml:space="preserve">Mendeley </w:t>
      </w:r>
      <w:r w:rsidR="00240F61">
        <w:rPr>
          <w:rFonts w:ascii="Times New Roman" w:eastAsia="Times New Roman" w:hAnsi="Times New Roman" w:cs="Times New Roman"/>
          <w:sz w:val="20"/>
          <w:szCs w:val="20"/>
        </w:rPr>
        <w:t>reference manager</w:t>
      </w:r>
      <w:bookmarkStart w:id="0" w:name="_GoBack"/>
      <w:bookmarkEnd w:id="0"/>
    </w:p>
    <w:p w14:paraId="02838ABC" w14:textId="77777777" w:rsidR="0028506D" w:rsidRPr="00DC0EA5" w:rsidRDefault="0028506D" w:rsidP="00FE04AF">
      <w:pPr>
        <w:spacing w:after="0" w:line="240" w:lineRule="auto"/>
        <w:jc w:val="center"/>
        <w:rPr>
          <w:rFonts w:ascii="Times New Roman" w:eastAsia="Times New Roman" w:hAnsi="Times New Roman" w:cs="Times New Roman"/>
          <w:smallCaps/>
          <w:sz w:val="20"/>
          <w:szCs w:val="20"/>
        </w:rPr>
      </w:pPr>
    </w:p>
    <w:sdt>
      <w:sdtPr>
        <w:rPr>
          <w:rFonts w:ascii="Times New Roman" w:eastAsia="Times New Roman" w:hAnsi="Times New Roman" w:cs="Times New Roman"/>
          <w:sz w:val="20"/>
          <w:szCs w:val="20"/>
        </w:rPr>
        <w:tag w:val="MENDELEY_BIBLIOGRAPHY"/>
        <w:id w:val="1828548707"/>
        <w:placeholder>
          <w:docPart w:val="DefaultPlaceholder_-1854013440"/>
        </w:placeholder>
      </w:sdtPr>
      <w:sdtEndPr/>
      <w:sdtContent>
        <w:p w14:paraId="51687F24" w14:textId="77777777" w:rsidR="00DC0EA5" w:rsidRPr="00DC0EA5" w:rsidRDefault="00DC0EA5">
          <w:pPr>
            <w:autoSpaceDE w:val="0"/>
            <w:autoSpaceDN w:val="0"/>
            <w:ind w:hanging="480"/>
            <w:divId w:val="480463579"/>
            <w:rPr>
              <w:rFonts w:ascii="Times New Roman" w:eastAsia="Times New Roman" w:hAnsi="Times New Roman" w:cs="Times New Roman"/>
              <w:sz w:val="20"/>
              <w:szCs w:val="20"/>
            </w:rPr>
          </w:pPr>
          <w:r w:rsidRPr="00DC0EA5">
            <w:rPr>
              <w:rFonts w:ascii="Times New Roman" w:eastAsia="Times New Roman" w:hAnsi="Times New Roman" w:cs="Times New Roman"/>
              <w:sz w:val="20"/>
              <w:szCs w:val="20"/>
            </w:rPr>
            <w:t xml:space="preserve">Kopka, H., &amp; Daly, P. W. (2004). A Guide to LaTeX and Electronic Publishing. In </w:t>
          </w:r>
          <w:r w:rsidRPr="00DC0EA5">
            <w:rPr>
              <w:rFonts w:ascii="Times New Roman" w:eastAsia="Times New Roman" w:hAnsi="Times New Roman" w:cs="Times New Roman"/>
              <w:i/>
              <w:iCs/>
              <w:sz w:val="20"/>
              <w:szCs w:val="20"/>
            </w:rPr>
            <w:t>Addition Wesley Longman Limited</w:t>
          </w:r>
          <w:r w:rsidRPr="00DC0EA5">
            <w:rPr>
              <w:rFonts w:ascii="Times New Roman" w:eastAsia="Times New Roman" w:hAnsi="Times New Roman" w:cs="Times New Roman"/>
              <w:sz w:val="20"/>
              <w:szCs w:val="20"/>
            </w:rPr>
            <w:t>.</w:t>
          </w:r>
        </w:p>
        <w:p w14:paraId="30E26A9C" w14:textId="77777777" w:rsidR="00DC0EA5" w:rsidRPr="00DC0EA5" w:rsidRDefault="00DC0EA5">
          <w:pPr>
            <w:autoSpaceDE w:val="0"/>
            <w:autoSpaceDN w:val="0"/>
            <w:ind w:hanging="480"/>
            <w:divId w:val="1640304703"/>
            <w:rPr>
              <w:rFonts w:ascii="Times New Roman" w:eastAsia="Times New Roman" w:hAnsi="Times New Roman" w:cs="Times New Roman"/>
              <w:sz w:val="20"/>
              <w:szCs w:val="20"/>
            </w:rPr>
          </w:pPr>
          <w:r w:rsidRPr="00DC0EA5">
            <w:rPr>
              <w:rFonts w:ascii="Times New Roman" w:eastAsia="Times New Roman" w:hAnsi="Times New Roman" w:cs="Times New Roman"/>
              <w:sz w:val="20"/>
              <w:szCs w:val="20"/>
            </w:rPr>
            <w:t xml:space="preserve">Nuha, H. H., Balghonaim, A., Liu, B., Mohandes, M., Deriche, M., &amp; Fekri, F. (2019). Deep Neural Networks with Extreme Learning Machine for Seismic Data Compression. </w:t>
          </w:r>
          <w:r w:rsidRPr="00DC0EA5">
            <w:rPr>
              <w:rFonts w:ascii="Times New Roman" w:eastAsia="Times New Roman" w:hAnsi="Times New Roman" w:cs="Times New Roman"/>
              <w:i/>
              <w:iCs/>
              <w:sz w:val="20"/>
              <w:szCs w:val="20"/>
            </w:rPr>
            <w:t>Arabian Journal for Science and Engineering</w:t>
          </w:r>
          <w:r w:rsidRPr="00DC0EA5">
            <w:rPr>
              <w:rFonts w:ascii="Times New Roman" w:eastAsia="Times New Roman" w:hAnsi="Times New Roman" w:cs="Times New Roman"/>
              <w:sz w:val="20"/>
              <w:szCs w:val="20"/>
            </w:rPr>
            <w:t>. https://doi.org/10.1007/s13369-019-03942-3</w:t>
          </w:r>
        </w:p>
        <w:p w14:paraId="4AFD8853" w14:textId="473A9C6D" w:rsidR="00633D98" w:rsidRDefault="00DC0EA5" w:rsidP="00513271">
          <w:pPr>
            <w:spacing w:after="0" w:line="240" w:lineRule="auto"/>
            <w:jc w:val="both"/>
            <w:rPr>
              <w:rFonts w:ascii="Times New Roman" w:eastAsia="Times New Roman" w:hAnsi="Times New Roman" w:cs="Times New Roman"/>
              <w:sz w:val="20"/>
              <w:szCs w:val="20"/>
            </w:rPr>
          </w:pPr>
          <w:r w:rsidRPr="00DC0EA5">
            <w:rPr>
              <w:rFonts w:ascii="Times New Roman" w:eastAsia="Times New Roman" w:hAnsi="Times New Roman" w:cs="Times New Roman"/>
              <w:sz w:val="20"/>
              <w:szCs w:val="20"/>
            </w:rPr>
            <w:t> </w:t>
          </w:r>
        </w:p>
      </w:sdtContent>
    </w:sdt>
    <w:p w14:paraId="2E8FDB10" w14:textId="77777777" w:rsidR="00633D98" w:rsidRDefault="00633D9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72E3DF4" w14:textId="683DBFA0" w:rsidR="00A81A2B" w:rsidRPr="00A81A2B" w:rsidRDefault="00A81A2B" w:rsidP="00A81A2B">
      <w:pPr>
        <w:spacing w:after="0" w:line="240" w:lineRule="auto"/>
        <w:jc w:val="center"/>
        <w:rPr>
          <w:rFonts w:ascii="Times New Roman" w:eastAsia="Times New Roman" w:hAnsi="Times New Roman" w:cs="Times New Roman"/>
          <w:b/>
          <w:sz w:val="30"/>
          <w:szCs w:val="20"/>
          <w:u w:val="single"/>
        </w:rPr>
      </w:pPr>
      <w:r w:rsidRPr="00A81A2B">
        <w:rPr>
          <w:rFonts w:ascii="Times New Roman" w:eastAsia="Times New Roman" w:hAnsi="Times New Roman" w:cs="Times New Roman"/>
          <w:b/>
          <w:sz w:val="30"/>
          <w:szCs w:val="20"/>
          <w:u w:val="single"/>
        </w:rPr>
        <w:lastRenderedPageBreak/>
        <w:t>Copyright Form</w:t>
      </w:r>
    </w:p>
    <w:p w14:paraId="157728CC" w14:textId="77777777" w:rsidR="00A81A2B" w:rsidRDefault="00A81A2B" w:rsidP="00513271">
      <w:pPr>
        <w:spacing w:after="0" w:line="240" w:lineRule="auto"/>
        <w:jc w:val="both"/>
        <w:rPr>
          <w:rFonts w:ascii="Times New Roman" w:eastAsia="Times New Roman" w:hAnsi="Times New Roman" w:cs="Times New Roman"/>
          <w:sz w:val="20"/>
          <w:szCs w:val="20"/>
        </w:rPr>
      </w:pPr>
    </w:p>
    <w:p w14:paraId="1329AE68" w14:textId="77777777" w:rsidR="00A81A2B" w:rsidRDefault="00A81A2B" w:rsidP="00513271">
      <w:pPr>
        <w:spacing w:after="0" w:line="240" w:lineRule="auto"/>
        <w:jc w:val="both"/>
        <w:rPr>
          <w:rFonts w:ascii="Times New Roman" w:eastAsia="Times New Roman" w:hAnsi="Times New Roman" w:cs="Times New Roman"/>
          <w:sz w:val="20"/>
          <w:szCs w:val="20"/>
        </w:rPr>
      </w:pPr>
    </w:p>
    <w:p w14:paraId="4ADB9337" w14:textId="77777777" w:rsidR="00A81A2B" w:rsidRDefault="00A81A2B" w:rsidP="00513271">
      <w:pPr>
        <w:spacing w:after="0" w:line="240" w:lineRule="auto"/>
        <w:jc w:val="both"/>
        <w:rPr>
          <w:rFonts w:ascii="Times New Roman" w:eastAsia="Times New Roman" w:hAnsi="Times New Roman" w:cs="Times New Roman"/>
          <w:sz w:val="20"/>
          <w:szCs w:val="20"/>
        </w:rPr>
      </w:pPr>
    </w:p>
    <w:p w14:paraId="24EA7068" w14:textId="77777777" w:rsidR="00A81A2B" w:rsidRDefault="00A81A2B" w:rsidP="00513271">
      <w:pPr>
        <w:spacing w:after="0" w:line="240" w:lineRule="auto"/>
        <w:jc w:val="both"/>
        <w:rPr>
          <w:rFonts w:ascii="Times New Roman" w:eastAsia="Times New Roman" w:hAnsi="Times New Roman" w:cs="Times New Roman"/>
          <w:sz w:val="20"/>
          <w:szCs w:val="20"/>
        </w:rPr>
      </w:pPr>
    </w:p>
    <w:p w14:paraId="4C6D372D" w14:textId="77777777" w:rsidR="00A81A2B" w:rsidRDefault="00A81A2B" w:rsidP="001977EE">
      <w:pPr>
        <w:spacing w:after="0" w:line="360" w:lineRule="auto"/>
        <w:jc w:val="both"/>
        <w:rPr>
          <w:rFonts w:ascii="Times New Roman" w:eastAsia="Times New Roman" w:hAnsi="Times New Roman" w:cs="Times New Roman"/>
          <w:sz w:val="20"/>
          <w:szCs w:val="20"/>
        </w:rPr>
      </w:pPr>
    </w:p>
    <w:p w14:paraId="39A698A4" w14:textId="14EA9C2E" w:rsidR="00A606C8" w:rsidRDefault="00633D98" w:rsidP="001977EE">
      <w:pPr>
        <w:spacing w:after="0" w:line="360" w:lineRule="auto"/>
        <w:jc w:val="both"/>
        <w:rPr>
          <w:rFonts w:ascii="Times New Roman" w:eastAsia="Times New Roman" w:hAnsi="Times New Roman" w:cs="Times New Roman"/>
          <w:sz w:val="20"/>
          <w:szCs w:val="20"/>
        </w:rPr>
      </w:pPr>
      <w:r w:rsidRPr="00633D98">
        <w:rPr>
          <w:rFonts w:ascii="Times New Roman" w:eastAsia="Times New Roman" w:hAnsi="Times New Roman" w:cs="Times New Roman"/>
          <w:sz w:val="20"/>
          <w:szCs w:val="20"/>
        </w:rPr>
        <w:t>Manuscript submitted to IJoICT has to be an original work of the author(s), contains no element of plagiarism, and has never been published or is not being considered for publication in other journals. Author(s) shall agree to assign all copyright of published article to IJoICT. Requests related to future re-use and re-publication of major or substantial parts of the article must be consulted with the editors of IJoICT.</w:t>
      </w:r>
    </w:p>
    <w:p w14:paraId="07765A98" w14:textId="627E3070" w:rsidR="00A81A2B" w:rsidRDefault="00A81A2B" w:rsidP="001977EE">
      <w:pPr>
        <w:spacing w:after="0" w:line="360" w:lineRule="auto"/>
        <w:jc w:val="both"/>
        <w:rPr>
          <w:rFonts w:ascii="Times New Roman" w:eastAsia="Times New Roman" w:hAnsi="Times New Roman" w:cs="Times New Roman"/>
          <w:sz w:val="20"/>
          <w:szCs w:val="20"/>
        </w:rPr>
      </w:pPr>
    </w:p>
    <w:p w14:paraId="1E1533DF" w14:textId="2E73BD2B" w:rsidR="00A81A2B" w:rsidRDefault="00A81A2B" w:rsidP="00513271">
      <w:pPr>
        <w:spacing w:after="0" w:line="240" w:lineRule="auto"/>
        <w:jc w:val="both"/>
        <w:rPr>
          <w:rFonts w:ascii="Times New Roman" w:eastAsia="Times New Roman" w:hAnsi="Times New Roman" w:cs="Times New Roman"/>
          <w:sz w:val="20"/>
          <w:szCs w:val="20"/>
        </w:rPr>
      </w:pPr>
    </w:p>
    <w:p w14:paraId="292CD537" w14:textId="6AC79646" w:rsidR="00A81A2B" w:rsidRDefault="00A81A2B" w:rsidP="00513271">
      <w:pPr>
        <w:spacing w:after="0" w:line="240" w:lineRule="auto"/>
        <w:jc w:val="both"/>
        <w:rPr>
          <w:rFonts w:ascii="Times New Roman" w:eastAsia="Times New Roman" w:hAnsi="Times New Roman" w:cs="Times New Roman"/>
          <w:sz w:val="20"/>
          <w:szCs w:val="20"/>
        </w:rPr>
      </w:pPr>
    </w:p>
    <w:p w14:paraId="05DCF50B" w14:textId="08B152FC" w:rsidR="000D5343" w:rsidRDefault="000D5343" w:rsidP="00513271">
      <w:pPr>
        <w:spacing w:after="0" w:line="240" w:lineRule="auto"/>
        <w:jc w:val="both"/>
        <w:rPr>
          <w:rFonts w:ascii="Times New Roman" w:eastAsia="Times New Roman" w:hAnsi="Times New Roman" w:cs="Times New Roman"/>
          <w:sz w:val="20"/>
          <w:szCs w:val="20"/>
        </w:rPr>
      </w:pPr>
    </w:p>
    <w:p w14:paraId="15C93290" w14:textId="39C16857" w:rsidR="000D5343" w:rsidRDefault="000D5343" w:rsidP="00513271">
      <w:pPr>
        <w:spacing w:after="0" w:line="240" w:lineRule="auto"/>
        <w:jc w:val="both"/>
        <w:rPr>
          <w:rFonts w:ascii="Times New Roman" w:eastAsia="Times New Roman" w:hAnsi="Times New Roman" w:cs="Times New Roman"/>
          <w:sz w:val="20"/>
          <w:szCs w:val="20"/>
        </w:rPr>
      </w:pPr>
    </w:p>
    <w:p w14:paraId="4BCC9A6F" w14:textId="77777777" w:rsidR="005B4AFB" w:rsidRDefault="005B4AFB" w:rsidP="00513271">
      <w:pPr>
        <w:spacing w:after="0" w:line="240" w:lineRule="auto"/>
        <w:jc w:val="both"/>
        <w:rPr>
          <w:rFonts w:ascii="Times New Roman" w:eastAsia="Times New Roman" w:hAnsi="Times New Roman" w:cs="Times New Roman"/>
          <w:sz w:val="20"/>
          <w:szCs w:val="20"/>
        </w:rPr>
      </w:pPr>
    </w:p>
    <w:p w14:paraId="6BF31F1D" w14:textId="68FD8D59" w:rsidR="00A81A2B" w:rsidRDefault="00A81A2B" w:rsidP="00A81A2B">
      <w:pPr>
        <w:spacing w:after="0" w:line="240" w:lineRule="auto"/>
        <w:jc w:val="center"/>
        <w:rPr>
          <w:rFonts w:ascii="Times New Roman" w:eastAsia="Times New Roman" w:hAnsi="Times New Roman" w:cs="Times New Roman"/>
          <w:sz w:val="20"/>
          <w:szCs w:val="20"/>
        </w:rPr>
      </w:pPr>
    </w:p>
    <w:p w14:paraId="62248C3C" w14:textId="749369FB" w:rsidR="00A81A2B" w:rsidRDefault="00A81A2B" w:rsidP="00A81A2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City, Date</w:t>
      </w:r>
    </w:p>
    <w:p w14:paraId="5655A889" w14:textId="2F2F6E68" w:rsidR="00A81A2B" w:rsidRDefault="00A81A2B" w:rsidP="00A81A2B">
      <w:pPr>
        <w:spacing w:after="0" w:line="240" w:lineRule="auto"/>
        <w:jc w:val="center"/>
        <w:rPr>
          <w:rFonts w:ascii="Times New Roman" w:eastAsia="Times New Roman" w:hAnsi="Times New Roman" w:cs="Times New Roman"/>
          <w:sz w:val="20"/>
          <w:szCs w:val="20"/>
        </w:rPr>
      </w:pPr>
    </w:p>
    <w:p w14:paraId="49AB4F11" w14:textId="4C051D5C" w:rsidR="00A81A2B" w:rsidRDefault="00A81A2B" w:rsidP="00A81A2B">
      <w:pPr>
        <w:spacing w:after="0" w:line="240" w:lineRule="auto"/>
        <w:jc w:val="center"/>
        <w:rPr>
          <w:rFonts w:ascii="Times New Roman" w:eastAsia="Times New Roman" w:hAnsi="Times New Roman" w:cs="Times New Roman"/>
          <w:sz w:val="20"/>
          <w:szCs w:val="20"/>
        </w:rPr>
      </w:pPr>
    </w:p>
    <w:p w14:paraId="7B44389F" w14:textId="033D22AD" w:rsidR="00A81A2B" w:rsidRDefault="00A81A2B" w:rsidP="00A81A2B">
      <w:pPr>
        <w:spacing w:after="0" w:line="240" w:lineRule="auto"/>
        <w:jc w:val="center"/>
        <w:rPr>
          <w:rFonts w:ascii="Times New Roman" w:eastAsia="Times New Roman" w:hAnsi="Times New Roman" w:cs="Times New Roman"/>
          <w:sz w:val="20"/>
          <w:szCs w:val="20"/>
        </w:rPr>
      </w:pPr>
    </w:p>
    <w:p w14:paraId="5B680483" w14:textId="77777777" w:rsidR="00A81A2B" w:rsidRDefault="00A81A2B" w:rsidP="00A81A2B">
      <w:pPr>
        <w:spacing w:after="0" w:line="240" w:lineRule="auto"/>
        <w:jc w:val="center"/>
        <w:rPr>
          <w:rFonts w:ascii="Times New Roman" w:eastAsia="Times New Roman" w:hAnsi="Times New Roman" w:cs="Times New Roman"/>
          <w:sz w:val="20"/>
          <w:szCs w:val="20"/>
        </w:rPr>
      </w:pPr>
    </w:p>
    <w:p w14:paraId="738C7FD4" w14:textId="7010ECB6" w:rsidR="00A81A2B" w:rsidRDefault="00A81A2B" w:rsidP="00A81A2B">
      <w:pPr>
        <w:spacing w:after="0" w:line="240" w:lineRule="auto"/>
        <w:jc w:val="center"/>
        <w:rPr>
          <w:rFonts w:ascii="Times New Roman" w:eastAsia="Times New Roman" w:hAnsi="Times New Roman" w:cs="Times New Roman"/>
          <w:sz w:val="20"/>
          <w:szCs w:val="20"/>
        </w:rPr>
      </w:pPr>
    </w:p>
    <w:p w14:paraId="5455F654" w14:textId="3C19C4D2" w:rsidR="00A81A2B" w:rsidRPr="001977EE" w:rsidRDefault="00A81A2B" w:rsidP="00A81A2B">
      <w:pPr>
        <w:spacing w:after="0" w:line="240" w:lineRule="auto"/>
        <w:jc w:val="center"/>
        <w:rPr>
          <w:rFonts w:ascii="Times New Roman" w:eastAsia="Times New Roman" w:hAnsi="Times New Roman" w:cs="Times New Roman"/>
          <w:i/>
          <w:sz w:val="20"/>
          <w:szCs w:val="20"/>
          <w:u w:val="single"/>
        </w:rPr>
      </w:pPr>
      <w:r w:rsidRPr="001977EE">
        <w:rPr>
          <w:rFonts w:ascii="Times New Roman" w:eastAsia="Times New Roman" w:hAnsi="Times New Roman" w:cs="Times New Roman"/>
          <w:i/>
          <w:sz w:val="20"/>
          <w:szCs w:val="20"/>
          <w:u w:val="single"/>
        </w:rPr>
        <w:t>Author’s Signature</w:t>
      </w:r>
    </w:p>
    <w:p w14:paraId="329E3141" w14:textId="3C19C4D2" w:rsidR="00A81A2B" w:rsidRPr="001977EE" w:rsidRDefault="00A81A2B" w:rsidP="00A81A2B">
      <w:pPr>
        <w:spacing w:after="0" w:line="240" w:lineRule="auto"/>
        <w:jc w:val="center"/>
        <w:rPr>
          <w:rFonts w:ascii="Times New Roman" w:eastAsia="Times New Roman" w:hAnsi="Times New Roman" w:cs="Times New Roman"/>
          <w:i/>
          <w:sz w:val="20"/>
          <w:szCs w:val="20"/>
        </w:rPr>
      </w:pPr>
      <w:r w:rsidRPr="001977EE">
        <w:rPr>
          <w:rFonts w:ascii="Times New Roman" w:eastAsia="Times New Roman" w:hAnsi="Times New Roman" w:cs="Times New Roman"/>
          <w:i/>
          <w:sz w:val="20"/>
          <w:szCs w:val="20"/>
        </w:rPr>
        <w:t>Author’s Name</w:t>
      </w:r>
    </w:p>
    <w:sectPr w:rsidR="00A81A2B" w:rsidRPr="001977EE" w:rsidSect="0008343B">
      <w:type w:val="continuous"/>
      <w:pgSz w:w="12240" w:h="15840" w:code="1"/>
      <w:pgMar w:top="1699" w:right="1699"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42860" w14:textId="77777777" w:rsidR="00291E9A" w:rsidRDefault="00291E9A" w:rsidP="00A214C6">
      <w:pPr>
        <w:spacing w:after="0" w:line="240" w:lineRule="auto"/>
      </w:pPr>
      <w:r>
        <w:separator/>
      </w:r>
    </w:p>
  </w:endnote>
  <w:endnote w:type="continuationSeparator" w:id="0">
    <w:p w14:paraId="14E7E780" w14:textId="77777777" w:rsidR="00291E9A" w:rsidRDefault="00291E9A" w:rsidP="00A2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BEF1" w14:textId="77777777" w:rsidR="00291E9A" w:rsidRDefault="00291E9A" w:rsidP="00A214C6">
      <w:pPr>
        <w:spacing w:after="0" w:line="240" w:lineRule="auto"/>
      </w:pPr>
      <w:r>
        <w:separator/>
      </w:r>
    </w:p>
  </w:footnote>
  <w:footnote w:type="continuationSeparator" w:id="0">
    <w:p w14:paraId="06490DF8" w14:textId="77777777" w:rsidR="00291E9A" w:rsidRDefault="00291E9A" w:rsidP="00A21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8AC9" w14:textId="3FD57A02" w:rsidR="001040BD" w:rsidRDefault="00295BD2">
    <w:pPr>
      <w:pStyle w:val="Heade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154"/>
    </w:tblGrid>
    <w:tr w:rsidR="00116D73" w14:paraId="6AE55D69" w14:textId="77777777" w:rsidTr="007A2BF4">
      <w:tc>
        <w:tcPr>
          <w:tcW w:w="4678" w:type="dxa"/>
        </w:tcPr>
        <w:p w14:paraId="7BB685D3" w14:textId="095E85FD" w:rsidR="004437BA" w:rsidRDefault="004437BA" w:rsidP="004437BA">
          <w:pPr>
            <w:pStyle w:val="Header"/>
            <w:rPr>
              <w:rFonts w:ascii="Courier New" w:hAnsi="Courier New" w:cs="Courier New"/>
              <w:sz w:val="16"/>
              <w:szCs w:val="16"/>
            </w:rPr>
          </w:pPr>
          <w:r w:rsidRPr="00D525A4">
            <w:rPr>
              <w:rFonts w:ascii="Courier New" w:hAnsi="Courier New" w:cs="Courier New"/>
              <w:sz w:val="16"/>
              <w:szCs w:val="16"/>
            </w:rPr>
            <w:t>OPEN ACCESS</w:t>
          </w:r>
        </w:p>
        <w:p w14:paraId="0A46FD4D" w14:textId="05306F66" w:rsidR="0048585D" w:rsidRPr="00D525A4" w:rsidRDefault="007A2BF4" w:rsidP="004437BA">
          <w:pPr>
            <w:pStyle w:val="Header"/>
            <w:rPr>
              <w:rFonts w:ascii="Courier New" w:hAnsi="Courier New" w:cs="Courier New"/>
              <w:sz w:val="16"/>
              <w:szCs w:val="16"/>
            </w:rPr>
          </w:pPr>
          <w:r w:rsidRPr="007A2BF4">
            <w:rPr>
              <w:rFonts w:ascii="Courier New" w:hAnsi="Courier New" w:cs="Courier New"/>
              <w:noProof/>
              <w:sz w:val="16"/>
              <w:szCs w:val="16"/>
            </w:rPr>
            <w:drawing>
              <wp:inline distT="0" distB="0" distL="0" distR="0" wp14:anchorId="03FC0169" wp14:editId="784614D2">
                <wp:extent cx="1181100" cy="3363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482" cy="347838"/>
                        </a:xfrm>
                        <a:prstGeom prst="rect">
                          <a:avLst/>
                        </a:prstGeom>
                        <a:noFill/>
                        <a:ln>
                          <a:noFill/>
                        </a:ln>
                      </pic:spPr>
                    </pic:pic>
                  </a:graphicData>
                </a:graphic>
              </wp:inline>
            </w:drawing>
          </w:r>
        </w:p>
        <w:p w14:paraId="2438ED75" w14:textId="77777777" w:rsidR="004437BA" w:rsidRPr="00D525A4" w:rsidRDefault="004437BA" w:rsidP="004437BA">
          <w:pPr>
            <w:pStyle w:val="Header"/>
            <w:rPr>
              <w:rFonts w:ascii="Courier New" w:hAnsi="Courier New" w:cs="Courier New"/>
              <w:sz w:val="16"/>
              <w:szCs w:val="16"/>
            </w:rPr>
          </w:pPr>
          <w:r w:rsidRPr="00D525A4">
            <w:rPr>
              <w:rFonts w:ascii="Courier New" w:hAnsi="Courier New" w:cs="Courier New"/>
              <w:sz w:val="16"/>
              <w:szCs w:val="16"/>
            </w:rPr>
            <w:t>ISSN 2460-9056</w:t>
          </w:r>
        </w:p>
        <w:p w14:paraId="78FE0E9E" w14:textId="50A79DF2" w:rsidR="004437BA" w:rsidRPr="00D525A4" w:rsidRDefault="004437BA" w:rsidP="00A56C87">
          <w:pPr>
            <w:pStyle w:val="Header"/>
            <w:rPr>
              <w:rFonts w:ascii="Courier New" w:hAnsi="Courier New" w:cs="Courier New"/>
              <w:sz w:val="16"/>
              <w:szCs w:val="16"/>
            </w:rPr>
          </w:pPr>
          <w:r w:rsidRPr="00D525A4">
            <w:rPr>
              <w:rFonts w:ascii="Courier New" w:hAnsi="Courier New" w:cs="Courier New"/>
              <w:sz w:val="16"/>
              <w:szCs w:val="16"/>
            </w:rPr>
            <w:t>http://socj.telkomuniversity.ac.id/ijoict/</w:t>
          </w:r>
        </w:p>
      </w:tc>
      <w:tc>
        <w:tcPr>
          <w:tcW w:w="4154" w:type="dxa"/>
        </w:tcPr>
        <w:p w14:paraId="48459D20" w14:textId="77777777" w:rsidR="00A56C87" w:rsidRDefault="00A56C87" w:rsidP="004437BA">
          <w:pPr>
            <w:autoSpaceDE w:val="0"/>
            <w:autoSpaceDN w:val="0"/>
            <w:adjustRightInd w:val="0"/>
            <w:jc w:val="right"/>
            <w:rPr>
              <w:rFonts w:ascii="Courier New" w:hAnsi="Courier New" w:cs="Courier New"/>
              <w:sz w:val="16"/>
              <w:szCs w:val="16"/>
            </w:rPr>
          </w:pPr>
        </w:p>
        <w:p w14:paraId="55E47969" w14:textId="77777777" w:rsidR="00A56C87" w:rsidRDefault="00A56C87" w:rsidP="004437BA">
          <w:pPr>
            <w:autoSpaceDE w:val="0"/>
            <w:autoSpaceDN w:val="0"/>
            <w:adjustRightInd w:val="0"/>
            <w:jc w:val="right"/>
            <w:rPr>
              <w:rFonts w:ascii="Courier New" w:hAnsi="Courier New" w:cs="Courier New"/>
              <w:sz w:val="16"/>
              <w:szCs w:val="16"/>
            </w:rPr>
          </w:pPr>
        </w:p>
        <w:p w14:paraId="17EC1167" w14:textId="77777777" w:rsidR="00A56C87" w:rsidRDefault="00A56C87" w:rsidP="004437BA">
          <w:pPr>
            <w:autoSpaceDE w:val="0"/>
            <w:autoSpaceDN w:val="0"/>
            <w:adjustRightInd w:val="0"/>
            <w:jc w:val="right"/>
            <w:rPr>
              <w:rFonts w:ascii="Courier New" w:hAnsi="Courier New" w:cs="Courier New"/>
              <w:sz w:val="16"/>
              <w:szCs w:val="16"/>
            </w:rPr>
          </w:pPr>
        </w:p>
        <w:p w14:paraId="087B3670" w14:textId="39128E5B" w:rsidR="00116D73" w:rsidRPr="00D525A4" w:rsidRDefault="00116D73" w:rsidP="004437BA">
          <w:pPr>
            <w:autoSpaceDE w:val="0"/>
            <w:autoSpaceDN w:val="0"/>
            <w:adjustRightInd w:val="0"/>
            <w:jc w:val="right"/>
            <w:rPr>
              <w:rFonts w:ascii="Courier New" w:hAnsi="Courier New" w:cs="Courier New"/>
              <w:sz w:val="16"/>
              <w:szCs w:val="16"/>
            </w:rPr>
          </w:pPr>
          <w:r w:rsidRPr="00D525A4">
            <w:rPr>
              <w:rFonts w:ascii="Courier New" w:hAnsi="Courier New" w:cs="Courier New"/>
              <w:sz w:val="16"/>
              <w:szCs w:val="16"/>
            </w:rPr>
            <w:t>Intl. Journal on ICT</w:t>
          </w:r>
        </w:p>
        <w:p w14:paraId="79E411C5" w14:textId="77777777" w:rsidR="00116D73" w:rsidRPr="00D525A4" w:rsidRDefault="00116D73" w:rsidP="004437BA">
          <w:pPr>
            <w:autoSpaceDE w:val="0"/>
            <w:autoSpaceDN w:val="0"/>
            <w:adjustRightInd w:val="0"/>
            <w:jc w:val="right"/>
            <w:rPr>
              <w:rFonts w:ascii="Courier New" w:hAnsi="Courier New" w:cs="Courier New"/>
              <w:sz w:val="16"/>
              <w:szCs w:val="16"/>
            </w:rPr>
          </w:pPr>
          <w:r w:rsidRPr="00D525A4">
            <w:rPr>
              <w:rFonts w:ascii="Courier New" w:hAnsi="Courier New" w:cs="Courier New"/>
              <w:sz w:val="16"/>
              <w:szCs w:val="16"/>
            </w:rPr>
            <w:t>Vol. 4, Issue. 2, December 2018. pp. 1-10</w:t>
          </w:r>
        </w:p>
        <w:p w14:paraId="4583C33A" w14:textId="0451296C" w:rsidR="00116D73" w:rsidRPr="00D525A4" w:rsidRDefault="00116D73" w:rsidP="004437BA">
          <w:pPr>
            <w:pStyle w:val="Header"/>
            <w:jc w:val="right"/>
            <w:rPr>
              <w:rFonts w:ascii="Courier New" w:hAnsi="Courier New" w:cs="Courier New"/>
              <w:sz w:val="16"/>
              <w:szCs w:val="16"/>
            </w:rPr>
          </w:pPr>
          <w:r w:rsidRPr="00D525A4">
            <w:rPr>
              <w:rFonts w:ascii="Courier New" w:hAnsi="Courier New" w:cs="Courier New"/>
              <w:sz w:val="16"/>
              <w:szCs w:val="16"/>
            </w:rPr>
            <w:t>doi:10.21108/i</w:t>
          </w:r>
          <w:r w:rsidR="003E06D5" w:rsidRPr="00D525A4">
            <w:rPr>
              <w:rFonts w:ascii="Courier New" w:hAnsi="Courier New" w:cs="Courier New"/>
              <w:sz w:val="16"/>
              <w:szCs w:val="16"/>
            </w:rPr>
            <w:t>joict</w:t>
          </w:r>
          <w:r w:rsidRPr="00D525A4">
            <w:rPr>
              <w:rFonts w:ascii="Courier New" w:hAnsi="Courier New" w:cs="Courier New"/>
              <w:sz w:val="16"/>
              <w:szCs w:val="16"/>
            </w:rPr>
            <w:t>.2018.42.203</w:t>
          </w:r>
        </w:p>
      </w:tc>
    </w:tr>
  </w:tbl>
  <w:p w14:paraId="19A4F6A8" w14:textId="77777777" w:rsidR="0094669F" w:rsidRDefault="00946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17D6B"/>
    <w:multiLevelType w:val="hybridMultilevel"/>
    <w:tmpl w:val="71AC5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832CB"/>
    <w:multiLevelType w:val="hybridMultilevel"/>
    <w:tmpl w:val="24B49ACA"/>
    <w:lvl w:ilvl="0" w:tplc="92D0E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wNTAxsTQ1NTc3tzRS0lEKTi0uzszPAykwqQUAYBHqKCwAAAA="/>
  </w:docVars>
  <w:rsids>
    <w:rsidRoot w:val="001D7353"/>
    <w:rsid w:val="0001631C"/>
    <w:rsid w:val="00032BE2"/>
    <w:rsid w:val="000421BB"/>
    <w:rsid w:val="0008343B"/>
    <w:rsid w:val="00085EF8"/>
    <w:rsid w:val="000A7ACC"/>
    <w:rsid w:val="000B0107"/>
    <w:rsid w:val="000C3AAE"/>
    <w:rsid w:val="000D5343"/>
    <w:rsid w:val="000F74EA"/>
    <w:rsid w:val="001040BD"/>
    <w:rsid w:val="00116D73"/>
    <w:rsid w:val="00135319"/>
    <w:rsid w:val="00142C14"/>
    <w:rsid w:val="001645BE"/>
    <w:rsid w:val="00182748"/>
    <w:rsid w:val="001971E1"/>
    <w:rsid w:val="001977EE"/>
    <w:rsid w:val="001B1E4C"/>
    <w:rsid w:val="001C3457"/>
    <w:rsid w:val="001D7353"/>
    <w:rsid w:val="001F443A"/>
    <w:rsid w:val="002362FE"/>
    <w:rsid w:val="00240F61"/>
    <w:rsid w:val="00253317"/>
    <w:rsid w:val="002672AF"/>
    <w:rsid w:val="0028506D"/>
    <w:rsid w:val="00291E9A"/>
    <w:rsid w:val="00295BD2"/>
    <w:rsid w:val="00296E2D"/>
    <w:rsid w:val="002B5789"/>
    <w:rsid w:val="002E661C"/>
    <w:rsid w:val="00371547"/>
    <w:rsid w:val="00382683"/>
    <w:rsid w:val="003E06D5"/>
    <w:rsid w:val="003F1197"/>
    <w:rsid w:val="003F2DF4"/>
    <w:rsid w:val="00402501"/>
    <w:rsid w:val="00426E56"/>
    <w:rsid w:val="004437BA"/>
    <w:rsid w:val="0048585D"/>
    <w:rsid w:val="00513271"/>
    <w:rsid w:val="00560CFA"/>
    <w:rsid w:val="005A07A8"/>
    <w:rsid w:val="005A4A4C"/>
    <w:rsid w:val="005B4AFB"/>
    <w:rsid w:val="005D0CDD"/>
    <w:rsid w:val="00624E3D"/>
    <w:rsid w:val="0063356C"/>
    <w:rsid w:val="00633D98"/>
    <w:rsid w:val="00641C3C"/>
    <w:rsid w:val="00651FD5"/>
    <w:rsid w:val="00672CF5"/>
    <w:rsid w:val="006929F5"/>
    <w:rsid w:val="006A4EBD"/>
    <w:rsid w:val="0072568E"/>
    <w:rsid w:val="00736177"/>
    <w:rsid w:val="00741031"/>
    <w:rsid w:val="007A2BF4"/>
    <w:rsid w:val="00881E4F"/>
    <w:rsid w:val="008A1AB1"/>
    <w:rsid w:val="008A343C"/>
    <w:rsid w:val="008B08A2"/>
    <w:rsid w:val="008F1887"/>
    <w:rsid w:val="0094669F"/>
    <w:rsid w:val="00960F77"/>
    <w:rsid w:val="00976009"/>
    <w:rsid w:val="009A3B33"/>
    <w:rsid w:val="009B6466"/>
    <w:rsid w:val="009D6A46"/>
    <w:rsid w:val="009F5BAC"/>
    <w:rsid w:val="00A147C8"/>
    <w:rsid w:val="00A214C6"/>
    <w:rsid w:val="00A36386"/>
    <w:rsid w:val="00A56C87"/>
    <w:rsid w:val="00A606C8"/>
    <w:rsid w:val="00A81A2B"/>
    <w:rsid w:val="00A8741E"/>
    <w:rsid w:val="00AB7CF1"/>
    <w:rsid w:val="00AC2179"/>
    <w:rsid w:val="00AD5964"/>
    <w:rsid w:val="00AE449E"/>
    <w:rsid w:val="00B05EF5"/>
    <w:rsid w:val="00B2121B"/>
    <w:rsid w:val="00B37545"/>
    <w:rsid w:val="00B415BE"/>
    <w:rsid w:val="00B52D2B"/>
    <w:rsid w:val="00B737C2"/>
    <w:rsid w:val="00B822C9"/>
    <w:rsid w:val="00BF0282"/>
    <w:rsid w:val="00C47A67"/>
    <w:rsid w:val="00C664C7"/>
    <w:rsid w:val="00C772BB"/>
    <w:rsid w:val="00C939A3"/>
    <w:rsid w:val="00CA4F82"/>
    <w:rsid w:val="00CB0697"/>
    <w:rsid w:val="00CF4471"/>
    <w:rsid w:val="00CF4ED5"/>
    <w:rsid w:val="00D33A9E"/>
    <w:rsid w:val="00D525A4"/>
    <w:rsid w:val="00D63EA1"/>
    <w:rsid w:val="00D77F3D"/>
    <w:rsid w:val="00D91A50"/>
    <w:rsid w:val="00D93D3B"/>
    <w:rsid w:val="00DC0EA5"/>
    <w:rsid w:val="00DC13FC"/>
    <w:rsid w:val="00DF0C67"/>
    <w:rsid w:val="00E361AD"/>
    <w:rsid w:val="00E51E7D"/>
    <w:rsid w:val="00E94F8F"/>
    <w:rsid w:val="00EC10FC"/>
    <w:rsid w:val="00ED499C"/>
    <w:rsid w:val="00F13FCB"/>
    <w:rsid w:val="00F152BB"/>
    <w:rsid w:val="00F8174C"/>
    <w:rsid w:val="00FE04AF"/>
    <w:rsid w:val="00FF4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38A60"/>
  <w15:chartTrackingRefBased/>
  <w15:docId w15:val="{892C9B6E-7C49-4B50-BFFF-D180FDB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BB"/>
    <w:pPr>
      <w:ind w:left="720"/>
      <w:contextualSpacing/>
    </w:pPr>
  </w:style>
  <w:style w:type="table" w:styleId="TableGrid">
    <w:name w:val="Table Grid"/>
    <w:basedOn w:val="TableNormal"/>
    <w:uiPriority w:val="39"/>
    <w:rsid w:val="00F1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C14"/>
    <w:rPr>
      <w:color w:val="808080"/>
    </w:rPr>
  </w:style>
  <w:style w:type="paragraph" w:styleId="Header">
    <w:name w:val="header"/>
    <w:basedOn w:val="Normal"/>
    <w:link w:val="HeaderChar"/>
    <w:uiPriority w:val="99"/>
    <w:unhideWhenUsed/>
    <w:rsid w:val="00A21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C6"/>
  </w:style>
  <w:style w:type="paragraph" w:styleId="Footer">
    <w:name w:val="footer"/>
    <w:basedOn w:val="Normal"/>
    <w:link w:val="FooterChar"/>
    <w:uiPriority w:val="99"/>
    <w:unhideWhenUsed/>
    <w:rsid w:val="00A21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C6"/>
  </w:style>
  <w:style w:type="paragraph" w:styleId="Caption">
    <w:name w:val="caption"/>
    <w:basedOn w:val="Normal"/>
    <w:next w:val="Normal"/>
    <w:uiPriority w:val="35"/>
    <w:semiHidden/>
    <w:unhideWhenUsed/>
    <w:qFormat/>
    <w:rsid w:val="001827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8741E"/>
  </w:style>
  <w:style w:type="character" w:customStyle="1" w:styleId="Heading1Char">
    <w:name w:val="Heading 1 Char"/>
    <w:basedOn w:val="DefaultParagraphFont"/>
    <w:link w:val="Heading1"/>
    <w:uiPriority w:val="9"/>
    <w:rsid w:val="00A8741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C3457"/>
    <w:rPr>
      <w:color w:val="0563C1" w:themeColor="hyperlink"/>
      <w:u w:val="single"/>
    </w:rPr>
  </w:style>
  <w:style w:type="paragraph" w:styleId="NormalWeb">
    <w:name w:val="Normal (Web)"/>
    <w:basedOn w:val="Normal"/>
    <w:uiPriority w:val="99"/>
    <w:semiHidden/>
    <w:unhideWhenUsed/>
    <w:rsid w:val="00BF02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68E"/>
    <w:rPr>
      <w:rFonts w:ascii="Segoe UI" w:hAnsi="Segoe UI" w:cs="Segoe UI"/>
      <w:sz w:val="18"/>
      <w:szCs w:val="18"/>
    </w:rPr>
  </w:style>
  <w:style w:type="character" w:styleId="UnresolvedMention">
    <w:name w:val="Unresolved Mention"/>
    <w:basedOn w:val="DefaultParagraphFont"/>
    <w:uiPriority w:val="99"/>
    <w:semiHidden/>
    <w:unhideWhenUsed/>
    <w:rsid w:val="00295BD2"/>
    <w:rPr>
      <w:color w:val="605E5C"/>
      <w:shd w:val="clear" w:color="auto" w:fill="E1DFDD"/>
    </w:rPr>
  </w:style>
  <w:style w:type="paragraph" w:styleId="NoSpacing">
    <w:name w:val="No Spacing"/>
    <w:uiPriority w:val="1"/>
    <w:qFormat/>
    <w:rsid w:val="00E361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74770">
      <w:bodyDiv w:val="1"/>
      <w:marLeft w:val="0"/>
      <w:marRight w:val="0"/>
      <w:marTop w:val="0"/>
      <w:marBottom w:val="0"/>
      <w:divBdr>
        <w:top w:val="none" w:sz="0" w:space="0" w:color="auto"/>
        <w:left w:val="none" w:sz="0" w:space="0" w:color="auto"/>
        <w:bottom w:val="none" w:sz="0" w:space="0" w:color="auto"/>
        <w:right w:val="none" w:sz="0" w:space="0" w:color="auto"/>
      </w:divBdr>
    </w:div>
    <w:div w:id="454639192">
      <w:bodyDiv w:val="1"/>
      <w:marLeft w:val="0"/>
      <w:marRight w:val="0"/>
      <w:marTop w:val="0"/>
      <w:marBottom w:val="0"/>
      <w:divBdr>
        <w:top w:val="none" w:sz="0" w:space="0" w:color="auto"/>
        <w:left w:val="none" w:sz="0" w:space="0" w:color="auto"/>
        <w:bottom w:val="none" w:sz="0" w:space="0" w:color="auto"/>
        <w:right w:val="none" w:sz="0" w:space="0" w:color="auto"/>
      </w:divBdr>
    </w:div>
    <w:div w:id="731277140">
      <w:bodyDiv w:val="1"/>
      <w:marLeft w:val="0"/>
      <w:marRight w:val="0"/>
      <w:marTop w:val="0"/>
      <w:marBottom w:val="0"/>
      <w:divBdr>
        <w:top w:val="none" w:sz="0" w:space="0" w:color="auto"/>
        <w:left w:val="none" w:sz="0" w:space="0" w:color="auto"/>
        <w:bottom w:val="none" w:sz="0" w:space="0" w:color="auto"/>
        <w:right w:val="none" w:sz="0" w:space="0" w:color="auto"/>
      </w:divBdr>
    </w:div>
    <w:div w:id="801533131">
      <w:bodyDiv w:val="1"/>
      <w:marLeft w:val="0"/>
      <w:marRight w:val="0"/>
      <w:marTop w:val="0"/>
      <w:marBottom w:val="0"/>
      <w:divBdr>
        <w:top w:val="none" w:sz="0" w:space="0" w:color="auto"/>
        <w:left w:val="none" w:sz="0" w:space="0" w:color="auto"/>
        <w:bottom w:val="none" w:sz="0" w:space="0" w:color="auto"/>
        <w:right w:val="none" w:sz="0" w:space="0" w:color="auto"/>
      </w:divBdr>
    </w:div>
    <w:div w:id="848375777">
      <w:bodyDiv w:val="1"/>
      <w:marLeft w:val="0"/>
      <w:marRight w:val="0"/>
      <w:marTop w:val="0"/>
      <w:marBottom w:val="0"/>
      <w:divBdr>
        <w:top w:val="none" w:sz="0" w:space="0" w:color="auto"/>
        <w:left w:val="none" w:sz="0" w:space="0" w:color="auto"/>
        <w:bottom w:val="none" w:sz="0" w:space="0" w:color="auto"/>
        <w:right w:val="none" w:sz="0" w:space="0" w:color="auto"/>
      </w:divBdr>
    </w:div>
    <w:div w:id="998002604">
      <w:bodyDiv w:val="1"/>
      <w:marLeft w:val="0"/>
      <w:marRight w:val="0"/>
      <w:marTop w:val="0"/>
      <w:marBottom w:val="0"/>
      <w:divBdr>
        <w:top w:val="none" w:sz="0" w:space="0" w:color="auto"/>
        <w:left w:val="none" w:sz="0" w:space="0" w:color="auto"/>
        <w:bottom w:val="none" w:sz="0" w:space="0" w:color="auto"/>
        <w:right w:val="none" w:sz="0" w:space="0" w:color="auto"/>
      </w:divBdr>
    </w:div>
    <w:div w:id="1208372461">
      <w:bodyDiv w:val="1"/>
      <w:marLeft w:val="0"/>
      <w:marRight w:val="0"/>
      <w:marTop w:val="0"/>
      <w:marBottom w:val="0"/>
      <w:divBdr>
        <w:top w:val="none" w:sz="0" w:space="0" w:color="auto"/>
        <w:left w:val="none" w:sz="0" w:space="0" w:color="auto"/>
        <w:bottom w:val="none" w:sz="0" w:space="0" w:color="auto"/>
        <w:right w:val="none" w:sz="0" w:space="0" w:color="auto"/>
      </w:divBdr>
    </w:div>
    <w:div w:id="1283343193">
      <w:bodyDiv w:val="1"/>
      <w:marLeft w:val="0"/>
      <w:marRight w:val="0"/>
      <w:marTop w:val="0"/>
      <w:marBottom w:val="0"/>
      <w:divBdr>
        <w:top w:val="none" w:sz="0" w:space="0" w:color="auto"/>
        <w:left w:val="none" w:sz="0" w:space="0" w:color="auto"/>
        <w:bottom w:val="none" w:sz="0" w:space="0" w:color="auto"/>
        <w:right w:val="none" w:sz="0" w:space="0" w:color="auto"/>
      </w:divBdr>
    </w:div>
    <w:div w:id="1512178895">
      <w:bodyDiv w:val="1"/>
      <w:marLeft w:val="0"/>
      <w:marRight w:val="0"/>
      <w:marTop w:val="0"/>
      <w:marBottom w:val="0"/>
      <w:divBdr>
        <w:top w:val="none" w:sz="0" w:space="0" w:color="auto"/>
        <w:left w:val="none" w:sz="0" w:space="0" w:color="auto"/>
        <w:bottom w:val="none" w:sz="0" w:space="0" w:color="auto"/>
        <w:right w:val="none" w:sz="0" w:space="0" w:color="auto"/>
      </w:divBdr>
      <w:divsChild>
        <w:div w:id="480463579">
          <w:marLeft w:val="480"/>
          <w:marRight w:val="0"/>
          <w:marTop w:val="0"/>
          <w:marBottom w:val="0"/>
          <w:divBdr>
            <w:top w:val="none" w:sz="0" w:space="0" w:color="auto"/>
            <w:left w:val="none" w:sz="0" w:space="0" w:color="auto"/>
            <w:bottom w:val="none" w:sz="0" w:space="0" w:color="auto"/>
            <w:right w:val="none" w:sz="0" w:space="0" w:color="auto"/>
          </w:divBdr>
        </w:div>
        <w:div w:id="1640304703">
          <w:marLeft w:val="480"/>
          <w:marRight w:val="0"/>
          <w:marTop w:val="0"/>
          <w:marBottom w:val="0"/>
          <w:divBdr>
            <w:top w:val="none" w:sz="0" w:space="0" w:color="auto"/>
            <w:left w:val="none" w:sz="0" w:space="0" w:color="auto"/>
            <w:bottom w:val="none" w:sz="0" w:space="0" w:color="auto"/>
            <w:right w:val="none" w:sz="0" w:space="0" w:color="auto"/>
          </w:divBdr>
        </w:div>
      </w:divsChild>
    </w:div>
    <w:div w:id="1705978267">
      <w:bodyDiv w:val="1"/>
      <w:marLeft w:val="0"/>
      <w:marRight w:val="0"/>
      <w:marTop w:val="0"/>
      <w:marBottom w:val="0"/>
      <w:divBdr>
        <w:top w:val="none" w:sz="0" w:space="0" w:color="auto"/>
        <w:left w:val="none" w:sz="0" w:space="0" w:color="auto"/>
        <w:bottom w:val="none" w:sz="0" w:space="0" w:color="auto"/>
        <w:right w:val="none" w:sz="0" w:space="0" w:color="auto"/>
      </w:divBdr>
    </w:div>
    <w:div w:id="1748307385">
      <w:bodyDiv w:val="1"/>
      <w:marLeft w:val="0"/>
      <w:marRight w:val="0"/>
      <w:marTop w:val="0"/>
      <w:marBottom w:val="0"/>
      <w:divBdr>
        <w:top w:val="none" w:sz="0" w:space="0" w:color="auto"/>
        <w:left w:val="none" w:sz="0" w:space="0" w:color="auto"/>
        <w:bottom w:val="none" w:sz="0" w:space="0" w:color="auto"/>
        <w:right w:val="none" w:sz="0" w:space="0" w:color="auto"/>
      </w:divBdr>
    </w:div>
    <w:div w:id="1967543110">
      <w:bodyDiv w:val="1"/>
      <w:marLeft w:val="0"/>
      <w:marRight w:val="0"/>
      <w:marTop w:val="0"/>
      <w:marBottom w:val="0"/>
      <w:divBdr>
        <w:top w:val="none" w:sz="0" w:space="0" w:color="auto"/>
        <w:left w:val="none" w:sz="0" w:space="0" w:color="auto"/>
        <w:bottom w:val="none" w:sz="0" w:space="0" w:color="auto"/>
        <w:right w:val="none" w:sz="0" w:space="0" w:color="auto"/>
      </w:divBdr>
    </w:div>
    <w:div w:id="1972010710">
      <w:bodyDiv w:val="1"/>
      <w:marLeft w:val="0"/>
      <w:marRight w:val="0"/>
      <w:marTop w:val="0"/>
      <w:marBottom w:val="0"/>
      <w:divBdr>
        <w:top w:val="none" w:sz="0" w:space="0" w:color="auto"/>
        <w:left w:val="none" w:sz="0" w:space="0" w:color="auto"/>
        <w:bottom w:val="none" w:sz="0" w:space="0" w:color="auto"/>
        <w:right w:val="none" w:sz="0" w:space="0" w:color="auto"/>
      </w:divBdr>
    </w:div>
    <w:div w:id="2094430655">
      <w:bodyDiv w:val="1"/>
      <w:marLeft w:val="0"/>
      <w:marRight w:val="0"/>
      <w:marTop w:val="0"/>
      <w:marBottom w:val="0"/>
      <w:divBdr>
        <w:top w:val="none" w:sz="0" w:space="0" w:color="auto"/>
        <w:left w:val="none" w:sz="0" w:space="0" w:color="auto"/>
        <w:bottom w:val="none" w:sz="0" w:space="0" w:color="auto"/>
        <w:right w:val="none" w:sz="0" w:space="0" w:color="auto"/>
      </w:divBdr>
    </w:div>
    <w:div w:id="21066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629929D-729D-4242-9C9F-DB8A7CBFFE42}"/>
      </w:docPartPr>
      <w:docPartBody>
        <w:p w:rsidR="007E5D6B" w:rsidRDefault="006932D6">
          <w:r w:rsidRPr="00F657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D6"/>
    <w:rsid w:val="006932D6"/>
    <w:rsid w:val="007E5D6B"/>
    <w:rsid w:val="00814701"/>
    <w:rsid w:val="00A828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D32E61-C933-4959-A96A-42C453ACD8F1}">
  <we:reference id="wa104382081" version="1.7.0.0" store="en-001" storeType="OMEX"/>
  <we:alternateReferences>
    <we:reference id="wa104382081" version="1.7.0.0" store="" storeType="OMEX"/>
  </we:alternateReferences>
  <we:properties>
    <we:property name="MENDELEY_CITATIONS_STYLE" value="&quot;https://www.zotero.org/styles/apa&quot;"/>
    <we:property name="MENDELEY_CITATIONS" value="[{&quot;citationID&quot;:&quot;MENDELEY_CITATION_0e9a606e-d661-47aa-b73b-51ff3d6eff1d&quot;,&quot;citationItems&quot;:[{&quot;id&quot;:&quot;e73a200b-66a0-3db8-9e25-d18afb65fe6c&quot;,&quot;itemData&quot;:{&quot;type&quot;:&quot;book&quot;,&quot;id&quot;:&quot;e73a200b-66a0-3db8-9e25-d18afb65fe6c&quot;,&quot;title&quot;:&quot;A Guide to LaTeX and Electronic Publishing&quot;,&quot;author&quot;:[{&quot;family&quot;:&quot;Kopka&quot;,&quot;given&quot;:&quot;Helmut&quot;,&quot;parse-names&quot;:false,&quot;dropping-particle&quot;:&quot;&quot;,&quot;non-dropping-particle&quot;:&quot;&quot;},{&quot;family&quot;:&quot;Daly&quot;,&quot;given&quot;:&quot;Patrick W&quot;,&quot;parse-names&quot;:false,&quot;dropping-particle&quot;:&quot;&quot;,&quot;non-dropping-particle&quot;:&quot;&quot;}],&quot;container-title&quot;:&quot;Addition Wesley Longman Limited&quot;,&quot;ISBN&quot;:&quot;0201398257&quot;,&quot;issued&quot;:{&quot;date-parts&quot;:[[2004]]},&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isTemporary&quot;:false}],&quot;properties&quot;:{&quot;noteIndex&quot;:0},&quot;isEdited&quot;:false},{&quot;citationID&quot;:&quot;MENDELEY_CITATION_2f1da99e-215f-4aea-baf1-52a7324bb22a&quot;,&quot;citationItems&quot;:[{&quot;id&quot;:&quot;9056c544-c4a9-3c0e-9b83-aa4f1240d4be&quot;,&quot;itemData&quot;:{&quot;type&quot;:&quot;article-journal&quot;,&quot;id&quot;:&quot;9056c544-c4a9-3c0e-9b83-aa4f1240d4be&quot;,&quot;title&quot;:&quot;Deep Neural Networks with Extreme Learning Machine for Seismic Data Compression&quot;,&quot;author&quot;:[{&quot;family&quot;:&quot;Nuha&quot;,&quot;given&quot;:&quot;Hilal H.&quot;,&quot;parse-names&quot;:false,&quot;dropping-particle&quot;:&quot;&quot;,&quot;non-dropping-particle&quot;:&quot;&quot;},{&quot;family&quot;:&quot;Balghonaim&quot;,&quot;given&quot;:&quot;Adil&quot;,&quot;parse-names&quot;:false,&quot;dropping-particle&quot;:&quot;&quot;,&quot;non-dropping-particle&quot;:&quot;&quot;},{&quot;family&quot;:&quot;Liu&quot;,&quot;given&quot;:&quot;Bo&quot;,&quot;parse-names&quot;:false,&quot;dropping-particle&quot;:&quot;&quot;,&quot;non-dropping-particle&quot;:&quot;&quot;},{&quot;family&quot;:&quot;Mohandes&quot;,&quot;given&quot;:&quot;Mohamed&quot;,&quot;parse-names&quot;:false,&quot;dropping-particle&quot;:&quot;&quot;,&quot;non-dropping-particle&quot;:&quot;&quot;},{&quot;family&quot;:&quot;Deriche&quot;,&quot;given&quot;:&quot;Mohamed&quot;,&quot;parse-names&quot;:false,&quot;dropping-particle&quot;:&quot;&quot;,&quot;non-dropping-particle&quot;:&quot;&quot;},{&quot;family&quot;:&quot;Fekri&quot;,&quot;given&quot;:&quot;Faramarz&quot;,&quot;parse-names&quot;:false,&quot;dropping-particle&quot;:&quot;&quot;,&quot;non-dropping-particle&quot;:&quot;&quot;}],&quot;container-title&quot;:&quot;Arabian Journal for Science and Engineering&quot;,&quot;DOI&quot;:&quot;10.1007/s13369-019-03942-3&quot;,&quot;ISSN&quot;:&quot;21914281&quot;,&quot;issued&quot;:{&quot;date-parts&quot;:[[2019]]},&quot;abstract&quot;:&quot;Advances on seismic survey techniques require a large number of geophones. This leads to an exponential growth in the size of data and prohibitive demands on storage and network communication resources. Therefore, it is desirable to compress the seismic data to the minimum possible, without losing important information. In this paper, a stacked auto-encoder extreme learning machine (AE-ELM) for seismic data compression is proposed. First, a deep asymmetric auto-encoder is constructed, in which nonlinear activation functions are used in the encoder hidden layers and linear activation functions are utilized in the decoder layers. Second, the encoder hidden layers are connected in a cascade way, so that outputs of a hidden layer are considered as the inputs to the succeeding hidden layer. Third, the optimal weights of connections between the layers of the decoder are solved analytically. Lastly, the AE-ELMs are stacked to create the complete encoder/decoder. The extreme learning machine (ELM) is selected due to its analytical calculation of weights efficient training that is suitable for practical implementation. In this neural network, data compression is achieved by transforming the original data through the encoder layers where the size of outputs from the last encoder hidden layer is smaller than the original data size. The proposed method exhibits a comparable reconstruction quality on a real dataset but with a much shorter training duration than other deep neural networks methods. This neural network with more than 8000 hidden units achieved 1.28 × 10 - 3 of normalized mean-squared error for 10:1 of compression ratio with only 8.23 s of training time.&quot;},&quot;isTemporary&quot;:false}],&quot;properties&quot;:{&quot;noteIndex&quot;:0},&quot;isEdited&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BookSection</b:SourceType>
    <b:Guid>{720337D8-BB71-4004-9628-792B1585555E}</b:Guid>
    <b:RefOrder>1</b:RefOrder>
  </b:Source>
</b:Sources>
</file>

<file path=customXml/itemProps1.xml><?xml version="1.0" encoding="utf-8"?>
<ds:datastoreItem xmlns:ds="http://schemas.openxmlformats.org/officeDocument/2006/customXml" ds:itemID="{A4EB9031-8BB1-4D2E-B687-B6504151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indo.J.on Computing. Vol … no. … pp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indo.J.on Computing. Vol … no. … pp ...</dc:title>
  <dc:subject/>
  <dc:creator>ANNISA ADITSANIA</dc:creator>
  <cp:keywords/>
  <dc:description/>
  <cp:lastModifiedBy>hilal nuha</cp:lastModifiedBy>
  <cp:revision>54</cp:revision>
  <dcterms:created xsi:type="dcterms:W3CDTF">2016-07-20T03:39:00Z</dcterms:created>
  <dcterms:modified xsi:type="dcterms:W3CDTF">2020-05-05T14:42:00Z</dcterms:modified>
</cp:coreProperties>
</file>