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EBC" w:rsidRDefault="001E5EBC" w:rsidP="00C57DD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利用</w:t>
      </w:r>
      <w:r>
        <w:t>R</w:t>
      </w:r>
      <w:r>
        <w:t>平台</w:t>
      </w:r>
      <w:r>
        <w:rPr>
          <w:rFonts w:hint="eastAsia"/>
        </w:rPr>
        <w:t>熟悉</w:t>
      </w:r>
      <w:r>
        <w:t>社交网络点赞数据</w:t>
      </w:r>
      <w:r>
        <w:rPr>
          <w:rFonts w:hint="eastAsia"/>
        </w:rPr>
        <w:t>分析流程</w:t>
      </w:r>
      <w:r>
        <w:t>。</w:t>
      </w:r>
      <w:r>
        <w:rPr>
          <w:rFonts w:hint="eastAsia"/>
        </w:rPr>
        <w:t>具体</w:t>
      </w:r>
      <w:r w:rsidR="00495499">
        <w:rPr>
          <w:rFonts w:hint="eastAsia"/>
        </w:rPr>
        <w:t>R</w:t>
      </w:r>
      <w:r w:rsidR="00495499">
        <w:t>安装、使用等</w:t>
      </w:r>
      <w:r>
        <w:t>问题可咨询助教。</w:t>
      </w:r>
    </w:p>
    <w:p w:rsidR="00CE4196" w:rsidRDefault="00CE4196" w:rsidP="00CE4196">
      <w:r>
        <w:rPr>
          <w:rFonts w:hint="eastAsia"/>
        </w:rPr>
        <w:t>users-likes.csv</w:t>
      </w:r>
      <w:r>
        <w:rPr>
          <w:rFonts w:hint="eastAsia"/>
        </w:rPr>
        <w:t>文件中给出了用户和点赞的关系，</w:t>
      </w:r>
      <w:r>
        <w:rPr>
          <w:rFonts w:hint="eastAsia"/>
        </w:rPr>
        <w:t xml:space="preserve"> </w:t>
      </w:r>
      <w:r>
        <w:rPr>
          <w:rFonts w:hint="eastAsia"/>
        </w:rPr>
        <w:t>这个关系可以用矩阵表示，即</w:t>
      </w:r>
      <w:r>
        <w:rPr>
          <w:rFonts w:hint="eastAsia"/>
        </w:rPr>
        <w:t>User-Footprint Matrix</w:t>
      </w:r>
      <w:r>
        <w:rPr>
          <w:rFonts w:hint="eastAsia"/>
        </w:rPr>
        <w:t>。但是这个矩阵很大。</w:t>
      </w:r>
      <w:r>
        <w:rPr>
          <w:rFonts w:hint="eastAsia"/>
        </w:rPr>
        <w:t>M.csv</w:t>
      </w:r>
      <w:r>
        <w:rPr>
          <w:rFonts w:hint="eastAsia"/>
        </w:rPr>
        <w:t>文件通过修剪掉对过于稀疏的行和列，得到了一个</w:t>
      </w:r>
      <w:r>
        <w:rPr>
          <w:rFonts w:hint="eastAsia"/>
        </w:rPr>
        <w:t>19742*8523</w:t>
      </w:r>
      <w:r>
        <w:rPr>
          <w:rFonts w:hint="eastAsia"/>
        </w:rPr>
        <w:t>大小的矩阵，以稀疏矩阵</w:t>
      </w:r>
      <w:r>
        <w:rPr>
          <w:rFonts w:hint="eastAsia"/>
        </w:rPr>
        <w:t>(i,j,1)</w:t>
      </w:r>
      <w:r>
        <w:rPr>
          <w:rFonts w:hint="eastAsia"/>
        </w:rPr>
        <w:t>的形式存储。</w:t>
      </w:r>
    </w:p>
    <w:p w:rsidR="00CE4196" w:rsidRDefault="00CE4196" w:rsidP="00CE4196"/>
    <w:p w:rsidR="00CE4196" w:rsidRDefault="00CE4196" w:rsidP="00CE4196">
      <w:r>
        <w:rPr>
          <w:rFonts w:hint="eastAsia"/>
        </w:rPr>
        <w:t>可以通过</w:t>
      </w:r>
      <w:r>
        <w:rPr>
          <w:rFonts w:hint="eastAsia"/>
        </w:rPr>
        <w:t>R</w:t>
      </w:r>
      <w:r>
        <w:rPr>
          <w:rFonts w:hint="eastAsia"/>
        </w:rPr>
        <w:t>语言命令：</w:t>
      </w:r>
    </w:p>
    <w:p w:rsidR="00CE4196" w:rsidRDefault="00CE4196" w:rsidP="00CE4196">
      <w:r>
        <w:t>M &lt;- read.csv("M.csv")</w:t>
      </w:r>
    </w:p>
    <w:p w:rsidR="00CE4196" w:rsidRDefault="00CE4196" w:rsidP="00CE4196">
      <w:r>
        <w:t>library(Matrix)</w:t>
      </w:r>
    </w:p>
    <w:p w:rsidR="00CE4196" w:rsidRDefault="00CE4196" w:rsidP="00CE4196">
      <w:r>
        <w:t>require(Matrix)</w:t>
      </w:r>
    </w:p>
    <w:p w:rsidR="00CE4196" w:rsidRDefault="00CE4196" w:rsidP="00CE4196">
      <w:r>
        <w:t>M &lt;- sparseMatrix(I=M$I, j=M$j, x=1)</w:t>
      </w:r>
    </w:p>
    <w:p w:rsidR="00CE4196" w:rsidRDefault="00CE4196" w:rsidP="00CE4196">
      <w:r>
        <w:rPr>
          <w:rFonts w:hint="eastAsia"/>
        </w:rPr>
        <w:t>将这个矩阵在</w:t>
      </w:r>
      <w:r>
        <w:rPr>
          <w:rFonts w:hint="eastAsia"/>
        </w:rPr>
        <w:t>R</w:t>
      </w:r>
      <w:r>
        <w:rPr>
          <w:rFonts w:hint="eastAsia"/>
        </w:rPr>
        <w:t>中加载出来。</w:t>
      </w:r>
    </w:p>
    <w:p w:rsidR="00CE4196" w:rsidRDefault="00CE4196" w:rsidP="00CE4196"/>
    <w:p w:rsidR="00CE4196" w:rsidRDefault="00CE4196" w:rsidP="004F18C2">
      <w:pPr>
        <w:jc w:val="left"/>
      </w:pPr>
      <w:r>
        <w:rPr>
          <w:rFonts w:hint="eastAsia"/>
        </w:rPr>
        <w:t>参考</w:t>
      </w:r>
      <w:r w:rsidR="001E6843">
        <w:rPr>
          <w:rFonts w:hint="eastAsia"/>
        </w:rPr>
        <w:t>如下文献</w:t>
      </w:r>
      <w:r w:rsidR="001E6843">
        <w:t>并</w:t>
      </w:r>
      <w:r w:rsidR="001E6843">
        <w:rPr>
          <w:rFonts w:hint="eastAsia"/>
        </w:rPr>
        <w:t>在</w:t>
      </w:r>
      <w:r w:rsidR="001E6843">
        <w:t>R</w:t>
      </w:r>
      <w:r w:rsidR="001E6843">
        <w:t>平台实现文中的</w:t>
      </w:r>
      <w:r w:rsidR="004F18C2">
        <w:rPr>
          <w:rFonts w:hint="eastAsia"/>
        </w:rPr>
        <w:t>如下</w:t>
      </w:r>
      <w:r w:rsidR="001E6843">
        <w:rPr>
          <w:rFonts w:hint="eastAsia"/>
        </w:rPr>
        <w:t>结果</w:t>
      </w:r>
      <w:r w:rsidR="001E6843">
        <w:t>。</w:t>
      </w:r>
    </w:p>
    <w:p w:rsidR="004F18C2" w:rsidRDefault="004F18C2" w:rsidP="004F18C2">
      <w:pPr>
        <w:jc w:val="left"/>
      </w:pPr>
      <w:r>
        <w:t>a)</w:t>
      </w:r>
      <w:r>
        <w:rPr>
          <w:rFonts w:hint="eastAsia"/>
        </w:rPr>
        <w:t>.</w:t>
      </w:r>
      <w:r>
        <w:rPr>
          <w:rFonts w:hint="eastAsia"/>
        </w:rPr>
        <w:t>下载并读取数据集，查看数据集前</w:t>
      </w:r>
      <w:r>
        <w:rPr>
          <w:rFonts w:hint="eastAsia"/>
        </w:rPr>
        <w:t>6</w:t>
      </w:r>
      <w:r>
        <w:rPr>
          <w:rFonts w:hint="eastAsia"/>
        </w:rPr>
        <w:t>行数据和数据特征维度。</w:t>
      </w:r>
    </w:p>
    <w:p w:rsidR="004F18C2" w:rsidRDefault="004F18C2" w:rsidP="004F18C2">
      <w:pPr>
        <w:jc w:val="left"/>
      </w:pPr>
      <w:r>
        <w:rPr>
          <w:rFonts w:hint="eastAsia"/>
        </w:rPr>
        <w:t>b).</w:t>
      </w:r>
      <w:r>
        <w:rPr>
          <w:rFonts w:hint="eastAsia"/>
        </w:rPr>
        <w:t>构建</w:t>
      </w:r>
      <w:r>
        <w:rPr>
          <w:rFonts w:hint="eastAsia"/>
        </w:rPr>
        <w:t>User-likes</w:t>
      </w:r>
      <w:r>
        <w:rPr>
          <w:rFonts w:hint="eastAsia"/>
        </w:rPr>
        <w:t>矩阵</w:t>
      </w:r>
      <w:r>
        <w:rPr>
          <w:rFonts w:hint="eastAsia"/>
        </w:rPr>
        <w:t>M</w:t>
      </w:r>
      <w:r>
        <w:rPr>
          <w:rFonts w:hint="eastAsia"/>
        </w:rPr>
        <w:t>，行为用户</w:t>
      </w:r>
      <w:r>
        <w:rPr>
          <w:rFonts w:hint="eastAsia"/>
        </w:rPr>
        <w:t>ID</w:t>
      </w:r>
      <w:r>
        <w:rPr>
          <w:rFonts w:hint="eastAsia"/>
        </w:rPr>
        <w:t>，列为喜爱内容。修剪矩阵</w:t>
      </w:r>
      <w:r>
        <w:rPr>
          <w:rFonts w:hint="eastAsia"/>
        </w:rPr>
        <w:t xml:space="preserve"> M </w:t>
      </w:r>
      <w:r>
        <w:rPr>
          <w:rFonts w:hint="eastAsia"/>
        </w:rPr>
        <w:t>以删除太稀有的用户和喜欢内容。</w:t>
      </w:r>
    </w:p>
    <w:p w:rsidR="004F18C2" w:rsidRDefault="004F18C2" w:rsidP="004F18C2">
      <w:pPr>
        <w:jc w:val="left"/>
      </w:pPr>
      <w:r>
        <w:t>c)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SVD</w:t>
      </w:r>
      <w:r>
        <w:rPr>
          <w:rFonts w:hint="eastAsia"/>
        </w:rPr>
        <w:t>分解和</w:t>
      </w:r>
      <w:r>
        <w:rPr>
          <w:rFonts w:hint="eastAsia"/>
        </w:rPr>
        <w:t>LDA</w:t>
      </w:r>
      <w:r>
        <w:rPr>
          <w:rFonts w:hint="eastAsia"/>
        </w:rPr>
        <w:t>分解，降低矩阵</w:t>
      </w:r>
      <w:r>
        <w:rPr>
          <w:rFonts w:hint="eastAsia"/>
        </w:rPr>
        <w:t>M</w:t>
      </w:r>
      <w:r>
        <w:rPr>
          <w:rFonts w:hint="eastAsia"/>
        </w:rPr>
        <w:t>的维度。</w:t>
      </w:r>
    </w:p>
    <w:p w:rsidR="004F18C2" w:rsidRDefault="004F18C2" w:rsidP="004F18C2">
      <w:pPr>
        <w:jc w:val="left"/>
      </w:pPr>
      <w:r>
        <w:t>d)</w:t>
      </w:r>
      <w:r>
        <w:rPr>
          <w:rFonts w:hint="eastAsia"/>
        </w:rPr>
        <w:t>.</w:t>
      </w:r>
      <w:r>
        <w:rPr>
          <w:rFonts w:hint="eastAsia"/>
        </w:rPr>
        <w:t>使用相关性分析，研究</w:t>
      </w:r>
      <w:r>
        <w:rPr>
          <w:rFonts w:hint="eastAsia"/>
        </w:rPr>
        <w:t xml:space="preserve"> LDA </w:t>
      </w:r>
      <w:r>
        <w:rPr>
          <w:rFonts w:hint="eastAsia"/>
        </w:rPr>
        <w:t>集群或</w:t>
      </w:r>
      <w:r>
        <w:rPr>
          <w:rFonts w:hint="eastAsia"/>
        </w:rPr>
        <w:t xml:space="preserve">SVD </w:t>
      </w:r>
      <w:r>
        <w:rPr>
          <w:rFonts w:hint="eastAsia"/>
        </w:rPr>
        <w:t>维度与心理人口特征之间的关系。用热力图表示相关矩阵。</w:t>
      </w:r>
    </w:p>
    <w:p w:rsidR="004F18C2" w:rsidRDefault="004F18C2" w:rsidP="004F18C2">
      <w:pPr>
        <w:jc w:val="left"/>
      </w:pPr>
      <w:r>
        <w:t>e)</w:t>
      </w:r>
      <w:r>
        <w:rPr>
          <w:rFonts w:hint="eastAsia"/>
        </w:rPr>
        <w:t>.</w:t>
      </w:r>
      <w:r>
        <w:rPr>
          <w:rFonts w:hint="eastAsia"/>
        </w:rPr>
        <w:t>建立预测模型，将用户分成</w:t>
      </w:r>
      <w:r>
        <w:rPr>
          <w:rFonts w:hint="eastAsia"/>
        </w:rPr>
        <w:t xml:space="preserve"> 10 </w:t>
      </w:r>
      <w:r>
        <w:rPr>
          <w:rFonts w:hint="eastAsia"/>
        </w:rPr>
        <w:t>个组，从组</w:t>
      </w:r>
      <w:r>
        <w:rPr>
          <w:rFonts w:hint="eastAsia"/>
        </w:rPr>
        <w:t xml:space="preserve"> 1 </w:t>
      </w:r>
      <w:r>
        <w:rPr>
          <w:rFonts w:hint="eastAsia"/>
        </w:rPr>
        <w:t>中获取用户并将其作为测试集，其余组数据作为训练集。从训练集中提取</w:t>
      </w:r>
      <w:r>
        <w:rPr>
          <w:rFonts w:hint="eastAsia"/>
        </w:rPr>
        <w:t xml:space="preserve"> SVD </w:t>
      </w:r>
      <w:r>
        <w:rPr>
          <w:rFonts w:hint="eastAsia"/>
        </w:rPr>
        <w:t>维度，建立关于用户</w:t>
      </w:r>
      <w:r>
        <w:rPr>
          <w:rFonts w:hint="eastAsia"/>
        </w:rPr>
        <w:t>openness</w:t>
      </w:r>
      <w:r>
        <w:rPr>
          <w:rFonts w:hint="eastAsia"/>
        </w:rPr>
        <w:t>的线性回归模型（</w:t>
      </w:r>
      <w:r>
        <w:rPr>
          <w:rFonts w:hint="eastAsia"/>
        </w:rPr>
        <w:t>openness</w:t>
      </w:r>
      <w:r>
        <w:rPr>
          <w:rFonts w:hint="eastAsia"/>
        </w:rPr>
        <w:t>作为因变量），计算回归系数，建立关于用户</w:t>
      </w:r>
      <w:r>
        <w:rPr>
          <w:rFonts w:hint="eastAsia"/>
        </w:rPr>
        <w:t>gender</w:t>
      </w:r>
      <w:r>
        <w:rPr>
          <w:rFonts w:hint="eastAsia"/>
        </w:rPr>
        <w:t>的线性回归模型（</w:t>
      </w:r>
      <w:r>
        <w:rPr>
          <w:rFonts w:hint="eastAsia"/>
        </w:rPr>
        <w:t>gender</w:t>
      </w:r>
      <w:r>
        <w:rPr>
          <w:rFonts w:hint="eastAsia"/>
        </w:rPr>
        <w:t>作为因变量，</w:t>
      </w:r>
      <w:r>
        <w:rPr>
          <w:rFonts w:hint="eastAsia"/>
        </w:rPr>
        <w:t xml:space="preserve">family = "binomial" </w:t>
      </w:r>
      <w:r>
        <w:rPr>
          <w:rFonts w:hint="eastAsia"/>
        </w:rPr>
        <w:t>），计算回归系数。检验两个模型的准确性（比如可以计算预测值和真实值的相关系数），尝试可视化结果。计算</w:t>
      </w:r>
      <w:r>
        <w:rPr>
          <w:rFonts w:hint="eastAsia"/>
        </w:rPr>
        <w:t xml:space="preserve">10 </w:t>
      </w:r>
      <w:r>
        <w:rPr>
          <w:rFonts w:hint="eastAsia"/>
        </w:rPr>
        <w:t>个分组交叉验证的预测精度，估计</w:t>
      </w:r>
      <w:r>
        <w:rPr>
          <w:rFonts w:hint="eastAsia"/>
        </w:rPr>
        <w:t>LDA</w:t>
      </w:r>
      <w:r>
        <w:rPr>
          <w:rFonts w:hint="eastAsia"/>
        </w:rPr>
        <w:t>聚类分数。</w:t>
      </w:r>
    </w:p>
    <w:p w:rsidR="004F18C2" w:rsidRPr="004F18C2" w:rsidRDefault="004F18C2" w:rsidP="004F18C2">
      <w:pPr>
        <w:jc w:val="left"/>
      </w:pPr>
    </w:p>
    <w:p w:rsidR="001E5EBC" w:rsidRDefault="00CE4196" w:rsidP="002B3FCC">
      <w:r>
        <w:t>[1] Michael Kosinski, etc. Mining Big Data to Extract Patterns and Predict Real-Life Outcomes.</w:t>
      </w:r>
      <w:r w:rsidR="002B3FCC" w:rsidRPr="002B3FCC">
        <w:t xml:space="preserve"> </w:t>
      </w:r>
      <w:r w:rsidR="002B3FCC">
        <w:t>Psychological Methods</w:t>
      </w:r>
      <w:r w:rsidR="002B3FCC">
        <w:rPr>
          <w:rFonts w:hint="eastAsia"/>
        </w:rPr>
        <w:t xml:space="preserve">, </w:t>
      </w:r>
      <w:r w:rsidR="002B3FCC">
        <w:t>2016, Vol. 21, No. 4, 493–506.</w:t>
      </w:r>
    </w:p>
    <w:p w:rsidR="0045374B" w:rsidRDefault="0045374B" w:rsidP="002B3FCC">
      <w:r>
        <w:t xml:space="preserve">[2] </w:t>
      </w:r>
      <w:r w:rsidRPr="0045374B">
        <w:t>Nina Zumel, John Mount, Jeremy Howard, Rachel Thomas - Practical Data Science With R-Manning Publications (2020)</w:t>
      </w:r>
      <w:r w:rsidR="004F18C2">
        <w:t>.</w:t>
      </w:r>
    </w:p>
    <w:p w:rsidR="001E5EBC" w:rsidRDefault="00130313" w:rsidP="00C57DD5">
      <w:r>
        <w:rPr>
          <w:rFonts w:hint="eastAsia"/>
        </w:rPr>
        <w:t>[</w:t>
      </w:r>
      <w:r w:rsidR="0045374B">
        <w:t>3</w:t>
      </w:r>
      <w:r>
        <w:rPr>
          <w:rFonts w:hint="eastAsia"/>
        </w:rPr>
        <w:t>]</w:t>
      </w:r>
      <w:r>
        <w:t xml:space="preserve"> </w:t>
      </w:r>
      <w:r w:rsidRPr="00130313">
        <w:rPr>
          <w:rFonts w:hint="eastAsia"/>
        </w:rPr>
        <w:t>参考相关文档（《</w:t>
      </w:r>
      <w:r w:rsidRPr="00130313">
        <w:rPr>
          <w:rFonts w:hint="eastAsia"/>
        </w:rPr>
        <w:t>An introduction to R</w:t>
      </w:r>
      <w:r w:rsidRPr="00130313">
        <w:rPr>
          <w:rFonts w:hint="eastAsia"/>
        </w:rPr>
        <w:t>》）或者自行网络查询。</w:t>
      </w:r>
    </w:p>
    <w:p w:rsidR="00130313" w:rsidRPr="00495499" w:rsidRDefault="00130313" w:rsidP="00C57DD5"/>
    <w:p w:rsidR="002B3FCC" w:rsidRDefault="002B3FCC" w:rsidP="00C57DD5"/>
    <w:p w:rsidR="001E5EBC" w:rsidRPr="00C57DD5" w:rsidRDefault="002B3FCC" w:rsidP="002B3FCC">
      <w:pPr>
        <w:jc w:val="left"/>
      </w:pPr>
      <w:r>
        <w:rPr>
          <w:rFonts w:hint="eastAsia"/>
        </w:rPr>
        <w:t>2</w:t>
      </w:r>
      <w:r>
        <w:t xml:space="preserve">. </w:t>
      </w:r>
      <w:r w:rsidR="001E5EBC" w:rsidRPr="00C57DD5">
        <w:t>如何理解</w:t>
      </w:r>
      <w:r w:rsidR="001E5EBC" w:rsidRPr="00C57DD5">
        <w:t>Netflix</w:t>
      </w:r>
      <w:r w:rsidR="001E5EBC" w:rsidRPr="00C57DD5">
        <w:t>例子中的</w:t>
      </w:r>
      <w:r w:rsidR="000322A3">
        <w:rPr>
          <w:rFonts w:hint="eastAsia"/>
        </w:rPr>
        <w:t>概念</w:t>
      </w:r>
      <w:r w:rsidR="001E5EBC" w:rsidRPr="00C57DD5">
        <w:t>Genre</w:t>
      </w:r>
      <w:r w:rsidR="001E5EBC">
        <w:t>,</w:t>
      </w:r>
      <w:r w:rsidR="001E5EBC">
        <w:rPr>
          <w:rFonts w:hint="eastAsia"/>
        </w:rPr>
        <w:t xml:space="preserve"> </w:t>
      </w:r>
      <w:r w:rsidR="001E5EBC">
        <w:rPr>
          <w:rFonts w:hint="eastAsia"/>
        </w:rPr>
        <w:t>结合</w:t>
      </w:r>
      <w:r w:rsidR="001E5EBC">
        <w:t>社交网络点赞数据</w:t>
      </w:r>
      <w:r w:rsidR="001E5EBC">
        <w:rPr>
          <w:rFonts w:hint="eastAsia"/>
        </w:rPr>
        <w:t>的</w:t>
      </w:r>
      <w:r w:rsidR="001E5EBC">
        <w:t>分析结果给出实例</w:t>
      </w:r>
      <w:r w:rsidR="001E5EBC">
        <w:rPr>
          <w:rFonts w:hint="eastAsia"/>
        </w:rPr>
        <w:t>。</w:t>
      </w:r>
    </w:p>
    <w:p w:rsidR="001E5EBC" w:rsidRDefault="001E5EBC" w:rsidP="001E5EBC">
      <w:pPr>
        <w:ind w:left="720"/>
      </w:pPr>
    </w:p>
    <w:p w:rsidR="001E6843" w:rsidRDefault="001E6843" w:rsidP="002C52E2">
      <w:bookmarkStart w:id="0" w:name="_GoBack"/>
      <w:bookmarkEnd w:id="0"/>
    </w:p>
    <w:sectPr w:rsidR="001E6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A43" w:rsidRDefault="00BA5A43" w:rsidP="00F44187">
      <w:r>
        <w:separator/>
      </w:r>
    </w:p>
  </w:endnote>
  <w:endnote w:type="continuationSeparator" w:id="0">
    <w:p w:rsidR="00BA5A43" w:rsidRDefault="00BA5A43" w:rsidP="00F4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ZhongDengXian-Z07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A43" w:rsidRDefault="00BA5A43" w:rsidP="00F44187">
      <w:r>
        <w:separator/>
      </w:r>
    </w:p>
  </w:footnote>
  <w:footnote w:type="continuationSeparator" w:id="0">
    <w:p w:rsidR="00BA5A43" w:rsidRDefault="00BA5A43" w:rsidP="00F4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7676E"/>
    <w:multiLevelType w:val="hybridMultilevel"/>
    <w:tmpl w:val="49F6B748"/>
    <w:lvl w:ilvl="0" w:tplc="B95CA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8D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2A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A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9AA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E7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A8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20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D9080D"/>
    <w:multiLevelType w:val="hybridMultilevel"/>
    <w:tmpl w:val="05108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DF5E9E"/>
    <w:multiLevelType w:val="hybridMultilevel"/>
    <w:tmpl w:val="61C8D14E"/>
    <w:lvl w:ilvl="0" w:tplc="4672C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6B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6C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DC5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E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CB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81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65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22E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4867E0F"/>
    <w:multiLevelType w:val="hybridMultilevel"/>
    <w:tmpl w:val="C10C8130"/>
    <w:lvl w:ilvl="0" w:tplc="7C3EF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88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E7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AA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80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4B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48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D89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0A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0E2B84"/>
    <w:multiLevelType w:val="hybridMultilevel"/>
    <w:tmpl w:val="638C5FC8"/>
    <w:lvl w:ilvl="0" w:tplc="A96C1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A2CE7"/>
    <w:multiLevelType w:val="hybridMultilevel"/>
    <w:tmpl w:val="6332EC2A"/>
    <w:lvl w:ilvl="0" w:tplc="C466FE7A">
      <w:start w:val="1"/>
      <w:numFmt w:val="japaneseCounting"/>
      <w:lvlText w:val="%1、"/>
      <w:lvlJc w:val="left"/>
      <w:pPr>
        <w:ind w:left="432" w:hanging="432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A029F6"/>
    <w:multiLevelType w:val="hybridMultilevel"/>
    <w:tmpl w:val="ECFAF348"/>
    <w:lvl w:ilvl="0" w:tplc="BF1C4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6D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85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29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83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0E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8B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06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3E0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4C"/>
    <w:rsid w:val="000322A3"/>
    <w:rsid w:val="000E684D"/>
    <w:rsid w:val="000F2DC4"/>
    <w:rsid w:val="00130313"/>
    <w:rsid w:val="001E5EBC"/>
    <w:rsid w:val="001E6843"/>
    <w:rsid w:val="00200267"/>
    <w:rsid w:val="00211BC0"/>
    <w:rsid w:val="00226F64"/>
    <w:rsid w:val="00235A23"/>
    <w:rsid w:val="002B3FCC"/>
    <w:rsid w:val="002C52E2"/>
    <w:rsid w:val="004136CD"/>
    <w:rsid w:val="00440038"/>
    <w:rsid w:val="00447A2D"/>
    <w:rsid w:val="0045374B"/>
    <w:rsid w:val="00495499"/>
    <w:rsid w:val="004F18C2"/>
    <w:rsid w:val="006A5DCB"/>
    <w:rsid w:val="00740CB9"/>
    <w:rsid w:val="00747295"/>
    <w:rsid w:val="00782D56"/>
    <w:rsid w:val="007845D6"/>
    <w:rsid w:val="007F3B85"/>
    <w:rsid w:val="00895EB0"/>
    <w:rsid w:val="008D207F"/>
    <w:rsid w:val="0091162F"/>
    <w:rsid w:val="009D77A8"/>
    <w:rsid w:val="00A22D5D"/>
    <w:rsid w:val="00A65921"/>
    <w:rsid w:val="00B1554C"/>
    <w:rsid w:val="00B22A72"/>
    <w:rsid w:val="00B56823"/>
    <w:rsid w:val="00B92894"/>
    <w:rsid w:val="00BA5A43"/>
    <w:rsid w:val="00C36A21"/>
    <w:rsid w:val="00C57DD5"/>
    <w:rsid w:val="00C61AEB"/>
    <w:rsid w:val="00CC550E"/>
    <w:rsid w:val="00CE4196"/>
    <w:rsid w:val="00D71B05"/>
    <w:rsid w:val="00E41483"/>
    <w:rsid w:val="00ED0A2C"/>
    <w:rsid w:val="00F44187"/>
    <w:rsid w:val="00F6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35E818AD-4E85-45A0-8108-E992AC4C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1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187"/>
    <w:rPr>
      <w:sz w:val="18"/>
      <w:szCs w:val="18"/>
    </w:rPr>
  </w:style>
  <w:style w:type="paragraph" w:styleId="a5">
    <w:name w:val="List Paragraph"/>
    <w:basedOn w:val="a"/>
    <w:uiPriority w:val="34"/>
    <w:qFormat/>
    <w:rsid w:val="0091162F"/>
    <w:pPr>
      <w:ind w:firstLineChars="200" w:firstLine="420"/>
    </w:pPr>
  </w:style>
  <w:style w:type="paragraph" w:customStyle="1" w:styleId="p1">
    <w:name w:val="p1"/>
    <w:basedOn w:val="a"/>
    <w:rsid w:val="00782D56"/>
    <w:pPr>
      <w:widowControl/>
      <w:spacing w:before="75" w:after="75"/>
      <w:jc w:val="left"/>
    </w:pPr>
    <w:rPr>
      <w:rFonts w:ascii="宋体" w:eastAsia="宋体" w:hAnsi="宋体" w:cs="Times New Roman"/>
      <w:kern w:val="0"/>
      <w:sz w:val="15"/>
      <w:szCs w:val="15"/>
    </w:rPr>
  </w:style>
  <w:style w:type="paragraph" w:customStyle="1" w:styleId="Pa0">
    <w:name w:val="Pa0"/>
    <w:basedOn w:val="a"/>
    <w:next w:val="a"/>
    <w:uiPriority w:val="99"/>
    <w:rsid w:val="00B56823"/>
    <w:pPr>
      <w:autoSpaceDE w:val="0"/>
      <w:autoSpaceDN w:val="0"/>
      <w:adjustRightInd w:val="0"/>
      <w:spacing w:line="241" w:lineRule="atLeast"/>
      <w:jc w:val="left"/>
    </w:pPr>
    <w:rPr>
      <w:rFonts w:ascii="FZZhongDengXian-Z07S" w:hAnsi="FZZhongDengXian-Z07S"/>
      <w:kern w:val="0"/>
      <w:sz w:val="24"/>
      <w:szCs w:val="24"/>
    </w:rPr>
  </w:style>
  <w:style w:type="character" w:customStyle="1" w:styleId="A00">
    <w:name w:val="A0"/>
    <w:uiPriority w:val="99"/>
    <w:rsid w:val="00B56823"/>
    <w:rPr>
      <w:rFonts w:cs="FZZhongDengXian-Z07S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2B3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2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Yong</cp:lastModifiedBy>
  <cp:revision>47</cp:revision>
  <dcterms:created xsi:type="dcterms:W3CDTF">2017-04-13T07:49:00Z</dcterms:created>
  <dcterms:modified xsi:type="dcterms:W3CDTF">2022-03-02T02:16:00Z</dcterms:modified>
</cp:coreProperties>
</file>