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C5C73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bookmarkStart w:id="0" w:name="_GoBack"/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Министерство образования и науки РФ</w:t>
      </w:r>
    </w:p>
    <w:p w14:paraId="3D83982C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 xml:space="preserve">Федеральное государственное </w:t>
      </w:r>
      <w:r w:rsidRPr="007B3FC2">
        <w:rPr>
          <w:rFonts w:eastAsia="Times New Roman" w:cs="Times New Roman"/>
          <w:kern w:val="0"/>
          <w:szCs w:val="28"/>
          <w:lang w:eastAsia="ru-RU"/>
          <w14:ligatures w14:val="none"/>
        </w:rPr>
        <w:t>автономное</w:t>
      </w: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7C719524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2C737905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p w14:paraId="64F680DE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244744" w:rsidRPr="007B3FC2" w14:paraId="040F9F94" w14:textId="77777777" w:rsidTr="005F631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BAAC7F" w14:textId="77777777" w:rsidR="00244744" w:rsidRPr="007B3FC2" w:rsidRDefault="00244744" w:rsidP="005F6311">
            <w:pPr>
              <w:tabs>
                <w:tab w:val="left" w:pos="855"/>
              </w:tabs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Факультет</w:t>
            </w:r>
            <w:r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 xml:space="preserve"> </w:t>
            </w: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787AE7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244744" w:rsidRPr="007B3FC2" w14:paraId="622D5A3B" w14:textId="77777777" w:rsidTr="005F631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66991F5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B114FBF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</w:tr>
      <w:tr w:rsidR="00244744" w:rsidRPr="007B3FC2" w14:paraId="0EB92F20" w14:textId="77777777" w:rsidTr="005F631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0EB6F6A" w14:textId="77777777" w:rsidR="00244744" w:rsidRPr="007B3FC2" w:rsidRDefault="00244744" w:rsidP="005F6311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1DF126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244744" w:rsidRPr="007B3FC2" w14:paraId="0C8DE514" w14:textId="77777777" w:rsidTr="005F631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151A847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B19AD6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</w:tr>
    </w:tbl>
    <w:p w14:paraId="3A99E1DE" w14:textId="77777777" w:rsidR="00244744" w:rsidRPr="007B3FC2" w:rsidRDefault="00244744" w:rsidP="00244744">
      <w:pPr>
        <w:spacing w:after="0" w:line="240" w:lineRule="auto"/>
        <w:rPr>
          <w:rFonts w:eastAsia="Times New Roman" w:cs="Times New Roman"/>
          <w:i/>
          <w:kern w:val="0"/>
          <w:szCs w:val="28"/>
          <w:lang w:val="ru" w:eastAsia="ru-RU"/>
          <w14:ligatures w14:val="none"/>
        </w:rPr>
      </w:pPr>
    </w:p>
    <w:p w14:paraId="3C7AE4EE" w14:textId="77777777" w:rsidR="00244744" w:rsidRPr="007B3FC2" w:rsidRDefault="00244744" w:rsidP="00244744">
      <w:pPr>
        <w:spacing w:after="0" w:line="240" w:lineRule="auto"/>
        <w:jc w:val="right"/>
        <w:rPr>
          <w:rFonts w:eastAsia="Times New Roman" w:cs="Times New Roman"/>
          <w:i/>
          <w:kern w:val="0"/>
          <w:szCs w:val="28"/>
          <w:lang w:val="ru" w:eastAsia="ru-RU"/>
          <w14:ligatures w14:val="none"/>
        </w:rPr>
      </w:pPr>
    </w:p>
    <w:p w14:paraId="51AD4BC9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  <w:t>Расчетно–графическая работа</w:t>
      </w:r>
    </w:p>
    <w:p w14:paraId="0041493F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244744" w:rsidRPr="007B3FC2" w14:paraId="2293F054" w14:textId="77777777" w:rsidTr="005F631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3A3A697" w14:textId="77777777" w:rsidR="00244744" w:rsidRPr="007B3FC2" w:rsidRDefault="00244744" w:rsidP="005F6311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3ACB3F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244744" w:rsidRPr="007B3FC2" w14:paraId="08EA8780" w14:textId="77777777" w:rsidTr="005F631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778216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3C648FB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</w:tr>
      <w:tr w:rsidR="00244744" w:rsidRPr="007B3FC2" w14:paraId="1D56A70D" w14:textId="77777777" w:rsidTr="005F6311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85CE376" w14:textId="77777777" w:rsidR="00244744" w:rsidRPr="007B3FC2" w:rsidRDefault="00244744" w:rsidP="005F6311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EF4EB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bookmarkStart w:id="1" w:name="_gjdgxs" w:colFirst="0" w:colLast="0"/>
            <w:bookmarkEnd w:id="1"/>
            <w:r w:rsidRPr="007B3FC2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205362BC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p w14:paraId="39FF84F0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p w14:paraId="1A9BBF56" w14:textId="77777777" w:rsidR="00244744" w:rsidRPr="007B3FC2" w:rsidRDefault="00244744" w:rsidP="00244744">
      <w:pPr>
        <w:spacing w:after="0" w:line="240" w:lineRule="auto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Пояснительная записка</w:t>
      </w:r>
    </w:p>
    <w:p w14:paraId="6407F90B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244744" w:rsidRPr="007B3FC2" w14:paraId="5A660A5E" w14:textId="77777777" w:rsidTr="005F631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0E9FAAF" w14:textId="77777777" w:rsidR="00244744" w:rsidRPr="007B3FC2" w:rsidRDefault="00244744" w:rsidP="005F6311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4B42BD54" w14:textId="556CE4CF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b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7530A5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29</w:t>
            </w: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17A8A399" w14:textId="77777777" w:rsidR="00244744" w:rsidRPr="007B3FC2" w:rsidRDefault="00244744" w:rsidP="00244744">
      <w:pPr>
        <w:spacing w:after="0" w:line="240" w:lineRule="auto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p w14:paraId="3B98EA31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p w14:paraId="745D29D2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244744" w:rsidRPr="007B3FC2" w14:paraId="521BB644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1A5D31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75FD09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79331C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AA824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1475E" w14:textId="0607B984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Шкурин Михаил Максимович</w:t>
            </w:r>
          </w:p>
        </w:tc>
      </w:tr>
      <w:tr w:rsidR="00244744" w:rsidRPr="007B3FC2" w14:paraId="2FCB9139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2C35BC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161769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58CCDC4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EC200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25661F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244744" w:rsidRPr="007B3FC2" w14:paraId="422098AB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8F0901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594847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368844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8163C39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110DEE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31503848" w14:textId="77777777" w:rsidR="00244744" w:rsidRPr="007B3FC2" w:rsidRDefault="00244744" w:rsidP="005F6311">
            <w:pPr>
              <w:tabs>
                <w:tab w:val="left" w:pos="641"/>
              </w:tabs>
              <w:spacing w:after="0" w:line="240" w:lineRule="auto"/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BED4F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1BD0A8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ФИТ-242</w:t>
            </w:r>
          </w:p>
        </w:tc>
      </w:tr>
      <w:tr w:rsidR="00244744" w:rsidRPr="007B3FC2" w14:paraId="607EDE5F" w14:textId="77777777" w:rsidTr="005F6311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8DB794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C89258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3A2EAE6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C1A447D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6C21519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047EF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BC46C3A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789CBA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215320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</w:tr>
      <w:tr w:rsidR="00244744" w:rsidRPr="007B3FC2" w14:paraId="15448E31" w14:textId="77777777" w:rsidTr="005F6311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5C424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E28CEC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44E651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>02.03.02</w:t>
            </w:r>
          </w:p>
        </w:tc>
      </w:tr>
      <w:tr w:rsidR="00244744" w:rsidRPr="007B3FC2" w14:paraId="46FD4BD7" w14:textId="77777777" w:rsidTr="005F6311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0F9C56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ED3B00" w14:textId="77777777" w:rsidR="00244744" w:rsidRPr="007B3FC2" w:rsidRDefault="00244744" w:rsidP="005F6311">
            <w:pPr>
              <w:spacing w:after="0" w:line="240" w:lineRule="auto"/>
              <w:jc w:val="both"/>
              <w:rPr>
                <w:rFonts w:eastAsia="Times New Roman" w:cs="Times New Roman"/>
                <w:b/>
                <w:i/>
                <w:color w:val="FF0000"/>
                <w:kern w:val="0"/>
                <w:sz w:val="24"/>
                <w:lang w:val="ru" w:eastAsia="ru-RU"/>
                <w14:ligatures w14:val="none"/>
              </w:rPr>
            </w:pPr>
            <w:r w:rsidRPr="0090613F">
              <w:rPr>
                <w:color w:val="333333"/>
                <w:sz w:val="24"/>
              </w:rPr>
              <w:t>Фундаментальная информатика и информационные технологии</w:t>
            </w:r>
          </w:p>
        </w:tc>
      </w:tr>
      <w:tr w:rsidR="00244744" w:rsidRPr="007B3FC2" w14:paraId="735502BC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E53439B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B557C9B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9A2457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711C3C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244744" w:rsidRPr="007B3FC2" w14:paraId="120F5FEC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56D771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93C851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78A317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8159721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538483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>ст. преподаватель</w:t>
            </w:r>
          </w:p>
        </w:tc>
      </w:tr>
      <w:tr w:rsidR="00244744" w:rsidRPr="007B3FC2" w14:paraId="06D58A6D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DF9B67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59A0E1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7D7EEE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D7B23DD" w14:textId="77777777" w:rsidR="00244744" w:rsidRPr="007B3FC2" w:rsidRDefault="00244744" w:rsidP="005F6311">
            <w:pPr>
              <w:widowControl w:val="0"/>
              <w:spacing w:after="0" w:line="276" w:lineRule="auto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1B9FFD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244744" w:rsidRPr="007B3FC2" w14:paraId="3211832C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2C1F16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B15E44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7A3748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A7CA88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>Федотова И.В.</w:t>
            </w:r>
          </w:p>
        </w:tc>
      </w:tr>
      <w:tr w:rsidR="00244744" w:rsidRPr="007B3FC2" w14:paraId="1BF3D8E4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E1F890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099463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8E7F45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3B543B9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244744" w:rsidRPr="007B3FC2" w14:paraId="23807FCA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D45DA5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197356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6A6F66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F408EFF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BA98B1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</w:tr>
      <w:tr w:rsidR="00244744" w:rsidRPr="007B3FC2" w14:paraId="185B3191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3B338C9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9626AC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568267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5D5952A" w14:textId="77777777" w:rsidR="00244744" w:rsidRPr="007B3FC2" w:rsidRDefault="00244744" w:rsidP="005F6311">
            <w:pPr>
              <w:widowControl w:val="0"/>
              <w:spacing w:after="0" w:line="276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DC84DBD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244744" w:rsidRPr="007B3FC2" w14:paraId="3B24943A" w14:textId="77777777" w:rsidTr="005F6311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893C59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D16C6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BF67E6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019E59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</w:tr>
      <w:tr w:rsidR="00244744" w:rsidRPr="007B3FC2" w14:paraId="749134F8" w14:textId="77777777" w:rsidTr="005F6311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557367D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DD1FC79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CFAE75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6964AC1F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562C1793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</w:tr>
    </w:tbl>
    <w:p w14:paraId="01AA14BE" w14:textId="77777777" w:rsidR="00244744" w:rsidRPr="007B3FC2" w:rsidRDefault="00244744" w:rsidP="00244744">
      <w:pPr>
        <w:spacing w:after="0" w:line="240" w:lineRule="auto"/>
        <w:rPr>
          <w:rFonts w:eastAsia="Times New Roman" w:cs="Times New Roman"/>
          <w:kern w:val="0"/>
          <w:sz w:val="24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244744" w:rsidRPr="007B3FC2" w14:paraId="78673427" w14:textId="77777777" w:rsidTr="005F6311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4EA803B" w14:textId="77777777" w:rsidR="00244744" w:rsidRPr="007B3FC2" w:rsidRDefault="00244744" w:rsidP="005F631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3465503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3849F4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Arial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дата</w:t>
            </w: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7B3FC2">
              <w:rPr>
                <w:rFonts w:eastAsia="Arial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подпись</w:t>
            </w: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 xml:space="preserve"> </w:t>
            </w:r>
            <w:r w:rsidRPr="007B3FC2">
              <w:rPr>
                <w:rFonts w:eastAsia="Arial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679E4C4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D4A05D8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BCF3D16" w14:textId="77777777" w:rsidR="00244744" w:rsidRPr="007B3FC2" w:rsidRDefault="00244744" w:rsidP="005F63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2A48C118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kern w:val="0"/>
          <w:szCs w:val="28"/>
          <w:vertAlign w:val="superscript"/>
          <w:lang w:val="ru" w:eastAsia="ru-RU"/>
          <w14:ligatures w14:val="none"/>
        </w:rPr>
      </w:pPr>
    </w:p>
    <w:p w14:paraId="44247230" w14:textId="77777777" w:rsidR="00244744" w:rsidRPr="007B3FC2" w:rsidRDefault="00244744" w:rsidP="00244744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Омск 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592672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FFC0" w14:textId="6566AD33" w:rsidR="002744EF" w:rsidRPr="002744EF" w:rsidRDefault="002744EF" w:rsidP="002744EF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744E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B2DE045" w14:textId="00C76C7B" w:rsidR="007530A5" w:rsidRDefault="002744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70115" w:history="1">
            <w:r w:rsidR="007530A5" w:rsidRPr="00176802">
              <w:rPr>
                <w:rStyle w:val="a5"/>
                <w:rFonts w:cs="Times New Roman"/>
                <w:b/>
                <w:bCs/>
                <w:noProof/>
              </w:rPr>
              <w:t>Введение</w:t>
            </w:r>
            <w:r w:rsidR="007530A5">
              <w:rPr>
                <w:noProof/>
                <w:webHidden/>
              </w:rPr>
              <w:tab/>
            </w:r>
            <w:r w:rsidR="007530A5">
              <w:rPr>
                <w:noProof/>
                <w:webHidden/>
              </w:rPr>
              <w:fldChar w:fldCharType="begin"/>
            </w:r>
            <w:r w:rsidR="007530A5">
              <w:rPr>
                <w:noProof/>
                <w:webHidden/>
              </w:rPr>
              <w:instrText xml:space="preserve"> PAGEREF _Toc186570115 \h </w:instrText>
            </w:r>
            <w:r w:rsidR="007530A5">
              <w:rPr>
                <w:noProof/>
                <w:webHidden/>
              </w:rPr>
            </w:r>
            <w:r w:rsidR="007530A5">
              <w:rPr>
                <w:noProof/>
                <w:webHidden/>
              </w:rPr>
              <w:fldChar w:fldCharType="separate"/>
            </w:r>
            <w:r w:rsidR="007530A5">
              <w:rPr>
                <w:noProof/>
                <w:webHidden/>
              </w:rPr>
              <w:t>3</w:t>
            </w:r>
            <w:r w:rsidR="007530A5">
              <w:rPr>
                <w:noProof/>
                <w:webHidden/>
              </w:rPr>
              <w:fldChar w:fldCharType="end"/>
            </w:r>
          </w:hyperlink>
        </w:p>
        <w:p w14:paraId="7A015DF3" w14:textId="39523301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16" w:history="1">
            <w:r w:rsidRPr="00176802">
              <w:rPr>
                <w:rStyle w:val="a5"/>
                <w:rFonts w:cs="Times New Roman"/>
                <w:b/>
                <w:bCs/>
                <w:noProof/>
              </w:rPr>
              <w:t>Постановка задачи «Упаковки молока»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3DE6" w14:textId="5C6B5A5A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17" w:history="1">
            <w:r w:rsidRPr="00176802">
              <w:rPr>
                <w:rStyle w:val="a5"/>
                <w:rFonts w:cs="Times New Roman"/>
                <w:b/>
                <w:bCs/>
                <w:noProof/>
              </w:rPr>
              <w:t>Ход решения задачи «Упаковки молока»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5588" w14:textId="263A79FD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18" w:history="1">
            <w:r w:rsidRPr="00176802">
              <w:rPr>
                <w:rStyle w:val="a5"/>
                <w:rFonts w:cs="Times New Roman"/>
                <w:b/>
                <w:bCs/>
                <w:noProof/>
              </w:rPr>
              <w:t>Постановка задачи «Золотая рыбка»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05FD" w14:textId="3FD70901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19" w:history="1">
            <w:r w:rsidRPr="007530A5">
              <w:rPr>
                <w:rStyle w:val="a5"/>
                <w:rFonts w:cs="Times New Roman"/>
                <w:b/>
                <w:noProof/>
                <w:color w:val="0D0D0D" w:themeColor="text1" w:themeTint="F2"/>
              </w:rPr>
              <w:t xml:space="preserve">Ход решения задачи </w:t>
            </w:r>
            <w:r w:rsidRPr="007530A5">
              <w:rPr>
                <w:rStyle w:val="a5"/>
                <w:rFonts w:cs="Times New Roman"/>
                <w:b/>
                <w:bCs/>
                <w:noProof/>
                <w:color w:val="0D0D0D" w:themeColor="text1" w:themeTint="F2"/>
              </w:rPr>
              <w:t>«Золотая рыбка»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B4F8" w14:textId="18C96D67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20" w:history="1">
            <w:r w:rsidRPr="00176802">
              <w:rPr>
                <w:rStyle w:val="a5"/>
                <w:rFonts w:cs="Times New Roman"/>
                <w:b/>
                <w:bCs/>
                <w:noProof/>
              </w:rPr>
              <w:t>Постановка задачи «Фокусник»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7AD1" w14:textId="49433107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21" w:history="1">
            <w:r w:rsidRPr="00176802">
              <w:rPr>
                <w:rStyle w:val="a5"/>
                <w:rFonts w:cs="Times New Roman"/>
                <w:b/>
                <w:bCs/>
                <w:noProof/>
              </w:rPr>
              <w:t>Ход решения задачи «Фокусник»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6CFC" w14:textId="1B41D9B8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22" w:history="1">
            <w:r w:rsidRPr="00176802">
              <w:rPr>
                <w:rStyle w:val="a5"/>
                <w:rFonts w:ascii="Times New Roman CYR" w:hAnsi="Times New Roman CYR" w:cs="Times New Roman CYR"/>
                <w:b/>
                <w:bCs/>
                <w:noProof/>
              </w:rPr>
              <w:t>Постановка задачи «Постройка дома»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B6D8" w14:textId="7EC019E7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23" w:history="1">
            <w:r w:rsidRPr="00176802">
              <w:rPr>
                <w:rStyle w:val="a5"/>
                <w:rFonts w:cs="Times New Roman"/>
                <w:b/>
                <w:bCs/>
                <w:noProof/>
              </w:rPr>
              <w:t xml:space="preserve">Ход решения задачи </w:t>
            </w:r>
            <w:r w:rsidRPr="00176802">
              <w:rPr>
                <w:rStyle w:val="a5"/>
                <w:rFonts w:ascii="Times New Roman CYR" w:hAnsi="Times New Roman CYR" w:cs="Times New Roman CYR"/>
                <w:b/>
                <w:bCs/>
                <w:noProof/>
              </w:rPr>
              <w:t>«Постройка дома»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5842" w14:textId="032504D3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24" w:history="1">
            <w:r w:rsidRPr="00176802">
              <w:rPr>
                <w:rStyle w:val="a5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A303" w14:textId="30786802" w:rsidR="007530A5" w:rsidRDefault="007530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6570125" w:history="1">
            <w:r w:rsidRPr="00176802">
              <w:rPr>
                <w:rStyle w:val="a5"/>
                <w:rFonts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704C" w14:textId="3449B83E" w:rsidR="002744EF" w:rsidRDefault="002744EF">
          <w:r>
            <w:rPr>
              <w:b/>
              <w:bCs/>
            </w:rPr>
            <w:fldChar w:fldCharType="end"/>
          </w:r>
        </w:p>
      </w:sdtContent>
    </w:sdt>
    <w:p w14:paraId="34132F31" w14:textId="60FEFC1C" w:rsidR="00CE1AF4" w:rsidRDefault="00CE1AF4"/>
    <w:p w14:paraId="311A9EC1" w14:textId="77777777" w:rsidR="00CE1AF4" w:rsidRDefault="00CE1AF4">
      <w:pPr>
        <w:spacing w:line="259" w:lineRule="auto"/>
      </w:pPr>
      <w:r>
        <w:br w:type="page"/>
      </w:r>
    </w:p>
    <w:p w14:paraId="605C553A" w14:textId="77777777" w:rsidR="009F6399" w:rsidRDefault="009F6399" w:rsidP="00006DB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429371"/>
      <w:bookmarkStart w:id="3" w:name="_Toc186570115"/>
      <w:r w:rsidRPr="009B19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513E84C9" w14:textId="77777777" w:rsidR="009F6399" w:rsidRPr="00C02750" w:rsidRDefault="009F6399" w:rsidP="009F6399">
      <w:pPr>
        <w:spacing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022B33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  <w:lang w:eastAsia="ru-RU"/>
        </w:rPr>
        <w:t xml:space="preserve">– </w:t>
      </w:r>
      <w:r>
        <w:rPr>
          <w:rFonts w:cs="Times New Roman"/>
          <w:szCs w:val="28"/>
        </w:rPr>
        <w:t>это</w:t>
      </w:r>
      <w:r w:rsidRPr="000F4BB9">
        <w:rPr>
          <w:rFonts w:cs="Times New Roman"/>
          <w:szCs w:val="28"/>
        </w:rPr>
        <w:t xml:space="preserve"> современный, объектно-ориентированный язык программирования, разработанный компанией Microsoft. Он был создан как универсальный инструмент для разработки приложений, что делает его одним из самых популярных языков программирования в мире. C# сочетает в себе простоту, удобство и мощные возможности, что позволяет применять его в самых разных областях: от разработки веб-приложений и игр до создания сложных корпоративных систем.</w:t>
      </w:r>
    </w:p>
    <w:p w14:paraId="6678F061" w14:textId="77777777" w:rsidR="009F6399" w:rsidRPr="000F4BB9" w:rsidRDefault="009F6399" w:rsidP="009F6399">
      <w:pPr>
        <w:spacing w:line="360" w:lineRule="auto"/>
        <w:ind w:firstLine="567"/>
        <w:jc w:val="both"/>
        <w:rPr>
          <w:rFonts w:cs="Times New Roman"/>
          <w:szCs w:val="28"/>
        </w:rPr>
      </w:pPr>
      <w:r w:rsidRPr="003C7F8C">
        <w:rPr>
          <w:rFonts w:cs="Times New Roman"/>
          <w:szCs w:val="28"/>
        </w:rPr>
        <w:t>Одним из ключевых преимуществ C# является его интеграция с платформой .NET, что обеспечивает разработчикам доступ к огромной библиотеке готовых инструментов и функций. Это значительно ускоряет процесс разработки и уменьшает количество ошибок. C# отличается строгой типизацией, которая повышает надежность кода, и богатым набором синтаксических конструкций, упрощающих решение как простых, так и сложных задач.</w:t>
      </w:r>
    </w:p>
    <w:p w14:paraId="48AA9F84" w14:textId="77777777" w:rsidR="009F6399" w:rsidRDefault="009F6399" w:rsidP="009F6399">
      <w:pPr>
        <w:spacing w:line="360" w:lineRule="auto"/>
        <w:ind w:firstLine="567"/>
        <w:jc w:val="both"/>
        <w:rPr>
          <w:rFonts w:cs="Times New Roman"/>
          <w:szCs w:val="28"/>
        </w:rPr>
      </w:pPr>
      <w:r w:rsidRPr="000F4BB9">
        <w:rPr>
          <w:rFonts w:cs="Times New Roman"/>
          <w:szCs w:val="28"/>
        </w:rPr>
        <w:t>В рамках данной работы будет решено четыре задачи с использованием языка C#. Эти задачи продемонстрируют его универсальность, а также основные возможности, которые делают его одним из лучших инструментов для программирования.</w:t>
      </w:r>
    </w:p>
    <w:p w14:paraId="54B66278" w14:textId="77777777" w:rsidR="009F6399" w:rsidRPr="00EE541A" w:rsidRDefault="009F6399" w:rsidP="009F639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AA5999" w14:textId="77777777" w:rsidR="00155F30" w:rsidRPr="003A54B3" w:rsidRDefault="00155F30" w:rsidP="00006DB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878852"/>
      <w:bookmarkStart w:id="5" w:name="_Toc186570116"/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 «Упаковки молока»</w:t>
      </w:r>
      <w:bookmarkEnd w:id="4"/>
      <w:bookmarkEnd w:id="5"/>
    </w:p>
    <w:p w14:paraId="713BFC80" w14:textId="77777777" w:rsidR="00155F30" w:rsidRPr="00BC2D9C" w:rsidRDefault="00155F30" w:rsidP="00155F30">
      <w:pPr>
        <w:spacing w:after="0" w:line="360" w:lineRule="auto"/>
        <w:ind w:firstLine="567"/>
        <w:jc w:val="both"/>
      </w:pPr>
      <w:r w:rsidRPr="00BC2D9C">
        <w:t>На оптовой базе имеется молоко, выпущенное несколькими фирмами.</w:t>
      </w:r>
    </w:p>
    <w:p w14:paraId="2552A400" w14:textId="77777777" w:rsidR="00155F30" w:rsidRPr="00BC2D9C" w:rsidRDefault="00155F30" w:rsidP="00155F30">
      <w:pPr>
        <w:spacing w:after="0" w:line="360" w:lineRule="auto"/>
        <w:ind w:firstLine="567"/>
        <w:jc w:val="both"/>
      </w:pPr>
      <w:r w:rsidRPr="00BC2D9C"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6E6A643F" w14:textId="77777777" w:rsidR="00155F30" w:rsidRPr="00BC2D9C" w:rsidRDefault="00155F30" w:rsidP="00155F30">
      <w:pPr>
        <w:spacing w:after="0" w:line="360" w:lineRule="auto"/>
        <w:ind w:firstLine="567"/>
        <w:jc w:val="both"/>
      </w:pPr>
      <w:r w:rsidRPr="00BC2D9C">
        <w:t>Требуется определить фирму, у которой стоимость одного литра собственно молока минимальна, а также эту стоимость.</w:t>
      </w:r>
    </w:p>
    <w:p w14:paraId="0294B356" w14:textId="77777777" w:rsidR="00155F30" w:rsidRPr="00BC2D9C" w:rsidRDefault="00155F30" w:rsidP="00155F30">
      <w:pPr>
        <w:spacing w:after="0" w:line="360" w:lineRule="auto"/>
        <w:ind w:firstLine="567"/>
        <w:jc w:val="both"/>
      </w:pPr>
      <w:r w:rsidRPr="00BC2D9C">
        <w:rPr>
          <w:b/>
          <w:bCs/>
        </w:rPr>
        <w:t>Примечание</w:t>
      </w:r>
      <w:r>
        <w:t>: с</w:t>
      </w:r>
      <w:r w:rsidRPr="00BC2D9C">
        <w:t>читать</w:t>
      </w:r>
      <w:r>
        <w:t>,</w:t>
      </w:r>
      <w:r w:rsidRPr="00BC2D9C">
        <w:t xml:space="preserve"> что материал тары абсолютно тонкий и все плоскости параллелепипеда состоят из одного слоя материала.</w:t>
      </w:r>
    </w:p>
    <w:p w14:paraId="1DB093D4" w14:textId="77777777" w:rsidR="00155F30" w:rsidRPr="00BC2D9C" w:rsidRDefault="00155F30" w:rsidP="00155F30">
      <w:pPr>
        <w:spacing w:after="0" w:line="360" w:lineRule="auto"/>
        <w:ind w:firstLine="567"/>
        <w:jc w:val="both"/>
      </w:pPr>
      <w:r w:rsidRPr="00BC2D9C">
        <w:t>Считать, что у двух упаковок одной фирмы стоимость единицы площади материала одинакова.</w:t>
      </w:r>
    </w:p>
    <w:p w14:paraId="1A23FE97" w14:textId="77777777" w:rsidR="00155F30" w:rsidRPr="00BC2D9C" w:rsidRDefault="00155F30" w:rsidP="00155F30">
      <w:pPr>
        <w:spacing w:after="0" w:line="360" w:lineRule="auto"/>
        <w:ind w:firstLine="567"/>
        <w:jc w:val="both"/>
      </w:pPr>
      <w:r w:rsidRPr="00BC2D9C">
        <w:t>Считать, что у двух упаковок одной фирмы стоимость одного литра собственно молока одинакова.</w:t>
      </w:r>
    </w:p>
    <w:p w14:paraId="71EAB7C6" w14:textId="77777777" w:rsidR="00155F30" w:rsidRDefault="00155F30" w:rsidP="00155F30">
      <w:pPr>
        <w:spacing w:after="0" w:line="360" w:lineRule="auto"/>
        <w:ind w:firstLine="567"/>
        <w:jc w:val="both"/>
      </w:pPr>
      <w:r w:rsidRPr="00BC2D9C">
        <w:rPr>
          <w:b/>
          <w:bCs/>
        </w:rPr>
        <w:t>Входной файл</w:t>
      </w:r>
      <w:r>
        <w:t>: п</w:t>
      </w:r>
      <w:r w:rsidRPr="00BC2D9C">
        <w:t xml:space="preserve">ервая строка содержит целое число </w:t>
      </w:r>
      <w:r w:rsidRPr="00BC2D9C">
        <w:rPr>
          <w:b/>
          <w:bCs/>
          <w:lang w:val="en-US"/>
        </w:rPr>
        <w:t>N</w:t>
      </w:r>
      <w:r w:rsidRPr="00BC2D9C">
        <w:t xml:space="preserve"> - количество фирм (1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</w:t>
      </w:r>
      <w:r w:rsidRPr="00BC2D9C">
        <w:rPr>
          <w:b/>
          <w:bCs/>
          <w:lang w:val="en-US"/>
        </w:rPr>
        <w:t>N</w:t>
      </w:r>
      <w:r w:rsidRPr="00BC2D9C">
        <w:t xml:space="preserve">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100).</w:t>
      </w:r>
      <w:r>
        <w:t xml:space="preserve"> </w:t>
      </w:r>
      <w:r w:rsidRPr="00BC2D9C">
        <w:t xml:space="preserve">Следующие </w:t>
      </w:r>
      <w:r w:rsidRPr="00BC2D9C">
        <w:rPr>
          <w:b/>
          <w:bCs/>
          <w:lang w:val="en-US"/>
        </w:rPr>
        <w:t>N</w:t>
      </w:r>
      <w:r w:rsidRPr="00BC2D9C">
        <w:t xml:space="preserve"> строк содержат шесть целых чисел </w:t>
      </w:r>
      <w:r w:rsidRPr="00BC2D9C">
        <w:rPr>
          <w:b/>
          <w:bCs/>
          <w:lang w:val="en-US"/>
        </w:rPr>
        <w:t>X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Y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Z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X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>,</w:t>
      </w:r>
      <w:r w:rsidRPr="00BC2D9C">
        <w:rPr>
          <w:b/>
          <w:bCs/>
        </w:rPr>
        <w:t xml:space="preserve"> </w:t>
      </w:r>
      <w:r w:rsidRPr="00BC2D9C">
        <w:rPr>
          <w:b/>
          <w:bCs/>
          <w:lang w:val="en-US"/>
        </w:rPr>
        <w:t>Y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, </w:t>
      </w:r>
      <w:r w:rsidRPr="00BC2D9C">
        <w:rPr>
          <w:b/>
          <w:bCs/>
          <w:lang w:val="en-US"/>
        </w:rPr>
        <w:t>Z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 - размеры двух видов упаковок </w:t>
      </w:r>
      <w:r w:rsidRPr="00BC2D9C">
        <w:rPr>
          <w:b/>
          <w:bCs/>
          <w:lang w:val="en-US"/>
        </w:rPr>
        <w:t>i</w:t>
      </w:r>
      <w:r w:rsidRPr="00BC2D9C">
        <w:t xml:space="preserve">-ой фирмы в сантиметрах (0 &lt; </w:t>
      </w:r>
      <w:r w:rsidRPr="00BC2D9C">
        <w:rPr>
          <w:b/>
          <w:bCs/>
          <w:lang w:val="en-US"/>
        </w:rPr>
        <w:t>X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Y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Z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X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>,</w:t>
      </w:r>
      <w:r w:rsidRPr="00BC2D9C">
        <w:rPr>
          <w:b/>
          <w:bCs/>
        </w:rPr>
        <w:t xml:space="preserve"> </w:t>
      </w:r>
      <w:r w:rsidRPr="00BC2D9C">
        <w:rPr>
          <w:b/>
          <w:bCs/>
          <w:lang w:val="en-US"/>
        </w:rPr>
        <w:t>Y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, </w:t>
      </w:r>
      <w:r w:rsidRPr="00BC2D9C">
        <w:rPr>
          <w:b/>
          <w:bCs/>
          <w:lang w:val="en-US"/>
        </w:rPr>
        <w:t>Z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100; 1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</w:t>
      </w:r>
      <w:r w:rsidRPr="00BC2D9C">
        <w:rPr>
          <w:b/>
          <w:bCs/>
          <w:lang w:val="en-US"/>
        </w:rPr>
        <w:t>i</w:t>
      </w:r>
      <w:r w:rsidRPr="00BC2D9C">
        <w:t xml:space="preserve">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</w:t>
      </w:r>
      <w:r w:rsidRPr="00BC2D9C">
        <w:rPr>
          <w:b/>
          <w:bCs/>
          <w:lang w:val="en-US"/>
        </w:rPr>
        <w:t>N</w:t>
      </w:r>
      <w:r w:rsidRPr="00BC2D9C">
        <w:t xml:space="preserve">), а также два вещественных числа </w:t>
      </w:r>
      <w:r w:rsidRPr="00BC2D9C">
        <w:rPr>
          <w:b/>
          <w:bCs/>
          <w:lang w:val="en-US"/>
        </w:rPr>
        <w:t>C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 и </w:t>
      </w:r>
      <w:r w:rsidRPr="00BC2D9C">
        <w:rPr>
          <w:b/>
          <w:bCs/>
          <w:lang w:val="en-US"/>
        </w:rPr>
        <w:t>C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 - стоимости первой и второй упаковок соответственно у </w:t>
      </w:r>
      <w:r w:rsidRPr="00BC2D9C">
        <w:rPr>
          <w:b/>
          <w:bCs/>
          <w:lang w:val="en-US"/>
        </w:rPr>
        <w:t>i</w:t>
      </w:r>
      <w:r w:rsidRPr="00BC2D9C">
        <w:t xml:space="preserve">-ой фирмы в  рублях (0 &lt; </w:t>
      </w:r>
      <w:r w:rsidRPr="00BC2D9C">
        <w:rPr>
          <w:b/>
          <w:bCs/>
          <w:lang w:val="en-US"/>
        </w:rPr>
        <w:t>C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C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1000.0). В стоимости упаковок включаются как стоимость материала тары, так и стоимость собственно молока.</w:t>
      </w:r>
    </w:p>
    <w:p w14:paraId="54992DBA" w14:textId="77777777" w:rsidR="00155F30" w:rsidRPr="00BC2D9C" w:rsidRDefault="00155F30" w:rsidP="00155F30">
      <w:pPr>
        <w:spacing w:after="0" w:line="360" w:lineRule="auto"/>
        <w:ind w:firstLine="567"/>
        <w:jc w:val="both"/>
      </w:pPr>
      <w:r w:rsidRPr="00BC2D9C">
        <w:rPr>
          <w:b/>
          <w:bCs/>
        </w:rPr>
        <w:t>Выходной файл</w:t>
      </w:r>
      <w:r>
        <w:t>: д</w:t>
      </w:r>
      <w:r w:rsidRPr="00BC2D9C">
        <w:t>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137C09B8" w14:textId="77777777" w:rsidR="00155F30" w:rsidRDefault="00155F30" w:rsidP="00155F30">
      <w:pPr>
        <w:spacing w:after="0" w:line="360" w:lineRule="auto"/>
        <w:ind w:firstLine="567"/>
        <w:jc w:val="both"/>
      </w:pPr>
      <w:r w:rsidRPr="00BC2D9C">
        <w:t>Если имеется несколько фирм с одинаковой минимальной стоимостью собственно молока, то вывести ту из них, номер которой минимален.</w:t>
      </w:r>
    </w:p>
    <w:p w14:paraId="188DA6D2" w14:textId="77777777" w:rsidR="00155F30" w:rsidRPr="00164E9A" w:rsidRDefault="00155F30" w:rsidP="00155F30">
      <w:pPr>
        <w:spacing w:line="259" w:lineRule="auto"/>
      </w:pPr>
      <w:r>
        <w:br w:type="page"/>
      </w:r>
    </w:p>
    <w:p w14:paraId="0D458B00" w14:textId="77777777" w:rsidR="00155F30" w:rsidRPr="003A54B3" w:rsidRDefault="00155F30" w:rsidP="00006DB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878853"/>
      <w:bookmarkStart w:id="7" w:name="_Toc1865701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решения задачи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«Упаковки молока»</w:t>
      </w:r>
      <w:bookmarkEnd w:id="6"/>
      <w:bookmarkEnd w:id="7"/>
    </w:p>
    <w:p w14:paraId="00D2BBE5" w14:textId="77777777" w:rsidR="00A329DD" w:rsidRPr="00A329DD" w:rsidRDefault="00A329DD" w:rsidP="00A329DD">
      <w:pPr>
        <w:spacing w:after="0" w:line="360" w:lineRule="auto"/>
        <w:ind w:firstLine="567"/>
        <w:jc w:val="both"/>
      </w:pPr>
      <w:r w:rsidRPr="00A329DD">
        <w:t>Чтобы найти минимальную стоимость литра молока определенной фирмы, необходимо рассчитать стоимость молока для каждой компании. Стоимость одной упаковки молока включает в себя цену самого молока и стоимость упаковки.</w:t>
      </w:r>
    </w:p>
    <w:p w14:paraId="2F7EF744" w14:textId="77777777" w:rsidR="00A329DD" w:rsidRPr="00A329DD" w:rsidRDefault="00A329DD" w:rsidP="00A329DD">
      <w:pPr>
        <w:spacing w:after="0" w:line="360" w:lineRule="auto"/>
        <w:ind w:firstLine="567"/>
        <w:jc w:val="both"/>
      </w:pPr>
      <w:r w:rsidRPr="00A329DD">
        <w:t>Для каждой фирмы мы получаем размеры двух типов упаковок (X1, Y1, Z1 и X2, Y2, Z2 соответственно) и их цены (C1 и C2) через консольный ввод.</w:t>
      </w:r>
    </w:p>
    <w:p w14:paraId="34E0B296" w14:textId="77777777" w:rsidR="00A329DD" w:rsidRPr="00A329DD" w:rsidRDefault="00A329DD" w:rsidP="00A329DD">
      <w:pPr>
        <w:spacing w:after="0" w:line="360" w:lineRule="auto"/>
        <w:ind w:firstLine="567"/>
        <w:jc w:val="both"/>
      </w:pPr>
      <w:r w:rsidRPr="00A329DD">
        <w:t>Рассчитаем объемы обеих упаковок: V1 = X1 * Y1 * Z1, V2 = X2 * Y2 * Z2. Затем рассчитаем площадь поверхности каждой упаковки: S1 = 2(X1 * Y1 + Y1 * Z1 + X1 * Z1), S2 = 2(X2 * Y2 + Y2 * Z2 + X2 * Z2).</w:t>
      </w:r>
    </w:p>
    <w:p w14:paraId="62C5CB10" w14:textId="77777777" w:rsidR="00155F30" w:rsidRDefault="00155F30" w:rsidP="00155F30">
      <w:pPr>
        <w:spacing w:after="0" w:line="360" w:lineRule="auto"/>
        <w:ind w:firstLine="567"/>
        <w:jc w:val="both"/>
      </w:pPr>
      <w:r>
        <w:t xml:space="preserve">Вычислим объем первой и второй упаковки: </w:t>
      </w:r>
      <w:r>
        <w:rPr>
          <w:lang w:val="en-US"/>
        </w:rPr>
        <w:t>V</w:t>
      </w:r>
      <w:r w:rsidRPr="00815982">
        <w:rPr>
          <w:vertAlign w:val="subscript"/>
        </w:rPr>
        <w:t>1</w:t>
      </w:r>
      <w:r w:rsidRPr="00815982">
        <w:t xml:space="preserve"> = </w:t>
      </w:r>
      <w:r>
        <w:rPr>
          <w:lang w:val="en-US"/>
        </w:rPr>
        <w:t>X</w:t>
      </w:r>
      <w:r w:rsidRPr="00815982">
        <w:rPr>
          <w:vertAlign w:val="subscript"/>
        </w:rPr>
        <w:t>1</w:t>
      </w:r>
      <w:r w:rsidRPr="00815982">
        <w:t xml:space="preserve"> * </w:t>
      </w:r>
      <w:r>
        <w:rPr>
          <w:lang w:val="en-US"/>
        </w:rPr>
        <w:t>Y</w:t>
      </w:r>
      <w:r w:rsidRPr="00815982">
        <w:rPr>
          <w:vertAlign w:val="subscript"/>
        </w:rPr>
        <w:t>1</w:t>
      </w:r>
      <w:r w:rsidRPr="00815982">
        <w:t xml:space="preserve"> * </w:t>
      </w:r>
      <w:r>
        <w:rPr>
          <w:lang w:val="en-US"/>
        </w:rPr>
        <w:t>Z</w:t>
      </w:r>
      <w:r w:rsidRPr="00815982">
        <w:rPr>
          <w:vertAlign w:val="subscript"/>
        </w:rPr>
        <w:t>1</w:t>
      </w:r>
      <w:r w:rsidRPr="00815982">
        <w:t xml:space="preserve">, </w:t>
      </w:r>
      <w:r>
        <w:rPr>
          <w:lang w:val="en-US"/>
        </w:rPr>
        <w:t>V</w:t>
      </w:r>
      <w:r w:rsidRPr="00815982">
        <w:rPr>
          <w:vertAlign w:val="subscript"/>
        </w:rPr>
        <w:t>2</w:t>
      </w:r>
      <w:r w:rsidRPr="00815982">
        <w:t xml:space="preserve"> = </w:t>
      </w:r>
      <w:r>
        <w:rPr>
          <w:lang w:val="en-US"/>
        </w:rPr>
        <w:t>X</w:t>
      </w:r>
      <w:r w:rsidRPr="00815982">
        <w:rPr>
          <w:vertAlign w:val="subscript"/>
        </w:rPr>
        <w:t>2</w:t>
      </w:r>
      <w:r w:rsidRPr="00815982">
        <w:t xml:space="preserve"> * </w:t>
      </w:r>
      <w:r>
        <w:rPr>
          <w:lang w:val="en-US"/>
        </w:rPr>
        <w:t>Y</w:t>
      </w:r>
      <w:r w:rsidRPr="00815982">
        <w:rPr>
          <w:vertAlign w:val="subscript"/>
        </w:rPr>
        <w:t>2</w:t>
      </w:r>
      <w:r w:rsidRPr="00815982">
        <w:t xml:space="preserve"> * </w:t>
      </w:r>
      <w:r>
        <w:rPr>
          <w:lang w:val="en-US"/>
        </w:rPr>
        <w:t>Z</w:t>
      </w:r>
      <w:r w:rsidRPr="00815982">
        <w:rPr>
          <w:vertAlign w:val="subscript"/>
        </w:rPr>
        <w:t>2</w:t>
      </w:r>
      <w:r w:rsidRPr="00815982">
        <w:t>.</w:t>
      </w:r>
      <w:r>
        <w:t xml:space="preserve"> Также вычислим площади поверхности первой и второй упаковки: </w:t>
      </w:r>
      <w:r>
        <w:rPr>
          <w:lang w:val="en-US"/>
        </w:rPr>
        <w:t>S</w:t>
      </w:r>
      <w:r w:rsidRPr="00815982">
        <w:rPr>
          <w:vertAlign w:val="subscript"/>
        </w:rPr>
        <w:t>1</w:t>
      </w:r>
      <w:r w:rsidRPr="00815982">
        <w:t xml:space="preserve"> = 2(</w:t>
      </w:r>
      <w:r>
        <w:rPr>
          <w:lang w:val="en-US"/>
        </w:rPr>
        <w:t>X</w:t>
      </w:r>
      <w:r w:rsidRPr="00815982">
        <w:rPr>
          <w:vertAlign w:val="subscript"/>
        </w:rPr>
        <w:t>1</w:t>
      </w:r>
      <w:r w:rsidRPr="00815982">
        <w:t xml:space="preserve"> * </w:t>
      </w:r>
      <w:r>
        <w:rPr>
          <w:lang w:val="en-US"/>
        </w:rPr>
        <w:t>Y</w:t>
      </w:r>
      <w:r w:rsidRPr="00815982">
        <w:rPr>
          <w:vertAlign w:val="subscript"/>
        </w:rPr>
        <w:t xml:space="preserve">1 </w:t>
      </w:r>
      <w:r w:rsidRPr="00815982">
        <w:t xml:space="preserve">+ </w:t>
      </w:r>
      <w:r>
        <w:rPr>
          <w:lang w:val="en-US"/>
        </w:rPr>
        <w:t>Y</w:t>
      </w:r>
      <w:r w:rsidRPr="00815982">
        <w:rPr>
          <w:vertAlign w:val="subscript"/>
        </w:rPr>
        <w:t>1</w:t>
      </w:r>
      <w:r w:rsidRPr="00815982">
        <w:t xml:space="preserve"> * </w:t>
      </w:r>
      <w:r>
        <w:rPr>
          <w:lang w:val="en-US"/>
        </w:rPr>
        <w:t>Z</w:t>
      </w:r>
      <w:r w:rsidRPr="00815982">
        <w:rPr>
          <w:vertAlign w:val="subscript"/>
        </w:rPr>
        <w:t xml:space="preserve">1  </w:t>
      </w:r>
      <w:r w:rsidRPr="00815982">
        <w:t xml:space="preserve">+ </w:t>
      </w:r>
      <w:r>
        <w:rPr>
          <w:lang w:val="en-US"/>
        </w:rPr>
        <w:t>X</w:t>
      </w:r>
      <w:r w:rsidRPr="00815982">
        <w:rPr>
          <w:vertAlign w:val="subscript"/>
        </w:rPr>
        <w:t xml:space="preserve">1 </w:t>
      </w:r>
      <w:r w:rsidRPr="00815982">
        <w:t xml:space="preserve">* </w:t>
      </w:r>
      <w:r>
        <w:rPr>
          <w:lang w:val="en-US"/>
        </w:rPr>
        <w:t>Z</w:t>
      </w:r>
      <w:r w:rsidRPr="00815982">
        <w:rPr>
          <w:vertAlign w:val="subscript"/>
        </w:rPr>
        <w:t>1</w:t>
      </w:r>
      <w:r w:rsidRPr="00815982">
        <w:t xml:space="preserve">), </w:t>
      </w:r>
      <w:r>
        <w:rPr>
          <w:lang w:val="en-US"/>
        </w:rPr>
        <w:t>S</w:t>
      </w:r>
      <w:r w:rsidRPr="00815982">
        <w:rPr>
          <w:vertAlign w:val="subscript"/>
        </w:rPr>
        <w:t>2</w:t>
      </w:r>
      <w:r w:rsidRPr="00815982">
        <w:t xml:space="preserve"> = 2(</w:t>
      </w:r>
      <w:r>
        <w:rPr>
          <w:lang w:val="en-US"/>
        </w:rPr>
        <w:t>X</w:t>
      </w:r>
      <w:r w:rsidRPr="00815982">
        <w:rPr>
          <w:vertAlign w:val="subscript"/>
        </w:rPr>
        <w:t>2</w:t>
      </w:r>
      <w:r w:rsidRPr="00815982">
        <w:t xml:space="preserve"> * </w:t>
      </w:r>
      <w:r>
        <w:rPr>
          <w:lang w:val="en-US"/>
        </w:rPr>
        <w:t>Y</w:t>
      </w:r>
      <w:r w:rsidRPr="00815982">
        <w:rPr>
          <w:vertAlign w:val="subscript"/>
        </w:rPr>
        <w:t xml:space="preserve">2 </w:t>
      </w:r>
      <w:r w:rsidRPr="00815982">
        <w:t xml:space="preserve">+ </w:t>
      </w:r>
      <w:r>
        <w:rPr>
          <w:lang w:val="en-US"/>
        </w:rPr>
        <w:t>Y</w:t>
      </w:r>
      <w:r w:rsidRPr="00815982">
        <w:rPr>
          <w:vertAlign w:val="subscript"/>
        </w:rPr>
        <w:t>2</w:t>
      </w:r>
      <w:r w:rsidRPr="00815982">
        <w:t xml:space="preserve"> * </w:t>
      </w:r>
      <w:r>
        <w:rPr>
          <w:lang w:val="en-US"/>
        </w:rPr>
        <w:t>Z</w:t>
      </w:r>
      <w:r w:rsidRPr="00815982">
        <w:rPr>
          <w:vertAlign w:val="subscript"/>
        </w:rPr>
        <w:t xml:space="preserve">2  </w:t>
      </w:r>
      <w:r w:rsidRPr="00815982">
        <w:t xml:space="preserve">+ </w:t>
      </w:r>
      <w:r>
        <w:rPr>
          <w:lang w:val="en-US"/>
        </w:rPr>
        <w:t>X</w:t>
      </w:r>
      <w:r w:rsidRPr="00815982">
        <w:rPr>
          <w:vertAlign w:val="subscript"/>
        </w:rPr>
        <w:t xml:space="preserve">2 </w:t>
      </w:r>
      <w:r w:rsidRPr="00815982">
        <w:t xml:space="preserve">* </w:t>
      </w:r>
      <w:r>
        <w:rPr>
          <w:lang w:val="en-US"/>
        </w:rPr>
        <w:t>Z</w:t>
      </w:r>
      <w:r w:rsidRPr="00815982">
        <w:rPr>
          <w:vertAlign w:val="subscript"/>
        </w:rPr>
        <w:t>2</w:t>
      </w:r>
      <w:r w:rsidRPr="00815982">
        <w:t>).</w:t>
      </w:r>
    </w:p>
    <w:p w14:paraId="590C1295" w14:textId="77777777" w:rsidR="00155F30" w:rsidRDefault="00155F30" w:rsidP="00155F30">
      <w:pPr>
        <w:spacing w:after="0" w:line="360" w:lineRule="auto"/>
        <w:ind w:firstLine="567"/>
        <w:jc w:val="both"/>
        <w:rPr>
          <w:rFonts w:eastAsiaTheme="minorEastAsia"/>
          <w:szCs w:val="28"/>
        </w:rPr>
      </w:pPr>
      <w:r>
        <w:t>Составим систему уравнений цен упаковок молока:</w:t>
      </w:r>
      <w:r w:rsidRPr="009A56E3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⋅q+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⋅p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⋅q+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⋅p</m:t>
                </m:r>
              </m:e>
            </m:eqArr>
          </m:e>
        </m:d>
        <m:r>
          <w:rPr>
            <w:rFonts w:ascii="Cambria Math" w:hAnsi="Cambria Math"/>
            <w:szCs w:val="28"/>
          </w:rPr>
          <m:t xml:space="preserve"> </m:t>
        </m:r>
      </m:oMath>
      <w:r>
        <w:rPr>
          <w:rFonts w:eastAsiaTheme="minorEastAsia"/>
          <w:szCs w:val="28"/>
        </w:rPr>
        <w:t xml:space="preserve">, где </w:t>
      </w:r>
      <w:r>
        <w:rPr>
          <w:rFonts w:eastAsiaTheme="minorEastAsia"/>
          <w:szCs w:val="28"/>
          <w:lang w:val="en-US"/>
        </w:rPr>
        <w:t>q</w:t>
      </w:r>
      <w:r w:rsidRPr="009A56E3">
        <w:rPr>
          <w:rFonts w:eastAsiaTheme="minorEastAsia"/>
          <w:szCs w:val="28"/>
        </w:rPr>
        <w:t xml:space="preserve"> — </w:t>
      </w:r>
      <w:r>
        <w:rPr>
          <w:rFonts w:eastAsiaTheme="minorEastAsia"/>
          <w:szCs w:val="28"/>
        </w:rPr>
        <w:t xml:space="preserve">стоимость одного сантиметра упаковки, а </w:t>
      </w:r>
      <w:r>
        <w:rPr>
          <w:rFonts w:eastAsiaTheme="minorEastAsia"/>
          <w:szCs w:val="28"/>
          <w:lang w:val="en-US"/>
        </w:rPr>
        <w:t>p</w:t>
      </w:r>
      <w:r w:rsidRPr="009A56E3">
        <w:rPr>
          <w:rFonts w:eastAsiaTheme="minorEastAsia"/>
          <w:szCs w:val="28"/>
        </w:rPr>
        <w:t xml:space="preserve"> —</w:t>
      </w:r>
      <w:r>
        <w:rPr>
          <w:rFonts w:eastAsiaTheme="minorEastAsia"/>
          <w:szCs w:val="28"/>
        </w:rPr>
        <w:t xml:space="preserve"> стоимость одного литра молока. Выразив </w:t>
      </w:r>
      <w:r>
        <w:rPr>
          <w:rFonts w:eastAsiaTheme="minorEastAsia"/>
          <w:szCs w:val="28"/>
          <w:lang w:val="en-US"/>
        </w:rPr>
        <w:t>q</w:t>
      </w:r>
      <w:r w:rsidRPr="009A56E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из первой строки и подставив его во вторую строку, выполним дальнейшие преобразования и получим итоговую формулу: </w:t>
      </w:r>
    </w:p>
    <w:p w14:paraId="3F31BBF1" w14:textId="77777777" w:rsidR="00155F30" w:rsidRPr="009A56E3" w:rsidRDefault="00155F30" w:rsidP="00155F30">
      <w:pPr>
        <w:spacing w:after="0" w:line="360" w:lineRule="auto"/>
        <w:ind w:firstLine="567"/>
        <w:jc w:val="both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8B981CF" w14:textId="77777777" w:rsidR="002817C3" w:rsidRPr="002817C3" w:rsidRDefault="002817C3" w:rsidP="002817C3">
      <w:pPr>
        <w:spacing w:after="0" w:line="360" w:lineRule="auto"/>
        <w:ind w:firstLine="567"/>
        <w:jc w:val="both"/>
        <w:rPr>
          <w:rFonts w:eastAsiaTheme="minorEastAsia"/>
          <w:szCs w:val="28"/>
        </w:rPr>
      </w:pPr>
      <w:r w:rsidRPr="002817C3">
        <w:rPr>
          <w:rFonts w:eastAsiaTheme="minorEastAsia"/>
          <w:szCs w:val="28"/>
        </w:rPr>
        <w:t>Обратите внимание, что хотя мы измеряли размеры упаковок в сантиметрах, итоговая стоимость рассчитывается в литрах, поэтому результат следует умножить на 1000.</w:t>
      </w:r>
    </w:p>
    <w:p w14:paraId="3FB5BDE9" w14:textId="77777777" w:rsidR="002817C3" w:rsidRPr="002817C3" w:rsidRDefault="002817C3" w:rsidP="002817C3">
      <w:pPr>
        <w:spacing w:after="0" w:line="360" w:lineRule="auto"/>
        <w:ind w:firstLine="567"/>
        <w:jc w:val="both"/>
        <w:rPr>
          <w:rFonts w:eastAsiaTheme="minorEastAsia"/>
          <w:szCs w:val="28"/>
        </w:rPr>
      </w:pPr>
      <w:r w:rsidRPr="002817C3">
        <w:rPr>
          <w:rFonts w:eastAsiaTheme="minorEastAsia"/>
          <w:szCs w:val="28"/>
        </w:rPr>
        <w:t>Эти расчеты проводятся для каждой фирмы в цикле. Если стоимость молока текущей фирмы оказывается меньше ранее найденной минимальной стоимости, то она становится новой минимальной стоимостью. Этот процесс продолжается до тех пор, пока не будут рассмотрены все фирмы.</w:t>
      </w:r>
    </w:p>
    <w:p w14:paraId="3A437A12" w14:textId="77777777" w:rsidR="002817C3" w:rsidRPr="002817C3" w:rsidRDefault="002817C3" w:rsidP="002817C3">
      <w:pPr>
        <w:spacing w:after="0" w:line="360" w:lineRule="auto"/>
        <w:ind w:firstLine="567"/>
        <w:jc w:val="both"/>
        <w:rPr>
          <w:rFonts w:eastAsiaTheme="minorEastAsia"/>
          <w:szCs w:val="28"/>
        </w:rPr>
      </w:pPr>
      <w:r w:rsidRPr="002817C3">
        <w:rPr>
          <w:rFonts w:eastAsiaTheme="minorEastAsia"/>
          <w:szCs w:val="28"/>
        </w:rPr>
        <w:t>После завершения цикла в консоль выводятся минимальная стоимость литра молока и номер фирмы, предлагающей самую низкую цену.</w:t>
      </w:r>
    </w:p>
    <w:p w14:paraId="53429E77" w14:textId="77777777" w:rsidR="00155F30" w:rsidRDefault="00155F30" w:rsidP="00155F30">
      <w:pPr>
        <w:spacing w:after="0" w:line="360" w:lineRule="auto"/>
        <w:ind w:firstLine="56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Составим блок-схему алгоритма:</w:t>
      </w:r>
    </w:p>
    <w:p w14:paraId="4B8FA6CE" w14:textId="2FA4AD44" w:rsidR="0093262B" w:rsidRDefault="0093262B">
      <w:pPr>
        <w:rPr>
          <w:lang w:val="en-US"/>
        </w:rPr>
      </w:pPr>
    </w:p>
    <w:p w14:paraId="5B97E0C5" w14:textId="0E092F2D" w:rsidR="0093262B" w:rsidRDefault="0093262B" w:rsidP="00311A68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2052A5" wp14:editId="6A0F6D83">
            <wp:extent cx="4667250" cy="809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F3E8" w14:textId="77777777" w:rsidR="009663BB" w:rsidRPr="009663BB" w:rsidRDefault="009663BB" w:rsidP="009663BB">
      <w:pPr>
        <w:jc w:val="center"/>
      </w:pPr>
      <w:r w:rsidRPr="009663BB">
        <w:t>Рисунок 1 – Блок-схема алгоритма задачи 1</w:t>
      </w:r>
    </w:p>
    <w:p w14:paraId="5D2EE9AB" w14:textId="5EF11014" w:rsidR="005F15F1" w:rsidRDefault="005F15F1" w:rsidP="005F15F1">
      <w:pPr>
        <w:spacing w:line="259" w:lineRule="auto"/>
        <w:jc w:val="center"/>
      </w:pPr>
      <w:r w:rsidRPr="00E91C2A">
        <w:rPr>
          <w:noProof/>
          <w:lang w:eastAsia="ru-RU"/>
        </w:rPr>
        <w:lastRenderedPageBreak/>
        <w:drawing>
          <wp:inline distT="0" distB="0" distL="0" distR="0" wp14:anchorId="6BC72A59" wp14:editId="52B08161">
            <wp:extent cx="5940425" cy="6741160"/>
            <wp:effectExtent l="0" t="0" r="3175" b="2540"/>
            <wp:docPr id="158006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69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2 – код решения задачи 1</w:t>
      </w:r>
      <w:r w:rsidRPr="005408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35E4F">
        <w:rPr>
          <w:rFonts w:ascii="Cascadia Mono" w:hAnsi="Cascadia Mono" w:cs="Cascadia Mono"/>
          <w:noProof/>
          <w:color w:val="000000"/>
          <w:kern w:val="0"/>
          <w:sz w:val="19"/>
          <w:szCs w:val="19"/>
          <w:lang w:eastAsia="ru-RU"/>
        </w:rPr>
        <w:lastRenderedPageBreak/>
        <w:drawing>
          <wp:inline distT="0" distB="0" distL="0" distR="0" wp14:anchorId="5860598D" wp14:editId="035864F8">
            <wp:extent cx="5940425" cy="3352800"/>
            <wp:effectExtent l="0" t="0" r="3175" b="0"/>
            <wp:docPr id="173923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39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E4F">
        <w:rPr>
          <w:rFonts w:cs="Times New Roman"/>
          <w:color w:val="000000"/>
          <w:kern w:val="0"/>
          <w:szCs w:val="28"/>
        </w:rPr>
        <w:t xml:space="preserve">Рисунок </w:t>
      </w:r>
      <w:r>
        <w:rPr>
          <w:rFonts w:cs="Times New Roman"/>
          <w:color w:val="000000"/>
          <w:kern w:val="0"/>
          <w:szCs w:val="28"/>
        </w:rPr>
        <w:t>3</w:t>
      </w:r>
      <w:r w:rsidRPr="00F35E4F">
        <w:rPr>
          <w:rFonts w:cs="Times New Roman"/>
          <w:color w:val="000000"/>
          <w:kern w:val="0"/>
          <w:szCs w:val="28"/>
        </w:rPr>
        <w:t xml:space="preserve"> – код решения задачи 1</w:t>
      </w:r>
    </w:p>
    <w:p w14:paraId="546B3387" w14:textId="4B4A032C" w:rsidR="009663BB" w:rsidRDefault="009663BB"/>
    <w:p w14:paraId="3A214421" w14:textId="736BEC23" w:rsidR="005F15F1" w:rsidRDefault="005F15F1" w:rsidP="005F15F1">
      <w:pPr>
        <w:jc w:val="center"/>
      </w:pPr>
      <w:r>
        <w:rPr>
          <w:noProof/>
          <w:lang w:eastAsia="ru-RU"/>
        </w:rPr>
        <w:drawing>
          <wp:inline distT="0" distB="0" distL="0" distR="0" wp14:anchorId="0E4EEEEF" wp14:editId="0530EFD0">
            <wp:extent cx="2790476" cy="961905"/>
            <wp:effectExtent l="0" t="0" r="0" b="0"/>
            <wp:docPr id="209448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81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C755" w14:textId="354FCF8E" w:rsidR="005F15F1" w:rsidRPr="005F15F1" w:rsidRDefault="005F15F1" w:rsidP="005F15F1">
      <w:pPr>
        <w:spacing w:line="259" w:lineRule="auto"/>
        <w:jc w:val="center"/>
      </w:pPr>
      <w:r w:rsidRPr="005F15F1">
        <w:t xml:space="preserve">Рисунок </w:t>
      </w:r>
      <w:r w:rsidR="00681079">
        <w:t>4</w:t>
      </w:r>
      <w:r w:rsidRPr="005F15F1">
        <w:t xml:space="preserve"> – Первый тест задачи 1</w:t>
      </w:r>
    </w:p>
    <w:p w14:paraId="71688B98" w14:textId="3DDE5979" w:rsidR="009663BB" w:rsidRDefault="00681079" w:rsidP="009A3500">
      <w:pPr>
        <w:spacing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089E07AF" wp14:editId="31998BAF">
            <wp:extent cx="2485714" cy="828571"/>
            <wp:effectExtent l="0" t="0" r="0" b="0"/>
            <wp:docPr id="1890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7369" w14:textId="6FA6D522" w:rsidR="00681079" w:rsidRPr="00681079" w:rsidRDefault="00681079" w:rsidP="009A3500">
      <w:pPr>
        <w:spacing w:line="259" w:lineRule="auto"/>
        <w:jc w:val="center"/>
      </w:pPr>
      <w:r w:rsidRPr="00681079">
        <w:t xml:space="preserve">Рисунок 5 – </w:t>
      </w:r>
      <w:r w:rsidR="009A3500">
        <w:t>Четвертый</w:t>
      </w:r>
      <w:r w:rsidRPr="00681079">
        <w:t xml:space="preserve"> тест задачи 1</w:t>
      </w:r>
    </w:p>
    <w:p w14:paraId="0E28F9CD" w14:textId="77777777" w:rsidR="00681079" w:rsidRDefault="00681079">
      <w:pPr>
        <w:spacing w:line="259" w:lineRule="auto"/>
      </w:pPr>
    </w:p>
    <w:p w14:paraId="492BFB9D" w14:textId="77777777" w:rsidR="00681079" w:rsidRDefault="00681079">
      <w:pPr>
        <w:spacing w:line="259" w:lineRule="auto"/>
        <w:rPr>
          <w:rFonts w:eastAsiaTheme="majorEastAsia" w:cs="Times New Roman"/>
          <w:b/>
          <w:bCs/>
          <w:szCs w:val="28"/>
        </w:rPr>
      </w:pPr>
      <w:bookmarkStart w:id="8" w:name="_Toc185878858"/>
      <w:r>
        <w:rPr>
          <w:rFonts w:cs="Times New Roman"/>
          <w:b/>
          <w:bCs/>
          <w:szCs w:val="28"/>
        </w:rPr>
        <w:br w:type="page"/>
      </w:r>
    </w:p>
    <w:p w14:paraId="6DFD63BB" w14:textId="62148B2C" w:rsidR="00250C76" w:rsidRPr="003A54B3" w:rsidRDefault="00250C76" w:rsidP="00006DB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65701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Постановка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Золотая рыбка»</w:t>
      </w:r>
      <w:bookmarkEnd w:id="8"/>
      <w:bookmarkEnd w:id="9"/>
    </w:p>
    <w:p w14:paraId="4903ED10" w14:textId="77777777" w:rsidR="00250C76" w:rsidRPr="00250C76" w:rsidRDefault="00250C76" w:rsidP="00250C76"/>
    <w:p w14:paraId="36AA6D68" w14:textId="77777777" w:rsidR="00250C76" w:rsidRPr="00250C76" w:rsidRDefault="00250C76" w:rsidP="00250C76">
      <w:r w:rsidRPr="00250C76">
        <w:rPr>
          <w:i/>
          <w:iCs/>
        </w:rPr>
        <w:t>Жил старик со своею старухой у самого синего моря;</w:t>
      </w:r>
      <w:r w:rsidRPr="00250C76">
        <w:rPr>
          <w:i/>
          <w:iCs/>
        </w:rPr>
        <w:br/>
        <w:t>Они жили в ветхой землянке ровно тридцать лет и три года.</w:t>
      </w:r>
      <w:r w:rsidRPr="00250C76">
        <w:rPr>
          <w:i/>
          <w:iCs/>
        </w:rPr>
        <w:br/>
        <w:t>Старик ловил неводом рыбу, старуха пряла свою пряжу.</w:t>
      </w:r>
      <w:r w:rsidRPr="00250C76">
        <w:rPr>
          <w:i/>
          <w:iCs/>
        </w:rPr>
        <w:br/>
        <w:t>Раз он в море закинул невод, - пришел невод с одною тиной.</w:t>
      </w:r>
      <w:r w:rsidRPr="00250C76">
        <w:rPr>
          <w:i/>
          <w:iCs/>
        </w:rPr>
        <w:br/>
        <w:t>Он в другой раз закинул невод, - пришел невод с травою морскою.</w:t>
      </w:r>
      <w:r w:rsidRPr="00250C76">
        <w:rPr>
          <w:i/>
          <w:iCs/>
        </w:rPr>
        <w:br/>
        <w:t>В третий раз закинул он невод, - пришел невод с одною рыбкой,</w:t>
      </w:r>
      <w:r w:rsidRPr="00250C76">
        <w:rPr>
          <w:i/>
          <w:iCs/>
        </w:rPr>
        <w:br/>
        <w:t xml:space="preserve">С непростою рыбкой, - золотою. </w:t>
      </w:r>
      <w:r w:rsidRPr="00250C76">
        <w:rPr>
          <w:i/>
          <w:iCs/>
        </w:rPr>
        <w:br/>
        <w:t>Как взмолится золотая рыбка! Голосом молвит человечьим:</w:t>
      </w:r>
      <w:r w:rsidRPr="00250C76">
        <w:rPr>
          <w:i/>
          <w:iCs/>
        </w:rPr>
        <w:br/>
        <w:t>“Отпусти ты, старче, меня в море! Дорогой за себя дам откуп:</w:t>
      </w:r>
      <w:r w:rsidRPr="00250C76">
        <w:rPr>
          <w:b/>
          <w:bCs/>
          <w:vertAlign w:val="superscript"/>
        </w:rPr>
        <w:t>*</w:t>
      </w:r>
      <w:r w:rsidRPr="00250C76">
        <w:rPr>
          <w:i/>
          <w:iCs/>
        </w:rPr>
        <w:br/>
      </w:r>
      <w:r w:rsidRPr="00250C76">
        <w:t>Дам я тебе список предлинный, все волшебными словами заполненный.</w:t>
      </w:r>
      <w:r w:rsidRPr="00250C76">
        <w:br/>
        <w:t>Как скажешь ты слово волшебное - вмиг желанье твое и исполниться.</w:t>
      </w:r>
      <w:r w:rsidRPr="00250C76">
        <w:br/>
        <w:t>Только есть здесь одно обстоятельство, для данного часа существенное.</w:t>
      </w:r>
      <w:r w:rsidRPr="00250C76">
        <w:br/>
        <w:t>Все слова в данный час начинаться должны на буквы определенные.</w:t>
      </w:r>
      <w:r w:rsidRPr="00250C76">
        <w:br/>
        <w:t>И заканчиваться они также должны на буквы отдельно заданные.</w:t>
      </w:r>
      <w:r w:rsidRPr="00250C76">
        <w:br/>
        <w:t>А для каждой из букв указанных есть ограничение по использованию.</w:t>
      </w:r>
      <w:r w:rsidRPr="00250C76">
        <w:br/>
        <w:t>Сами буквы же и все ограничения в списке слов также указаны.”</w:t>
      </w:r>
      <w:r w:rsidRPr="00250C76">
        <w:br/>
        <w:t>Вот стоит теперь старик и думает: сколько желаний он может выполнить</w:t>
      </w:r>
      <w:r w:rsidRPr="00250C76">
        <w:br/>
        <w:t>Если каждое из слов указанных можно только один раз использовать.</w:t>
      </w:r>
    </w:p>
    <w:p w14:paraId="43340C84" w14:textId="77777777" w:rsidR="00250C76" w:rsidRPr="00250C76" w:rsidRDefault="00250C76" w:rsidP="00250C76">
      <w:r w:rsidRPr="00250C76">
        <w:t>___________________________</w:t>
      </w:r>
    </w:p>
    <w:p w14:paraId="3ED106B6" w14:textId="77777777" w:rsidR="00250C76" w:rsidRPr="00250C76" w:rsidRDefault="00250C76" w:rsidP="00250C76">
      <w:r w:rsidRPr="00250C76">
        <w:rPr>
          <w:b/>
          <w:bCs/>
          <w:vertAlign w:val="superscript"/>
        </w:rPr>
        <w:t>*</w:t>
      </w:r>
      <w:r w:rsidRPr="00250C76">
        <w:t xml:space="preserve"> </w:t>
      </w:r>
      <w:r w:rsidRPr="00250C76">
        <w:rPr>
          <w:i/>
          <w:iCs/>
        </w:rPr>
        <w:t>Заимствовано у А.С. Пушкина</w:t>
      </w:r>
    </w:p>
    <w:p w14:paraId="73FB3706" w14:textId="77777777" w:rsidR="00250C76" w:rsidRPr="00250C76" w:rsidRDefault="00250C76" w:rsidP="00250C76">
      <w:r w:rsidRPr="00250C76">
        <w:rPr>
          <w:b/>
          <w:bCs/>
        </w:rPr>
        <w:t>Примечание:</w:t>
      </w:r>
      <w:r w:rsidRPr="00250C76">
        <w:t xml:space="preserve"> </w:t>
      </w:r>
    </w:p>
    <w:p w14:paraId="077AE941" w14:textId="77777777" w:rsidR="00250C76" w:rsidRPr="00250C76" w:rsidRDefault="00250C76" w:rsidP="00250C76">
      <w:r w:rsidRPr="00250C76">
        <w:t>·</w:t>
      </w:r>
      <w:r w:rsidRPr="00250C76">
        <w:tab/>
        <w:t>слова состоят только из маленьких английских букв;</w:t>
      </w:r>
    </w:p>
    <w:p w14:paraId="115310B3" w14:textId="77777777" w:rsidR="00250C76" w:rsidRPr="00250C76" w:rsidRDefault="00250C76" w:rsidP="00250C76">
      <w:r w:rsidRPr="00250C76">
        <w:t>·</w:t>
      </w:r>
      <w:r w:rsidRPr="00250C76">
        <w:tab/>
        <w:t>все слова уникальны.</w:t>
      </w:r>
    </w:p>
    <w:p w14:paraId="5084CE5D" w14:textId="77777777" w:rsidR="00250C76" w:rsidRPr="006D64D7" w:rsidRDefault="00250C76" w:rsidP="00250C76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cs="Times New Roman"/>
          <w:szCs w:val="28"/>
        </w:rPr>
      </w:pPr>
      <w:r w:rsidRPr="006D64D7">
        <w:rPr>
          <w:rFonts w:cs="Times New Roman"/>
          <w:b/>
          <w:bCs/>
          <w:szCs w:val="28"/>
        </w:rPr>
        <w:t>Примечание:</w:t>
      </w:r>
      <w:r w:rsidRPr="006D64D7">
        <w:rPr>
          <w:rFonts w:cs="Times New Roman"/>
          <w:szCs w:val="28"/>
        </w:rPr>
        <w:t xml:space="preserve"> </w:t>
      </w:r>
    </w:p>
    <w:p w14:paraId="11EDA40C" w14:textId="77777777" w:rsidR="00250C76" w:rsidRPr="0012207A" w:rsidRDefault="00250C76" w:rsidP="00250C76">
      <w:pPr>
        <w:pStyle w:val="a4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82"/>
        <w:jc w:val="both"/>
        <w:rPr>
          <w:rFonts w:cs="Times New Roman"/>
          <w:szCs w:val="28"/>
        </w:rPr>
      </w:pPr>
      <w:r w:rsidRPr="0012207A">
        <w:rPr>
          <w:rFonts w:cs="Times New Roman"/>
          <w:szCs w:val="28"/>
        </w:rPr>
        <w:t>слова состоят только из маленьких английских букв;</w:t>
      </w:r>
    </w:p>
    <w:p w14:paraId="64BB272A" w14:textId="77777777" w:rsidR="00250C76" w:rsidRPr="0012207A" w:rsidRDefault="00250C76" w:rsidP="00250C76">
      <w:pPr>
        <w:pStyle w:val="a4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82"/>
        <w:jc w:val="both"/>
        <w:rPr>
          <w:rFonts w:cs="Times New Roman"/>
          <w:szCs w:val="28"/>
        </w:rPr>
      </w:pPr>
      <w:r w:rsidRPr="0012207A">
        <w:rPr>
          <w:rFonts w:cs="Times New Roman"/>
          <w:szCs w:val="28"/>
        </w:rPr>
        <w:t>все слова уникальны.</w:t>
      </w:r>
    </w:p>
    <w:p w14:paraId="7ADA690B" w14:textId="77777777" w:rsidR="00250C76" w:rsidRPr="006D64D7" w:rsidRDefault="00250C76" w:rsidP="00250C76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cs="Times New Roman"/>
          <w:szCs w:val="28"/>
        </w:rPr>
      </w:pPr>
      <w:r w:rsidRPr="006D64D7">
        <w:rPr>
          <w:rFonts w:cs="Times New Roman"/>
          <w:b/>
          <w:bCs/>
          <w:szCs w:val="28"/>
        </w:rPr>
        <w:t>Входной файл</w:t>
      </w:r>
      <w:r w:rsidRPr="006D64D7">
        <w:rPr>
          <w:rFonts w:cs="Times New Roman"/>
          <w:szCs w:val="28"/>
        </w:rPr>
        <w:t xml:space="preserve"> </w:t>
      </w:r>
    </w:p>
    <w:p w14:paraId="27FCD5B1" w14:textId="77777777" w:rsidR="00250C76" w:rsidRPr="006D64D7" w:rsidRDefault="00250C76" w:rsidP="00250C7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Cs w:val="28"/>
        </w:rPr>
      </w:pPr>
      <w:r w:rsidRPr="006D64D7">
        <w:rPr>
          <w:rFonts w:ascii="Times New Roman CYR" w:hAnsi="Times New Roman CYR" w:cs="Times New Roman CYR"/>
          <w:szCs w:val="28"/>
        </w:rPr>
        <w:t xml:space="preserve">Первая строка содержит целое число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N</w:t>
      </w:r>
      <w:r w:rsidRPr="006D64D7">
        <w:rPr>
          <w:rFonts w:ascii="Times New Roman CYR" w:hAnsi="Times New Roman CYR" w:cs="Times New Roman CYR"/>
          <w:szCs w:val="28"/>
        </w:rPr>
        <w:t xml:space="preserve"> - общее количество волшебных слов (1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N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30000).</w:t>
      </w:r>
    </w:p>
    <w:p w14:paraId="299EA32C" w14:textId="77777777" w:rsidR="00250C76" w:rsidRPr="006D64D7" w:rsidRDefault="00250C76" w:rsidP="00250C7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Cs w:val="28"/>
        </w:rPr>
      </w:pPr>
      <w:r w:rsidRPr="006D64D7">
        <w:rPr>
          <w:rFonts w:ascii="Times New Roman CYR" w:hAnsi="Times New Roman CYR" w:cs="Times New Roman CYR"/>
          <w:szCs w:val="28"/>
        </w:rPr>
        <w:t xml:space="preserve">Следующие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N</w:t>
      </w:r>
      <w:r w:rsidRPr="006D64D7">
        <w:rPr>
          <w:rFonts w:ascii="Times New Roman CYR" w:hAnsi="Times New Roman CYR" w:cs="Times New Roman CYR"/>
          <w:szCs w:val="28"/>
        </w:rPr>
        <w:t xml:space="preserve"> строк содержат по одному слову. Длина слова не превышает 15 символов.</w:t>
      </w:r>
    </w:p>
    <w:p w14:paraId="45E6877B" w14:textId="77777777" w:rsidR="00250C76" w:rsidRPr="006D64D7" w:rsidRDefault="00250C76" w:rsidP="00250C7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Cs w:val="28"/>
        </w:rPr>
      </w:pPr>
      <w:r w:rsidRPr="006D64D7">
        <w:rPr>
          <w:rFonts w:ascii="Times New Roman CYR" w:hAnsi="Times New Roman CYR" w:cs="Times New Roman CYR"/>
          <w:szCs w:val="28"/>
        </w:rPr>
        <w:lastRenderedPageBreak/>
        <w:t xml:space="preserve">Следующая строка содержит целое число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F</w:t>
      </w:r>
      <w:r w:rsidRPr="006D64D7">
        <w:rPr>
          <w:rFonts w:ascii="Times New Roman CYR" w:hAnsi="Times New Roman CYR" w:cs="Times New Roman CYR"/>
          <w:szCs w:val="28"/>
        </w:rPr>
        <w:t xml:space="preserve"> - количество букв, на которые могут начинаться искомые волшебные слова (1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F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26).</w:t>
      </w:r>
    </w:p>
    <w:p w14:paraId="37E851E0" w14:textId="77777777" w:rsidR="00250C76" w:rsidRPr="006D64D7" w:rsidRDefault="00250C76" w:rsidP="00250C7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Cs w:val="28"/>
        </w:rPr>
      </w:pPr>
      <w:r w:rsidRPr="006D64D7">
        <w:rPr>
          <w:rFonts w:ascii="Times New Roman CYR" w:hAnsi="Times New Roman CYR" w:cs="Times New Roman CYR"/>
          <w:szCs w:val="28"/>
        </w:rPr>
        <w:t xml:space="preserve">Следующие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F</w:t>
      </w:r>
      <w:r w:rsidRPr="006D64D7">
        <w:rPr>
          <w:rFonts w:ascii="Times New Roman CYR" w:hAnsi="Times New Roman CYR" w:cs="Times New Roman CYR"/>
          <w:szCs w:val="28"/>
        </w:rPr>
        <w:t xml:space="preserve"> строк содержат описания ограничений на каждую букву в формате “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b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k</w:t>
      </w:r>
      <w:r w:rsidRPr="006D64D7">
        <w:rPr>
          <w:rFonts w:ascii="Times New Roman CYR" w:hAnsi="Times New Roman CYR" w:cs="Times New Roman CYR"/>
          <w:szCs w:val="28"/>
        </w:rPr>
        <w:t xml:space="preserve">”, где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b</w:t>
      </w:r>
      <w:r w:rsidRPr="006D64D7">
        <w:rPr>
          <w:rFonts w:ascii="Times New Roman CYR" w:hAnsi="Times New Roman CYR" w:cs="Times New Roman CYR"/>
          <w:szCs w:val="28"/>
        </w:rPr>
        <w:t xml:space="preserve"> - допускаемая в использовании буква;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k</w:t>
      </w:r>
      <w:r w:rsidRPr="006D64D7">
        <w:rPr>
          <w:rFonts w:ascii="Times New Roman CYR" w:hAnsi="Times New Roman CYR" w:cs="Times New Roman CYR"/>
          <w:szCs w:val="28"/>
        </w:rPr>
        <w:t xml:space="preserve"> - количество слов, начинающихся на эту букву, которые можно использовать (1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k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1000).</w:t>
      </w:r>
    </w:p>
    <w:p w14:paraId="6699D032" w14:textId="77777777" w:rsidR="00250C76" w:rsidRPr="006D64D7" w:rsidRDefault="00250C76" w:rsidP="00250C7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Cs w:val="28"/>
        </w:rPr>
      </w:pPr>
      <w:r w:rsidRPr="006D64D7">
        <w:rPr>
          <w:rFonts w:ascii="Times New Roman CYR" w:hAnsi="Times New Roman CYR" w:cs="Times New Roman CYR"/>
          <w:szCs w:val="28"/>
        </w:rPr>
        <w:t xml:space="preserve">Следующая строка содержит целое число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L</w:t>
      </w:r>
      <w:r w:rsidRPr="006D64D7">
        <w:rPr>
          <w:rFonts w:ascii="Times New Roman CYR" w:hAnsi="Times New Roman CYR" w:cs="Times New Roman CYR"/>
          <w:szCs w:val="28"/>
        </w:rPr>
        <w:t xml:space="preserve"> - количество букв, на которые могут заканчиваться искомые волшебные слова (1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L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26).</w:t>
      </w:r>
    </w:p>
    <w:p w14:paraId="35D4F57E" w14:textId="77777777" w:rsidR="00250C76" w:rsidRPr="006D64D7" w:rsidRDefault="00250C76" w:rsidP="00250C7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Cs w:val="28"/>
        </w:rPr>
      </w:pPr>
      <w:r w:rsidRPr="006D64D7">
        <w:rPr>
          <w:rFonts w:ascii="Times New Roman CYR" w:hAnsi="Times New Roman CYR" w:cs="Times New Roman CYR"/>
          <w:szCs w:val="28"/>
        </w:rPr>
        <w:t xml:space="preserve">Следующие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L</w:t>
      </w:r>
      <w:r w:rsidRPr="006D64D7">
        <w:rPr>
          <w:rFonts w:ascii="Times New Roman CYR" w:hAnsi="Times New Roman CYR" w:cs="Times New Roman CYR"/>
          <w:szCs w:val="28"/>
        </w:rPr>
        <w:t xml:space="preserve"> строк содержат описания ограничений на каждую букву в формате “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b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k</w:t>
      </w:r>
      <w:r w:rsidRPr="006D64D7">
        <w:rPr>
          <w:rFonts w:ascii="Times New Roman CYR" w:hAnsi="Times New Roman CYR" w:cs="Times New Roman CYR"/>
          <w:szCs w:val="28"/>
        </w:rPr>
        <w:t xml:space="preserve">”, где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b</w:t>
      </w:r>
      <w:r w:rsidRPr="006D64D7">
        <w:rPr>
          <w:rFonts w:ascii="Times New Roman CYR" w:hAnsi="Times New Roman CYR" w:cs="Times New Roman CYR"/>
          <w:szCs w:val="28"/>
        </w:rPr>
        <w:t xml:space="preserve"> - допускаемая в использовании буква;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k</w:t>
      </w:r>
      <w:r w:rsidRPr="006D64D7">
        <w:rPr>
          <w:rFonts w:ascii="Times New Roman CYR" w:hAnsi="Times New Roman CYR" w:cs="Times New Roman CYR"/>
          <w:szCs w:val="28"/>
        </w:rPr>
        <w:t xml:space="preserve"> - количество слов, заканчивающихся на эту букву, которые можно использовать (1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Times New Roman CYR" w:hAnsi="Times New Roman CYR" w:cs="Times New Roman CYR"/>
          <w:b/>
          <w:bCs/>
          <w:szCs w:val="28"/>
          <w:lang w:val="en-US"/>
        </w:rPr>
        <w:t>k</w:t>
      </w:r>
      <w:r w:rsidRPr="006D64D7">
        <w:rPr>
          <w:rFonts w:ascii="Times New Roman CYR" w:hAnsi="Times New Roman CYR" w:cs="Times New Roman CYR"/>
          <w:szCs w:val="28"/>
        </w:rPr>
        <w:t xml:space="preserve"> </w:t>
      </w:r>
      <w:r w:rsidRPr="006D64D7">
        <w:rPr>
          <w:rFonts w:ascii="Symbol" w:hAnsi="Symbol" w:cs="Symbol"/>
          <w:szCs w:val="28"/>
          <w:lang w:val="en-US"/>
        </w:rPr>
        <w:t></w:t>
      </w:r>
      <w:r w:rsidRPr="006D64D7">
        <w:rPr>
          <w:rFonts w:ascii="Times New Roman CYR" w:hAnsi="Times New Roman CYR" w:cs="Times New Roman CYR"/>
          <w:szCs w:val="28"/>
        </w:rPr>
        <w:t xml:space="preserve"> 1000).</w:t>
      </w:r>
    </w:p>
    <w:p w14:paraId="45DAA8C2" w14:textId="77777777" w:rsidR="00250C76" w:rsidRDefault="00250C76" w:rsidP="00250C7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Cs w:val="28"/>
        </w:rPr>
      </w:pPr>
      <w:r w:rsidRPr="006D64D7">
        <w:rPr>
          <w:rFonts w:ascii="Times New Roman CYR" w:hAnsi="Times New Roman CYR" w:cs="Times New Roman CYR"/>
          <w:b/>
          <w:bCs/>
          <w:szCs w:val="28"/>
        </w:rPr>
        <w:t>Выходной файл</w:t>
      </w:r>
      <w:r w:rsidRPr="006D64D7">
        <w:rPr>
          <w:rFonts w:ascii="Times New Roman CYR" w:hAnsi="Times New Roman CYR" w:cs="Times New Roman CYR"/>
          <w:szCs w:val="28"/>
        </w:rPr>
        <w:t xml:space="preserve"> должен содержать одно целое число - количество желаний, которые может выполнить старик.</w:t>
      </w:r>
    </w:p>
    <w:p w14:paraId="393E7E70" w14:textId="77A951BC" w:rsidR="00250C76" w:rsidRDefault="00250C76"/>
    <w:p w14:paraId="35B1A065" w14:textId="3512E22E" w:rsidR="00250C76" w:rsidRDefault="00250C76" w:rsidP="00DB046B">
      <w:pPr>
        <w:spacing w:line="259" w:lineRule="auto"/>
        <w:jc w:val="center"/>
      </w:pPr>
      <w:r>
        <w:br w:type="page"/>
      </w:r>
    </w:p>
    <w:p w14:paraId="2A1D29B9" w14:textId="31D25BC1" w:rsidR="007530A5" w:rsidRPr="007530A5" w:rsidRDefault="007530A5" w:rsidP="007530A5">
      <w:pPr>
        <w:pStyle w:val="2"/>
        <w:jc w:val="center"/>
        <w:rPr>
          <w:rFonts w:ascii="Times New Roman" w:hAnsi="Times New Roman" w:cs="Times New Roman"/>
          <w:b/>
          <w:bCs/>
          <w:color w:val="0D0D0D" w:themeColor="text1" w:themeTint="F2"/>
          <w:kern w:val="0"/>
          <w:sz w:val="28"/>
          <w:szCs w:val="28"/>
          <w14:ligatures w14:val="none"/>
        </w:rPr>
      </w:pPr>
      <w:bookmarkStart w:id="10" w:name="_Toc186570119"/>
      <w:r w:rsidRPr="007530A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Ход решения задачи </w:t>
      </w:r>
      <w:r w:rsidRPr="007530A5">
        <w:rPr>
          <w:rFonts w:ascii="Times New Roman" w:hAnsi="Times New Roman" w:cs="Times New Roman"/>
          <w:b/>
          <w:bCs/>
          <w:color w:val="0D0D0D" w:themeColor="text1" w:themeTint="F2"/>
          <w:kern w:val="0"/>
          <w:sz w:val="28"/>
          <w:szCs w:val="28"/>
          <w14:ligatures w14:val="none"/>
        </w:rPr>
        <w:t>«Золотая рыбка»</w:t>
      </w:r>
      <w:bookmarkEnd w:id="10"/>
    </w:p>
    <w:p w14:paraId="6E16C630" w14:textId="0D12E031" w:rsidR="007530A5" w:rsidRDefault="007530A5" w:rsidP="007530A5">
      <w:pPr>
        <w:jc w:val="both"/>
      </w:pPr>
      <w:r w:rsidRPr="007530A5">
        <w:t>Первым шагом является сбор информации о всех словах и их характеристиках. Далее следует проанализировать, сколько слов можно составить с учетом заданных букв. Это можно сделать с помощью перебора комбинаций или алгоритмов динамического программирования для оптимального учета уникальных желаний. Задача сводится к определению всех возможных комбинаций слов на основе заданных условий и максимизации числа исполненных желаний старика.</w:t>
      </w:r>
    </w:p>
    <w:p w14:paraId="7E0096E2" w14:textId="77238E76" w:rsidR="00FE6E5B" w:rsidRDefault="000B7FAF" w:rsidP="002F6B92">
      <w:pPr>
        <w:jc w:val="center"/>
      </w:pPr>
      <w:r w:rsidRPr="000B7FAF">
        <w:rPr>
          <w:noProof/>
          <w:lang w:eastAsia="ru-RU"/>
        </w:rPr>
        <w:drawing>
          <wp:inline distT="0" distB="0" distL="0" distR="0" wp14:anchorId="24284224" wp14:editId="4A34BF82">
            <wp:extent cx="4627371" cy="5981700"/>
            <wp:effectExtent l="0" t="0" r="1905" b="0"/>
            <wp:docPr id="200025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50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7033" cy="59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6B1A" w14:textId="18206550" w:rsidR="0099732B" w:rsidRDefault="003814B0" w:rsidP="006010A2">
      <w:pPr>
        <w:jc w:val="center"/>
      </w:pPr>
      <w:r>
        <w:t xml:space="preserve">Рисунок </w:t>
      </w:r>
      <w:r w:rsidR="005612E6">
        <w:t>6</w:t>
      </w:r>
      <w:r w:rsidR="006010A2">
        <w:t xml:space="preserve"> – код решение задачи 2</w:t>
      </w:r>
    </w:p>
    <w:p w14:paraId="7F1C4DB1" w14:textId="77777777" w:rsidR="006052C5" w:rsidRDefault="0099732B" w:rsidP="002F6B92">
      <w:pPr>
        <w:tabs>
          <w:tab w:val="left" w:pos="5496"/>
        </w:tabs>
        <w:jc w:val="center"/>
        <w:rPr>
          <w:rFonts w:cs="Times New Roman"/>
          <w:szCs w:val="28"/>
          <w:lang w:eastAsia="ru-RU"/>
        </w:rPr>
      </w:pPr>
      <w:r w:rsidRPr="0099732B">
        <w:rPr>
          <w:noProof/>
          <w:lang w:eastAsia="ru-RU"/>
        </w:rPr>
        <w:lastRenderedPageBreak/>
        <w:drawing>
          <wp:inline distT="0" distB="0" distL="0" distR="0" wp14:anchorId="7645AB37" wp14:editId="792CB7B7">
            <wp:extent cx="5226069" cy="5889172"/>
            <wp:effectExtent l="0" t="0" r="0" b="0"/>
            <wp:docPr id="25106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69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92" cy="59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E631" w14:textId="09AE1E7D" w:rsidR="00613B47" w:rsidRDefault="00D51F0E" w:rsidP="00D51F0E">
      <w:pPr>
        <w:tabs>
          <w:tab w:val="left" w:pos="5496"/>
        </w:tabs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5612E6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код решения задачи 2</w:t>
      </w:r>
    </w:p>
    <w:p w14:paraId="77D45CE6" w14:textId="77777777" w:rsidR="00613B47" w:rsidRDefault="00613B47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18016C8D" w14:textId="77777777" w:rsidR="006052C5" w:rsidRDefault="006052C5" w:rsidP="00D51F0E">
      <w:pPr>
        <w:tabs>
          <w:tab w:val="left" w:pos="5496"/>
        </w:tabs>
        <w:jc w:val="center"/>
        <w:rPr>
          <w:rFonts w:cs="Times New Roman"/>
          <w:szCs w:val="28"/>
          <w:lang w:eastAsia="ru-RU"/>
        </w:rPr>
      </w:pPr>
    </w:p>
    <w:p w14:paraId="260CAA53" w14:textId="77777777" w:rsidR="006052C5" w:rsidRDefault="00BF4A89" w:rsidP="006052C5">
      <w:pPr>
        <w:tabs>
          <w:tab w:val="left" w:pos="5496"/>
        </w:tabs>
        <w:jc w:val="center"/>
        <w:rPr>
          <w:rFonts w:cs="Times New Roman"/>
          <w:szCs w:val="28"/>
          <w:lang w:eastAsia="ru-RU"/>
        </w:rPr>
      </w:pPr>
      <w:r w:rsidRPr="00631A03">
        <w:rPr>
          <w:rFonts w:cs="Times New Roman"/>
          <w:noProof/>
          <w:szCs w:val="28"/>
          <w:lang w:eastAsia="ru-RU"/>
        </w:rPr>
        <w:drawing>
          <wp:inline distT="0" distB="0" distL="0" distR="0" wp14:anchorId="04CF6481" wp14:editId="234F5A78">
            <wp:extent cx="2791215" cy="232442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ACEB" w14:textId="3AE6AE7C" w:rsidR="00BF4A89" w:rsidRPr="00BF4A89" w:rsidRDefault="00BF4A89" w:rsidP="006052C5">
      <w:pPr>
        <w:tabs>
          <w:tab w:val="left" w:pos="5496"/>
        </w:tabs>
        <w:jc w:val="center"/>
      </w:pPr>
      <w:r>
        <w:rPr>
          <w:rFonts w:cs="Times New Roman"/>
          <w:szCs w:val="28"/>
          <w:lang w:eastAsia="ru-RU"/>
        </w:rPr>
        <w:t>Рисунок</w:t>
      </w:r>
      <w:r w:rsidR="003814B0">
        <w:rPr>
          <w:rFonts w:cs="Times New Roman"/>
          <w:szCs w:val="28"/>
          <w:lang w:eastAsia="ru-RU"/>
        </w:rPr>
        <w:t xml:space="preserve"> </w:t>
      </w:r>
      <w:r w:rsidR="005612E6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 – Первый тест задачи </w:t>
      </w:r>
      <w:r w:rsidR="003814B0">
        <w:rPr>
          <w:rFonts w:cs="Times New Roman"/>
          <w:szCs w:val="28"/>
          <w:lang w:eastAsia="ru-RU"/>
        </w:rPr>
        <w:t>2</w:t>
      </w:r>
    </w:p>
    <w:p w14:paraId="588FCE85" w14:textId="69D279B3" w:rsidR="00BF4A89" w:rsidRDefault="003814B0" w:rsidP="003814B0">
      <w:pPr>
        <w:tabs>
          <w:tab w:val="left" w:pos="5496"/>
        </w:tabs>
        <w:jc w:val="center"/>
      </w:pPr>
      <w:r w:rsidRPr="00B53842">
        <w:rPr>
          <w:rFonts w:cs="Times New Roman"/>
          <w:noProof/>
          <w:szCs w:val="28"/>
          <w:lang w:eastAsia="ru-RU"/>
        </w:rPr>
        <w:drawing>
          <wp:inline distT="0" distB="0" distL="0" distR="0" wp14:anchorId="4A93B07A" wp14:editId="47452096">
            <wp:extent cx="2884715" cy="303945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610" cy="30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5942" w14:textId="1905B9FA" w:rsidR="003814B0" w:rsidRDefault="003814B0" w:rsidP="003814B0">
      <w:pPr>
        <w:tabs>
          <w:tab w:val="left" w:pos="5496"/>
        </w:tabs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5612E6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Второй тест задачи 2</w:t>
      </w:r>
    </w:p>
    <w:p w14:paraId="3AEEEF23" w14:textId="77777777" w:rsidR="00843BCA" w:rsidRDefault="00843BCA">
      <w:pPr>
        <w:spacing w:line="259" w:lineRule="auto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br w:type="page"/>
      </w:r>
    </w:p>
    <w:p w14:paraId="5A8AE797" w14:textId="545A3D02" w:rsidR="006C02E1" w:rsidRPr="006C02E1" w:rsidRDefault="006C02E1" w:rsidP="00006DB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65701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Постановка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Фокусник»</w:t>
      </w:r>
      <w:bookmarkEnd w:id="11"/>
    </w:p>
    <w:p w14:paraId="668747A1" w14:textId="51C3AB2E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6ED3D223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Пусть задумано некоторое целое число X. Требуется после выполнения ряда действий по известному результату R определить это число.</w:t>
      </w:r>
    </w:p>
    <w:p w14:paraId="4F318312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 xml:space="preserve">Примечание: </w:t>
      </w:r>
    </w:p>
    <w:p w14:paraId="397E3B35" w14:textId="77777777" w:rsidR="00843BCA" w:rsidRPr="001800A9" w:rsidRDefault="00843BCA" w:rsidP="00843BCA">
      <w:pPr>
        <w:pStyle w:val="a4"/>
        <w:widowControl w:val="0"/>
        <w:numPr>
          <w:ilvl w:val="0"/>
          <w:numId w:val="2"/>
        </w:numPr>
        <w:tabs>
          <w:tab w:val="left" w:pos="284"/>
          <w:tab w:val="left" w:pos="990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i/>
          <w:iCs/>
          <w:szCs w:val="28"/>
        </w:rPr>
      </w:pPr>
      <w:r w:rsidRPr="001800A9">
        <w:rPr>
          <w:rFonts w:cs="Times New Roman"/>
          <w:i/>
          <w:iCs/>
          <w:szCs w:val="28"/>
        </w:rPr>
        <w:t>гарантируется, что имеется только один ответ;</w:t>
      </w:r>
    </w:p>
    <w:p w14:paraId="3AB228C9" w14:textId="77777777" w:rsidR="00843BCA" w:rsidRPr="001800A9" w:rsidRDefault="00843BCA" w:rsidP="00843BCA">
      <w:pPr>
        <w:pStyle w:val="a4"/>
        <w:widowControl w:val="0"/>
        <w:numPr>
          <w:ilvl w:val="0"/>
          <w:numId w:val="2"/>
        </w:numPr>
        <w:tabs>
          <w:tab w:val="left" w:pos="990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i/>
          <w:iCs/>
          <w:szCs w:val="28"/>
        </w:rPr>
      </w:pPr>
      <w:r w:rsidRPr="001800A9">
        <w:rPr>
          <w:rFonts w:cs="Times New Roman"/>
          <w:i/>
          <w:iCs/>
          <w:szCs w:val="28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5FD37A43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В</w:t>
      </w:r>
      <w:r>
        <w:rPr>
          <w:rFonts w:cs="Times New Roman"/>
          <w:i/>
          <w:iCs/>
          <w:szCs w:val="28"/>
        </w:rPr>
        <w:t>водные данные:</w:t>
      </w:r>
    </w:p>
    <w:p w14:paraId="4F0654F9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 xml:space="preserve">Первая строка содержит количество действий N (0 </w:t>
      </w:r>
      <w:r w:rsidRPr="007357F9">
        <w:rPr>
          <w:rFonts w:eastAsia="Times New Roman" w:cs="Times New Roman"/>
          <w:i/>
          <w:iCs/>
          <w:szCs w:val="28"/>
          <w:lang w:eastAsia="ru-RU"/>
        </w:rPr>
        <w:sym w:font="Symbol" w:char="F0A3"/>
      </w:r>
      <w:r w:rsidRPr="00296EBE">
        <w:rPr>
          <w:rFonts w:cs="Times New Roman"/>
          <w:i/>
          <w:iCs/>
          <w:szCs w:val="28"/>
        </w:rPr>
        <w:t xml:space="preserve"> N </w:t>
      </w:r>
      <w:r w:rsidRPr="007357F9">
        <w:rPr>
          <w:rFonts w:eastAsia="Times New Roman" w:cs="Times New Roman"/>
          <w:i/>
          <w:iCs/>
          <w:szCs w:val="28"/>
          <w:lang w:eastAsia="ru-RU"/>
        </w:rPr>
        <w:sym w:font="Symbol" w:char="F0A3"/>
      </w:r>
      <w:r w:rsidRPr="00296EBE">
        <w:rPr>
          <w:rFonts w:cs="Times New Roman"/>
          <w:i/>
          <w:iCs/>
          <w:szCs w:val="28"/>
        </w:rPr>
        <w:t xml:space="preserve"> 100).</w:t>
      </w:r>
    </w:p>
    <w:p w14:paraId="40F6BF3B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Следующие N строк содержат описания действий в последовательности их выполнения, причем в каждой строке указывается одно действие в формате S V, где:</w:t>
      </w:r>
    </w:p>
    <w:p w14:paraId="55130E0D" w14:textId="77777777" w:rsidR="00843BCA" w:rsidRPr="001800A9" w:rsidRDefault="00843BCA" w:rsidP="00843BCA">
      <w:pPr>
        <w:pStyle w:val="a4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i/>
          <w:iCs/>
          <w:szCs w:val="28"/>
        </w:rPr>
      </w:pPr>
      <w:r w:rsidRPr="001800A9">
        <w:rPr>
          <w:rFonts w:cs="Times New Roman"/>
          <w:i/>
          <w:iCs/>
          <w:szCs w:val="28"/>
        </w:rPr>
        <w:t>S - тип действия, состоящий из одного символа: "*" - умножить; "-" - отнять; "+" - прибавить;</w:t>
      </w:r>
    </w:p>
    <w:p w14:paraId="570EFDD6" w14:textId="77777777" w:rsidR="00843BCA" w:rsidRPr="001800A9" w:rsidRDefault="00843BCA" w:rsidP="00843BCA">
      <w:pPr>
        <w:pStyle w:val="a4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i/>
          <w:iCs/>
          <w:szCs w:val="28"/>
        </w:rPr>
      </w:pPr>
      <w:r w:rsidRPr="001800A9">
        <w:rPr>
          <w:rFonts w:cs="Times New Roman"/>
          <w:i/>
          <w:iCs/>
          <w:szCs w:val="28"/>
        </w:rPr>
        <w:t xml:space="preserve">V - аргумент действия. Может быть целым числом (|V| </w:t>
      </w:r>
      <w:r w:rsidRPr="007357F9">
        <w:rPr>
          <w:rFonts w:eastAsia="Times New Roman"/>
          <w:lang w:eastAsia="ru-RU"/>
        </w:rPr>
        <w:sym w:font="Symbol" w:char="F0A3"/>
      </w:r>
      <w:r w:rsidRPr="001800A9">
        <w:rPr>
          <w:rFonts w:cs="Times New Roman"/>
          <w:i/>
          <w:iCs/>
          <w:szCs w:val="28"/>
        </w:rPr>
        <w:t xml:space="preserve"> 100) либо символом "x". Символ "x" может применяться только в действиях "-" и "+" и обозначает, что нужно отнять или прибавить задуманное число, соответственно.</w:t>
      </w:r>
    </w:p>
    <w:p w14:paraId="752CD0E8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 xml:space="preserve">Последняя строка содержит результат R (|R| </w:t>
      </w:r>
      <w:r w:rsidRPr="007357F9">
        <w:rPr>
          <w:rFonts w:eastAsia="Times New Roman" w:cs="Times New Roman"/>
          <w:i/>
          <w:iCs/>
          <w:szCs w:val="28"/>
          <w:lang w:eastAsia="ru-RU"/>
        </w:rPr>
        <w:sym w:font="Symbol" w:char="F0A3"/>
      </w:r>
      <w:r w:rsidRPr="00296EBE">
        <w:rPr>
          <w:rFonts w:cs="Times New Roman"/>
          <w:i/>
          <w:iCs/>
          <w:szCs w:val="28"/>
        </w:rPr>
        <w:t xml:space="preserve"> 2 000 000 000).</w:t>
      </w:r>
    </w:p>
    <w:p w14:paraId="57AA324B" w14:textId="54DE6619" w:rsidR="00843BCA" w:rsidRDefault="00843BCA" w:rsidP="006D278B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Выход</w:t>
      </w:r>
      <w:r>
        <w:rPr>
          <w:rFonts w:cs="Times New Roman"/>
          <w:i/>
          <w:iCs/>
          <w:szCs w:val="28"/>
        </w:rPr>
        <w:t>ные данные</w:t>
      </w:r>
      <w:r w:rsidRPr="00296EBE">
        <w:rPr>
          <w:rFonts w:cs="Times New Roman"/>
          <w:i/>
          <w:iCs/>
          <w:szCs w:val="28"/>
        </w:rPr>
        <w:t xml:space="preserve"> долж</w:t>
      </w:r>
      <w:r>
        <w:rPr>
          <w:rFonts w:cs="Times New Roman"/>
          <w:i/>
          <w:iCs/>
          <w:szCs w:val="28"/>
        </w:rPr>
        <w:t>ны</w:t>
      </w:r>
      <w:r w:rsidRPr="00296EBE">
        <w:rPr>
          <w:rFonts w:cs="Times New Roman"/>
          <w:i/>
          <w:iCs/>
          <w:szCs w:val="28"/>
        </w:rPr>
        <w:t xml:space="preserve"> содержать одно целое число - задуманное число X</w:t>
      </w:r>
    </w:p>
    <w:p w14:paraId="6D5178C3" w14:textId="77777777" w:rsidR="006D278B" w:rsidRPr="00296EBE" w:rsidRDefault="006D278B" w:rsidP="006D278B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</w:p>
    <w:p w14:paraId="37585072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lastRenderedPageBreak/>
        <w:t>Ввод:</w:t>
      </w:r>
    </w:p>
    <w:p w14:paraId="52130027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4</w:t>
      </w:r>
    </w:p>
    <w:p w14:paraId="3DF9B0BC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+ 2</w:t>
      </w:r>
    </w:p>
    <w:p w14:paraId="2EFDEA99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* 3</w:t>
      </w:r>
    </w:p>
    <w:p w14:paraId="5E1DC24D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- 5</w:t>
      </w:r>
    </w:p>
    <w:p w14:paraId="36B3F231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- x</w:t>
      </w:r>
    </w:p>
    <w:p w14:paraId="305F230F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296EBE">
        <w:rPr>
          <w:rFonts w:cs="Times New Roman"/>
          <w:i/>
          <w:iCs/>
          <w:szCs w:val="28"/>
        </w:rPr>
        <w:t>7</w:t>
      </w:r>
    </w:p>
    <w:p w14:paraId="4CD0C772" w14:textId="77777777" w:rsidR="00843BCA" w:rsidRPr="00296EBE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Вывод:</w:t>
      </w:r>
    </w:p>
    <w:p w14:paraId="008047D2" w14:textId="77777777" w:rsidR="00843BCA" w:rsidRPr="009A1684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  <w:r w:rsidRPr="00C02750">
        <w:rPr>
          <w:rFonts w:cs="Times New Roman"/>
          <w:i/>
          <w:iCs/>
          <w:szCs w:val="28"/>
        </w:rPr>
        <w:t>3</w:t>
      </w:r>
    </w:p>
    <w:p w14:paraId="544FE9E0" w14:textId="1BB60B25" w:rsidR="001A3137" w:rsidRDefault="001A3137">
      <w:pPr>
        <w:spacing w:line="259" w:lineRule="auto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br w:type="page"/>
      </w:r>
    </w:p>
    <w:p w14:paraId="31D63EAB" w14:textId="77777777" w:rsidR="00843BCA" w:rsidRPr="009A1684" w:rsidRDefault="00843BCA" w:rsidP="00843BCA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i/>
          <w:iCs/>
          <w:szCs w:val="28"/>
        </w:rPr>
      </w:pPr>
    </w:p>
    <w:p w14:paraId="18CC251F" w14:textId="13E8188D" w:rsidR="00843BCA" w:rsidRDefault="00843BCA" w:rsidP="007530A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3429380"/>
      <w:bookmarkStart w:id="13" w:name="_Toc186570121"/>
      <w:r w:rsidRPr="00296EBE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</w:t>
      </w:r>
      <w:r w:rsidRPr="00C0275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96EB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решения</w:t>
      </w:r>
      <w:r w:rsidRPr="00C0275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96EB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r w:rsidRPr="00C0275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2"/>
      <w:r w:rsidR="007530A5"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7530A5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Фокусник»</w:t>
      </w:r>
      <w:bookmarkEnd w:id="13"/>
    </w:p>
    <w:p w14:paraId="6AB8E708" w14:textId="77777777" w:rsidR="00843BCA" w:rsidRPr="008E5D12" w:rsidRDefault="00843BCA" w:rsidP="00843BCA">
      <w:pPr>
        <w:spacing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Алгоритм</w:t>
      </w:r>
      <w:r w:rsidRPr="001800A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разработанный для данной задачи,</w:t>
      </w:r>
      <w:r w:rsidRPr="009A16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составляет уравнение с одним неизвестным и в конце решает его, тем самым получается изначально загаданное число.</w:t>
      </w:r>
    </w:p>
    <w:p w14:paraId="5F5BF9B4" w14:textId="4839EF1D" w:rsidR="00843BCA" w:rsidRDefault="005612E6" w:rsidP="003814B0">
      <w:pPr>
        <w:tabs>
          <w:tab w:val="left" w:pos="5496"/>
        </w:tabs>
        <w:jc w:val="center"/>
      </w:pPr>
      <w:r w:rsidRPr="005612E6">
        <w:rPr>
          <w:noProof/>
          <w:lang w:eastAsia="ru-RU"/>
        </w:rPr>
        <w:drawing>
          <wp:inline distT="0" distB="0" distL="0" distR="0" wp14:anchorId="7197097E" wp14:editId="741A8142">
            <wp:extent cx="3324714" cy="5527675"/>
            <wp:effectExtent l="0" t="0" r="9525" b="0"/>
            <wp:docPr id="151370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06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438" cy="55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71D0" w14:textId="71DA39C2" w:rsidR="005612E6" w:rsidRDefault="005612E6" w:rsidP="003814B0">
      <w:pPr>
        <w:tabs>
          <w:tab w:val="left" w:pos="5496"/>
        </w:tabs>
        <w:jc w:val="center"/>
      </w:pPr>
      <w:r>
        <w:t xml:space="preserve">Рисунок 10 – код решения задачи </w:t>
      </w:r>
      <w:r w:rsidR="00645295">
        <w:t>3</w:t>
      </w:r>
    </w:p>
    <w:p w14:paraId="5287E52D" w14:textId="0CE50FC3" w:rsidR="00E72EDC" w:rsidRDefault="00E72EDC" w:rsidP="003814B0">
      <w:pPr>
        <w:tabs>
          <w:tab w:val="left" w:pos="5496"/>
        </w:tabs>
        <w:jc w:val="center"/>
      </w:pPr>
      <w:r w:rsidRPr="00E72EDC">
        <w:rPr>
          <w:noProof/>
          <w:lang w:eastAsia="ru-RU"/>
        </w:rPr>
        <w:lastRenderedPageBreak/>
        <w:drawing>
          <wp:inline distT="0" distB="0" distL="0" distR="0" wp14:anchorId="4A9A6C81" wp14:editId="1A3E5D97">
            <wp:extent cx="3307080" cy="2182999"/>
            <wp:effectExtent l="0" t="0" r="7620" b="8255"/>
            <wp:docPr id="1919861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612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491" cy="21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FCA7" w14:textId="4D8A4B98" w:rsidR="002F6B92" w:rsidRDefault="002F6B92" w:rsidP="003814B0">
      <w:pPr>
        <w:tabs>
          <w:tab w:val="left" w:pos="5496"/>
        </w:tabs>
        <w:jc w:val="center"/>
        <w:rPr>
          <w:lang w:val="en-US"/>
        </w:rPr>
      </w:pPr>
      <w:r>
        <w:t>Рисунок 11 – код решения 3</w:t>
      </w:r>
    </w:p>
    <w:p w14:paraId="68E93EB7" w14:textId="5C8EEDCE" w:rsidR="002F6B92" w:rsidRDefault="002F6B92" w:rsidP="002F6B92">
      <w:pPr>
        <w:tabs>
          <w:tab w:val="left" w:pos="5496"/>
        </w:tabs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6A1003F" wp14:editId="0A685355">
            <wp:extent cx="3448050" cy="3292171"/>
            <wp:effectExtent l="0" t="0" r="0" b="3810"/>
            <wp:docPr id="203457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49" cy="329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2377" w14:textId="28E17A84" w:rsidR="002F6B92" w:rsidRDefault="002F6B92" w:rsidP="002F6B92">
      <w:pPr>
        <w:tabs>
          <w:tab w:val="left" w:pos="5496"/>
        </w:tabs>
        <w:jc w:val="center"/>
        <w:rPr>
          <w:noProof/>
        </w:rPr>
      </w:pPr>
      <w:r>
        <w:rPr>
          <w:noProof/>
        </w:rPr>
        <w:t>Рисунок 12 -  тест решения задачи 3</w:t>
      </w:r>
    </w:p>
    <w:p w14:paraId="6D25DFC9" w14:textId="77777777" w:rsidR="002F6B92" w:rsidRDefault="002F6B92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1D158649" w14:textId="44F84FB2" w:rsidR="00F002A9" w:rsidRPr="00006DB9" w:rsidRDefault="00C27A00" w:rsidP="00006DB9">
      <w:pPr>
        <w:pStyle w:val="2"/>
        <w:jc w:val="center"/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</w:pPr>
      <w:bookmarkStart w:id="14" w:name="_Toc186570122"/>
      <w:r w:rsidRPr="00006DB9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r w:rsidR="007B0545" w:rsidRPr="00006DB9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 xml:space="preserve"> «</w:t>
      </w:r>
      <w:r w:rsidR="00F002A9" w:rsidRPr="00006DB9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>Постройка дома</w:t>
      </w:r>
      <w:r w:rsidR="007B0545" w:rsidRPr="00006DB9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>»</w:t>
      </w:r>
      <w:bookmarkEnd w:id="14"/>
    </w:p>
    <w:p w14:paraId="5DCD5E5B" w14:textId="77777777" w:rsidR="00F002A9" w:rsidRDefault="00F002A9" w:rsidP="00F002A9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AA9BFF9" w14:textId="77777777" w:rsidR="00F002A9" w:rsidRDefault="00F002A9" w:rsidP="00F002A9">
      <w:pPr>
        <w:autoSpaceDE w:val="0"/>
        <w:autoSpaceDN w:val="0"/>
        <w:adjustRightInd w:val="0"/>
        <w:rPr>
          <w:rFonts w:ascii="Times New Roman CYR" w:hAnsi="Times New Roman CYR" w:cs="Times New Roman CYR"/>
          <w:i/>
          <w:iCs/>
        </w:rPr>
      </w:pPr>
      <w:r>
        <w:rPr>
          <w:rFonts w:ascii="Times New Roman CYR" w:hAnsi="Times New Roman CYR" w:cs="Times New Roman CYR"/>
          <w:i/>
          <w:iCs/>
        </w:rPr>
        <w:t>Максимальное время: 0,2 с.</w:t>
      </w:r>
    </w:p>
    <w:p w14:paraId="4D36710C" w14:textId="77777777" w:rsidR="00F002A9" w:rsidRDefault="00F002A9" w:rsidP="00F002A9">
      <w:pPr>
        <w:autoSpaceDE w:val="0"/>
        <w:autoSpaceDN w:val="0"/>
        <w:adjustRightInd w:val="0"/>
        <w:rPr>
          <w:rFonts w:ascii="Times New Roman CYR" w:hAnsi="Times New Roman CYR" w:cs="Times New Roman CYR"/>
          <w:i/>
          <w:iCs/>
        </w:rPr>
      </w:pPr>
      <w:r>
        <w:rPr>
          <w:rFonts w:ascii="Times New Roman CYR" w:hAnsi="Times New Roman CYR" w:cs="Times New Roman CYR"/>
          <w:i/>
          <w:iCs/>
        </w:rPr>
        <w:t>Максимальная память: 16 MB</w:t>
      </w:r>
    </w:p>
    <w:p w14:paraId="3C9BBF0A" w14:textId="77777777" w:rsidR="00F002A9" w:rsidRDefault="00F002A9" w:rsidP="00F002A9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3DFCA8C4" w14:textId="77777777" w:rsidR="00F002A9" w:rsidRDefault="00F002A9" w:rsidP="00F002A9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На месте разрушенного дома, от которого уцелела одна стена, необходимо построить новый дом с основанием в виде прямоугольника размером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Symbol" w:hAnsi="Symbol" w:cs="Symbol"/>
        </w:rPr>
        <w:t></w:t>
      </w:r>
      <w:r>
        <w:rPr>
          <w:rFonts w:ascii="Times New Roman CYR" w:hAnsi="Times New Roman CYR" w:cs="Times New Roman CYR"/>
          <w:b/>
          <w:bCs/>
          <w:lang w:val="en-US"/>
        </w:rPr>
        <w:t>Y</w:t>
      </w:r>
      <w:r>
        <w:rPr>
          <w:rFonts w:ascii="Times New Roman CYR" w:hAnsi="Times New Roman CYR" w:cs="Times New Roman CYR"/>
        </w:rPr>
        <w:t xml:space="preserve"> м. Длина уцелевшей стены - </w:t>
      </w:r>
      <w:r>
        <w:rPr>
          <w:rFonts w:ascii="Times New Roman CYR" w:hAnsi="Times New Roman CYR" w:cs="Times New Roman CYR"/>
          <w:b/>
          <w:bCs/>
          <w:lang w:val="en-US"/>
        </w:rPr>
        <w:t>L</w:t>
      </w:r>
      <w:r>
        <w:rPr>
          <w:rFonts w:ascii="Times New Roman CYR" w:hAnsi="Times New Roman CYR" w:cs="Times New Roman CYR"/>
        </w:rPr>
        <w:t xml:space="preserve"> м. При постройке дома следует учитывать, что:</w:t>
      </w:r>
    </w:p>
    <w:p w14:paraId="20E341A5" w14:textId="77777777" w:rsidR="00F002A9" w:rsidRDefault="00F002A9" w:rsidP="00F002A9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 xml:space="preserve">ремонт погонного метра уцелевшей стены, для использования ее в новом доме, обходится в </w:t>
      </w:r>
      <w:r>
        <w:rPr>
          <w:rFonts w:ascii="Times New Roman CYR" w:hAnsi="Times New Roman CYR" w:cs="Times New Roman CYR"/>
          <w:b/>
          <w:bCs/>
          <w:lang w:val="en-US"/>
        </w:rPr>
        <w:t>C</w:t>
      </w:r>
      <w:r>
        <w:rPr>
          <w:rFonts w:ascii="Times New Roman CYR" w:hAnsi="Times New Roman CYR" w:cs="Times New Roman CYR"/>
          <w:b/>
          <w:bCs/>
        </w:rPr>
        <w:t>1</w:t>
      </w:r>
      <w:r>
        <w:rPr>
          <w:rFonts w:ascii="Times New Roman CYR" w:hAnsi="Times New Roman CYR" w:cs="Times New Roman CYR"/>
        </w:rPr>
        <w:t xml:space="preserve"> руб.;</w:t>
      </w:r>
    </w:p>
    <w:p w14:paraId="495A13A2" w14:textId="77777777" w:rsidR="00F002A9" w:rsidRDefault="00F002A9" w:rsidP="00F002A9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 xml:space="preserve">разбор погонного метра уцелевшей стены обходится в </w:t>
      </w:r>
      <w:r>
        <w:rPr>
          <w:rFonts w:ascii="Times New Roman CYR" w:hAnsi="Times New Roman CYR" w:cs="Times New Roman CYR"/>
          <w:b/>
          <w:bCs/>
        </w:rPr>
        <w:t>С2</w:t>
      </w:r>
      <w:r>
        <w:rPr>
          <w:rFonts w:ascii="Times New Roman CYR" w:hAnsi="Times New Roman CYR" w:cs="Times New Roman CYR"/>
        </w:rPr>
        <w:t xml:space="preserve"> руб.;</w:t>
      </w:r>
    </w:p>
    <w:p w14:paraId="1FB00CA3" w14:textId="77777777" w:rsidR="00F002A9" w:rsidRDefault="00F002A9" w:rsidP="00F002A9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 xml:space="preserve">строительство погонного метра из материала, полученного при разборе стены, обходится в </w:t>
      </w:r>
      <w:r>
        <w:rPr>
          <w:rFonts w:ascii="Times New Roman CYR" w:hAnsi="Times New Roman CYR" w:cs="Times New Roman CYR"/>
          <w:b/>
          <w:bCs/>
        </w:rPr>
        <w:t>С3</w:t>
      </w:r>
      <w:r>
        <w:rPr>
          <w:rFonts w:ascii="Times New Roman CYR" w:hAnsi="Times New Roman CYR" w:cs="Times New Roman CYR"/>
        </w:rPr>
        <w:t xml:space="preserve"> руб.;</w:t>
      </w:r>
    </w:p>
    <w:p w14:paraId="3FE19A70" w14:textId="77777777" w:rsidR="00F002A9" w:rsidRDefault="00F002A9" w:rsidP="00F002A9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 xml:space="preserve">строительство погонного метра из нового материала обходится в </w:t>
      </w:r>
      <w:r>
        <w:rPr>
          <w:rFonts w:ascii="Times New Roman CYR" w:hAnsi="Times New Roman CYR" w:cs="Times New Roman CYR"/>
          <w:b/>
          <w:bCs/>
        </w:rPr>
        <w:t>С4</w:t>
      </w:r>
      <w:r>
        <w:rPr>
          <w:rFonts w:ascii="Times New Roman CYR" w:hAnsi="Times New Roman CYR" w:cs="Times New Roman CYR"/>
        </w:rPr>
        <w:t xml:space="preserve"> руб.;</w:t>
      </w:r>
    </w:p>
    <w:p w14:paraId="4CEE90A1" w14:textId="77777777" w:rsidR="00F002A9" w:rsidRDefault="00F002A9" w:rsidP="00F002A9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 xml:space="preserve">стоимость погонного метра нового материала составляет </w:t>
      </w:r>
      <w:r>
        <w:rPr>
          <w:rFonts w:ascii="Times New Roman CYR" w:hAnsi="Times New Roman CYR" w:cs="Times New Roman CYR"/>
          <w:b/>
          <w:bCs/>
        </w:rPr>
        <w:t>С5</w:t>
      </w:r>
      <w:r>
        <w:rPr>
          <w:rFonts w:ascii="Times New Roman CYR" w:hAnsi="Times New Roman CYR" w:cs="Times New Roman CYR"/>
        </w:rPr>
        <w:t xml:space="preserve"> руб.;</w:t>
      </w:r>
    </w:p>
    <w:p w14:paraId="772F5770" w14:textId="77777777" w:rsidR="00F002A9" w:rsidRDefault="00F002A9" w:rsidP="00F002A9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 xml:space="preserve">вывоз на свалку погонного метра материала, образованного при разборе стены, обходится в </w:t>
      </w:r>
      <w:r>
        <w:rPr>
          <w:rFonts w:ascii="Times New Roman CYR" w:hAnsi="Times New Roman CYR" w:cs="Times New Roman CYR"/>
          <w:b/>
          <w:bCs/>
        </w:rPr>
        <w:t>С6</w:t>
      </w:r>
      <w:r>
        <w:rPr>
          <w:rFonts w:ascii="Times New Roman CYR" w:hAnsi="Times New Roman CYR" w:cs="Times New Roman CYR"/>
        </w:rPr>
        <w:t xml:space="preserve"> руб.</w:t>
      </w:r>
    </w:p>
    <w:p w14:paraId="6E3A538E" w14:textId="77777777" w:rsidR="00F002A9" w:rsidRDefault="00F002A9" w:rsidP="00F002A9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Требуется определить минимальную сумму (в руб.), которую необходимо потратить при строительстве дома на постройку стен.</w:t>
      </w:r>
    </w:p>
    <w:p w14:paraId="4EA44FC4" w14:textId="77777777" w:rsidR="00F002A9" w:rsidRDefault="00F002A9" w:rsidP="00F002A9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Примечание:</w:t>
      </w:r>
      <w:r>
        <w:rPr>
          <w:rFonts w:ascii="Times New Roman CYR" w:hAnsi="Times New Roman CYR" w:cs="Times New Roman CYR"/>
        </w:rPr>
        <w:t xml:space="preserve"> </w:t>
      </w:r>
    </w:p>
    <w:p w14:paraId="109502AC" w14:textId="77777777" w:rsidR="00F002A9" w:rsidRDefault="00F002A9" w:rsidP="00F002A9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>после строительства на стройке не должно остаться мусора в виде неиспользуемого куска старой стены и каких либо неиспользуемых материалов.</w:t>
      </w:r>
    </w:p>
    <w:p w14:paraId="3F944C9D" w14:textId="77777777" w:rsidR="00F002A9" w:rsidRDefault="00F002A9" w:rsidP="00F002A9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>считать стены абсолютно тонкими.</w:t>
      </w:r>
    </w:p>
    <w:p w14:paraId="3BE0B746" w14:textId="106F6ECC" w:rsidR="00AB6CD9" w:rsidRDefault="00AB6CD9" w:rsidP="00F002A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Входные данные</w:t>
      </w:r>
    </w:p>
    <w:p w14:paraId="6E4637D8" w14:textId="01B946E0" w:rsidR="00F002A9" w:rsidRDefault="00F002A9" w:rsidP="00F002A9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3 4 5 10 4 7 6 6 3</w:t>
      </w:r>
    </w:p>
    <w:p w14:paraId="16D95062" w14:textId="4C23F651" w:rsidR="00F002A9" w:rsidRPr="00AB6CD9" w:rsidRDefault="00AB6CD9" w:rsidP="00F002A9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Выходные данные:</w:t>
      </w:r>
    </w:p>
    <w:p w14:paraId="29ED7D45" w14:textId="77777777" w:rsidR="00F002A9" w:rsidRDefault="00F002A9" w:rsidP="00F002A9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159</w:t>
      </w:r>
    </w:p>
    <w:p w14:paraId="16EB865A" w14:textId="05162880" w:rsidR="007B0545" w:rsidRDefault="007B0545">
      <w:pPr>
        <w:spacing w:line="259" w:lineRule="auto"/>
      </w:pPr>
      <w:r>
        <w:br w:type="page"/>
      </w:r>
    </w:p>
    <w:p w14:paraId="0B871EE4" w14:textId="747E85D3" w:rsidR="009A0CCF" w:rsidRPr="00006DB9" w:rsidRDefault="009A0CCF" w:rsidP="007530A5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6570123"/>
      <w:r w:rsidRPr="00006D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Ход решения задачи </w:t>
      </w:r>
      <w:r w:rsidR="007530A5" w:rsidRPr="00006DB9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>«Постройка дома»</w:t>
      </w:r>
      <w:bookmarkEnd w:id="15"/>
    </w:p>
    <w:p w14:paraId="5B6E2C10" w14:textId="79B15453" w:rsidR="009A0CCF" w:rsidRPr="009A0CCF" w:rsidRDefault="009A0CCF" w:rsidP="00976551">
      <w:pPr>
        <w:jc w:val="center"/>
      </w:pPr>
      <w:r w:rsidRPr="009A0CCF">
        <w:t>Программа считывает размеры нового дома (X, Y) и длину уцелевшей стены (L), а также стоимости материалов и работ (C1-C6). Далее она перебирает все возможные варианты использования уцелевшей стены: от полного использования, до разбора и утилизации. Для каждого варианта рассчитывает полную стоимость строительства, учитывая ремонт, разбор, использование старого материала, строительство нового, вывоз мусора.</w:t>
      </w:r>
    </w:p>
    <w:p w14:paraId="3E1C58E4" w14:textId="4E937F4A" w:rsidR="00F002A9" w:rsidRDefault="00976551" w:rsidP="00976551">
      <w:pPr>
        <w:jc w:val="center"/>
      </w:pPr>
      <w:r w:rsidRPr="00976551">
        <w:rPr>
          <w:noProof/>
          <w:lang w:eastAsia="ru-RU"/>
        </w:rPr>
        <w:drawing>
          <wp:inline distT="0" distB="0" distL="0" distR="0" wp14:anchorId="0C03030C" wp14:editId="0FF5CC6D">
            <wp:extent cx="4940300" cy="3996072"/>
            <wp:effectExtent l="0" t="0" r="0" b="4445"/>
            <wp:docPr id="27282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287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684" cy="40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6B12" w14:textId="1A8B1042" w:rsidR="002F6B92" w:rsidRDefault="00976551" w:rsidP="00976551">
      <w:pPr>
        <w:tabs>
          <w:tab w:val="left" w:pos="5496"/>
        </w:tabs>
        <w:jc w:val="center"/>
        <w:rPr>
          <w:noProof/>
        </w:rPr>
      </w:pPr>
      <w:r>
        <w:rPr>
          <w:noProof/>
        </w:rPr>
        <w:t>Рисунок 13 – код решения задачи 4</w:t>
      </w:r>
    </w:p>
    <w:p w14:paraId="1F452D3B" w14:textId="4D3C1F53" w:rsidR="00A233A3" w:rsidRDefault="00A233A3" w:rsidP="00976551">
      <w:pPr>
        <w:tabs>
          <w:tab w:val="left" w:pos="5496"/>
        </w:tabs>
        <w:jc w:val="center"/>
        <w:rPr>
          <w:noProof/>
        </w:rPr>
      </w:pPr>
      <w:r w:rsidRPr="00A233A3">
        <w:rPr>
          <w:noProof/>
          <w:lang w:eastAsia="ru-RU"/>
        </w:rPr>
        <w:drawing>
          <wp:inline distT="0" distB="0" distL="0" distR="0" wp14:anchorId="168A8101" wp14:editId="5B35AC50">
            <wp:extent cx="5029200" cy="640813"/>
            <wp:effectExtent l="0" t="0" r="0" b="6985"/>
            <wp:docPr id="204609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90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872" cy="6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0C8C" w14:textId="6BC116E4" w:rsidR="00A233A3" w:rsidRDefault="00A233A3" w:rsidP="00976551">
      <w:pPr>
        <w:tabs>
          <w:tab w:val="left" w:pos="5496"/>
        </w:tabs>
        <w:jc w:val="center"/>
        <w:rPr>
          <w:noProof/>
        </w:rPr>
      </w:pPr>
      <w:r>
        <w:rPr>
          <w:noProof/>
        </w:rPr>
        <w:t>Рисунок 14 – код решения задачи 4</w:t>
      </w:r>
    </w:p>
    <w:p w14:paraId="355E0AFA" w14:textId="5681B753" w:rsidR="00A233A3" w:rsidRDefault="008B20FA" w:rsidP="00976551">
      <w:pPr>
        <w:tabs>
          <w:tab w:val="left" w:pos="5496"/>
        </w:tabs>
        <w:jc w:val="center"/>
        <w:rPr>
          <w:noProof/>
        </w:rPr>
      </w:pPr>
      <w:r w:rsidRPr="008B20FA">
        <w:rPr>
          <w:noProof/>
          <w:lang w:eastAsia="ru-RU"/>
        </w:rPr>
        <w:drawing>
          <wp:inline distT="0" distB="0" distL="0" distR="0" wp14:anchorId="4962BE2C" wp14:editId="0514A752">
            <wp:extent cx="4965700" cy="1270221"/>
            <wp:effectExtent l="0" t="0" r="6350" b="6350"/>
            <wp:docPr id="158531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194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212" cy="12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15D1" w14:textId="7213821C" w:rsidR="00A33549" w:rsidRDefault="008B20FA" w:rsidP="00976551">
      <w:pPr>
        <w:tabs>
          <w:tab w:val="left" w:pos="5496"/>
        </w:tabs>
        <w:jc w:val="center"/>
        <w:rPr>
          <w:noProof/>
        </w:rPr>
      </w:pPr>
      <w:r>
        <w:rPr>
          <w:noProof/>
        </w:rPr>
        <w:t xml:space="preserve">Рисунок 15 – тест задачи </w:t>
      </w:r>
      <w:r w:rsidR="00A33549">
        <w:rPr>
          <w:noProof/>
        </w:rPr>
        <w:t>4</w:t>
      </w:r>
    </w:p>
    <w:p w14:paraId="6FB34300" w14:textId="77777777" w:rsidR="00A33549" w:rsidRPr="00FF2A07" w:rsidRDefault="00A33549" w:rsidP="00006DB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br w:type="page"/>
      </w:r>
      <w:bookmarkStart w:id="16" w:name="_Toc183429384"/>
      <w:bookmarkStart w:id="17" w:name="_Toc186570124"/>
      <w:r w:rsidRPr="00FF2A0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6"/>
      <w:bookmarkEnd w:id="17"/>
    </w:p>
    <w:p w14:paraId="4B1E5C99" w14:textId="77777777" w:rsidR="00A33549" w:rsidRPr="00850C3F" w:rsidRDefault="00A33549" w:rsidP="00A33549">
      <w:pPr>
        <w:spacing w:line="360" w:lineRule="auto"/>
        <w:ind w:firstLine="567"/>
        <w:jc w:val="both"/>
        <w:rPr>
          <w:rFonts w:cs="Times New Roman"/>
          <w:szCs w:val="28"/>
        </w:rPr>
      </w:pPr>
      <w:r w:rsidRPr="00850C3F">
        <w:rPr>
          <w:rFonts w:cs="Times New Roman"/>
          <w:szCs w:val="28"/>
        </w:rPr>
        <w:t>В ходе выполнения расчетно-графической работы по олимпиадным заданиям на языке программирования C# были изучены основные принципы работы с</w:t>
      </w:r>
      <w:r>
        <w:rPr>
          <w:rFonts w:cs="Times New Roman"/>
          <w:szCs w:val="28"/>
        </w:rPr>
        <w:t xml:space="preserve"> переменными, условиями, циклами,</w:t>
      </w:r>
      <w:r w:rsidRPr="00850C3F">
        <w:rPr>
          <w:rFonts w:cs="Times New Roman"/>
          <w:szCs w:val="28"/>
        </w:rPr>
        <w:t xml:space="preserve"> алгоритмами и</w:t>
      </w:r>
      <w:r>
        <w:rPr>
          <w:rFonts w:cs="Times New Roman"/>
          <w:szCs w:val="28"/>
        </w:rPr>
        <w:t xml:space="preserve"> простейшими</w:t>
      </w:r>
      <w:r w:rsidRPr="00850C3F">
        <w:rPr>
          <w:rFonts w:cs="Times New Roman"/>
          <w:szCs w:val="28"/>
        </w:rPr>
        <w:t xml:space="preserve"> структурами данных.</w:t>
      </w:r>
    </w:p>
    <w:p w14:paraId="66D32E53" w14:textId="77777777" w:rsidR="00A33549" w:rsidRPr="00850C3F" w:rsidRDefault="00A33549" w:rsidP="00A33549">
      <w:pPr>
        <w:spacing w:line="360" w:lineRule="auto"/>
        <w:ind w:firstLine="567"/>
        <w:jc w:val="both"/>
        <w:rPr>
          <w:rFonts w:cs="Times New Roman"/>
          <w:szCs w:val="28"/>
        </w:rPr>
      </w:pPr>
      <w:r w:rsidRPr="00850C3F">
        <w:rPr>
          <w:rFonts w:cs="Times New Roman"/>
          <w:szCs w:val="28"/>
        </w:rPr>
        <w:t>Работа позволила закрепить навыки программирования на C#, повысить уровень алгоритмической подготовки и приобрести опыт решения олимпиадных задач, что в дальнейшем может быть полезно для участия в конкурсах, а также для решения практических задач в профессиональной деятельности.</w:t>
      </w:r>
    </w:p>
    <w:p w14:paraId="4EA510B3" w14:textId="77777777" w:rsidR="00A33549" w:rsidRPr="0012293A" w:rsidRDefault="00A33549" w:rsidP="00A33549">
      <w:pPr>
        <w:rPr>
          <w:rFonts w:cs="Times New Roman"/>
          <w:szCs w:val="28"/>
        </w:rPr>
      </w:pPr>
      <w:r w:rsidRPr="0012293A">
        <w:rPr>
          <w:rFonts w:cs="Times New Roman"/>
          <w:szCs w:val="28"/>
        </w:rPr>
        <w:br w:type="page"/>
      </w:r>
    </w:p>
    <w:p w14:paraId="71734F39" w14:textId="2D7E881B" w:rsidR="00A33549" w:rsidRPr="001A70E8" w:rsidRDefault="00A33549">
      <w:pPr>
        <w:spacing w:line="259" w:lineRule="auto"/>
        <w:rPr>
          <w:b/>
          <w:bCs/>
          <w:noProof/>
        </w:rPr>
      </w:pPr>
    </w:p>
    <w:p w14:paraId="2A49F39C" w14:textId="172E6495" w:rsidR="008B20FA" w:rsidRPr="00006DB9" w:rsidRDefault="001A70E8" w:rsidP="00006DB9">
      <w:pPr>
        <w:pStyle w:val="2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18" w:name="_Toc186570125"/>
      <w:r w:rsidRPr="00006DB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Список используемой литературы</w:t>
      </w:r>
      <w:bookmarkEnd w:id="18"/>
    </w:p>
    <w:p w14:paraId="000D2921" w14:textId="77777777" w:rsidR="001A70E8" w:rsidRPr="001A70E8" w:rsidRDefault="001A70E8" w:rsidP="001A70E8">
      <w:pPr>
        <w:numPr>
          <w:ilvl w:val="0"/>
          <w:numId w:val="4"/>
        </w:numPr>
        <w:tabs>
          <w:tab w:val="left" w:pos="5496"/>
        </w:tabs>
        <w:jc w:val="both"/>
        <w:rPr>
          <w:noProof/>
        </w:rPr>
      </w:pPr>
      <w:r w:rsidRPr="001A70E8">
        <w:rPr>
          <w:noProof/>
        </w:rPr>
        <w:t>Документация Microsoft C# — </w:t>
      </w:r>
      <w:hyperlink r:id="rId23" w:history="1">
        <w:r w:rsidRPr="001A70E8">
          <w:rPr>
            <w:rStyle w:val="a5"/>
            <w:noProof/>
          </w:rPr>
          <w:t>https://learn.microsoft.com/ru-ru/dotnet/csharp/</w:t>
        </w:r>
      </w:hyperlink>
      <w:r w:rsidRPr="001A70E8">
        <w:rPr>
          <w:noProof/>
        </w:rPr>
        <w:t> — 31.12.2024</w:t>
      </w:r>
    </w:p>
    <w:p w14:paraId="13EF805A" w14:textId="77777777" w:rsidR="001A70E8" w:rsidRPr="001A70E8" w:rsidRDefault="001A70E8" w:rsidP="001A70E8">
      <w:pPr>
        <w:numPr>
          <w:ilvl w:val="0"/>
          <w:numId w:val="4"/>
        </w:numPr>
        <w:tabs>
          <w:tab w:val="left" w:pos="5496"/>
        </w:tabs>
        <w:jc w:val="both"/>
        <w:rPr>
          <w:noProof/>
        </w:rPr>
      </w:pPr>
      <w:r w:rsidRPr="001A70E8">
        <w:rPr>
          <w:noProof/>
        </w:rPr>
        <w:t>Герберт Шилдт “C# 4.0: полное руководство” — (нет прямой ссылки) — 31.12.2024</w:t>
      </w:r>
    </w:p>
    <w:p w14:paraId="661BBA5C" w14:textId="77777777" w:rsidR="001A70E8" w:rsidRPr="001A70E8" w:rsidRDefault="001A70E8" w:rsidP="001A70E8">
      <w:pPr>
        <w:numPr>
          <w:ilvl w:val="0"/>
          <w:numId w:val="4"/>
        </w:numPr>
        <w:tabs>
          <w:tab w:val="left" w:pos="5496"/>
        </w:tabs>
        <w:jc w:val="both"/>
        <w:rPr>
          <w:noProof/>
        </w:rPr>
      </w:pPr>
      <w:r w:rsidRPr="001A70E8">
        <w:rPr>
          <w:noProof/>
        </w:rPr>
        <w:t>Эндрю Троелсен “Язык программирования C# 7 и платформа .NET 4.7” — (нет прямой ссылки) — 31.12.2024</w:t>
      </w:r>
    </w:p>
    <w:p w14:paraId="50C955B9" w14:textId="77777777" w:rsidR="001A70E8" w:rsidRPr="001A70E8" w:rsidRDefault="001A70E8" w:rsidP="001A70E8">
      <w:pPr>
        <w:numPr>
          <w:ilvl w:val="0"/>
          <w:numId w:val="4"/>
        </w:numPr>
        <w:tabs>
          <w:tab w:val="left" w:pos="5496"/>
        </w:tabs>
        <w:jc w:val="both"/>
        <w:rPr>
          <w:noProof/>
        </w:rPr>
      </w:pPr>
      <w:r w:rsidRPr="001A70E8">
        <w:rPr>
          <w:noProof/>
        </w:rPr>
        <w:t>Джеффри Рихтер “CLR via C#. Программирование на платформе Microsoft .NET Framework 4.5 на языке C#” — (нет прямой ссылки) — 31.12.2024</w:t>
      </w:r>
    </w:p>
    <w:bookmarkEnd w:id="0"/>
    <w:p w14:paraId="36846FCE" w14:textId="77777777" w:rsidR="001A70E8" w:rsidRPr="001A70E8" w:rsidRDefault="001A70E8" w:rsidP="00976551">
      <w:pPr>
        <w:tabs>
          <w:tab w:val="left" w:pos="5496"/>
        </w:tabs>
        <w:jc w:val="center"/>
        <w:rPr>
          <w:b/>
          <w:bCs/>
          <w:noProof/>
        </w:rPr>
      </w:pPr>
    </w:p>
    <w:sectPr w:rsidR="001A70E8" w:rsidRPr="001A70E8" w:rsidSect="007F6EFF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75E13" w14:textId="77777777" w:rsidR="00C64E6E" w:rsidRDefault="00C64E6E" w:rsidP="00F075F4">
      <w:pPr>
        <w:spacing w:after="0" w:line="240" w:lineRule="auto"/>
      </w:pPr>
      <w:r>
        <w:separator/>
      </w:r>
    </w:p>
  </w:endnote>
  <w:endnote w:type="continuationSeparator" w:id="0">
    <w:p w14:paraId="108C9416" w14:textId="77777777" w:rsidR="00C64E6E" w:rsidRDefault="00C64E6E" w:rsidP="00F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837942"/>
      <w:docPartObj>
        <w:docPartGallery w:val="Page Numbers (Bottom of Page)"/>
        <w:docPartUnique/>
      </w:docPartObj>
    </w:sdtPr>
    <w:sdtEndPr/>
    <w:sdtContent>
      <w:p w14:paraId="69D701EB" w14:textId="0FA9E7E1" w:rsidR="00F075F4" w:rsidRDefault="00F075F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850">
          <w:rPr>
            <w:noProof/>
          </w:rPr>
          <w:t>21</w:t>
        </w:r>
        <w:r>
          <w:fldChar w:fldCharType="end"/>
        </w:r>
      </w:p>
    </w:sdtContent>
  </w:sdt>
  <w:p w14:paraId="3F6AB1BC" w14:textId="77777777" w:rsidR="00F075F4" w:rsidRDefault="00F075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EC273" w14:textId="77777777" w:rsidR="00C64E6E" w:rsidRDefault="00C64E6E" w:rsidP="00F075F4">
      <w:pPr>
        <w:spacing w:after="0" w:line="240" w:lineRule="auto"/>
      </w:pPr>
      <w:r>
        <w:separator/>
      </w:r>
    </w:p>
  </w:footnote>
  <w:footnote w:type="continuationSeparator" w:id="0">
    <w:p w14:paraId="01B35819" w14:textId="77777777" w:rsidR="00C64E6E" w:rsidRDefault="00C64E6E" w:rsidP="00F07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48EC"/>
    <w:multiLevelType w:val="multilevel"/>
    <w:tmpl w:val="9CE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057AF"/>
    <w:multiLevelType w:val="hybridMultilevel"/>
    <w:tmpl w:val="416A0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222828"/>
    <w:multiLevelType w:val="hybridMultilevel"/>
    <w:tmpl w:val="6BEC9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87"/>
    <w:rsid w:val="00006DB9"/>
    <w:rsid w:val="00050A87"/>
    <w:rsid w:val="000747CC"/>
    <w:rsid w:val="000B7FAF"/>
    <w:rsid w:val="00155F30"/>
    <w:rsid w:val="001A3137"/>
    <w:rsid w:val="001A70E8"/>
    <w:rsid w:val="00244744"/>
    <w:rsid w:val="00250C76"/>
    <w:rsid w:val="002744EF"/>
    <w:rsid w:val="002817C3"/>
    <w:rsid w:val="002B63FA"/>
    <w:rsid w:val="002F6B92"/>
    <w:rsid w:val="00311A68"/>
    <w:rsid w:val="0037631B"/>
    <w:rsid w:val="003814B0"/>
    <w:rsid w:val="00540893"/>
    <w:rsid w:val="005612E6"/>
    <w:rsid w:val="005653ED"/>
    <w:rsid w:val="005B7804"/>
    <w:rsid w:val="005C0EB2"/>
    <w:rsid w:val="005F15F1"/>
    <w:rsid w:val="006010A2"/>
    <w:rsid w:val="006052C5"/>
    <w:rsid w:val="00613B47"/>
    <w:rsid w:val="00645295"/>
    <w:rsid w:val="0065168A"/>
    <w:rsid w:val="00681079"/>
    <w:rsid w:val="006C02E1"/>
    <w:rsid w:val="006D278B"/>
    <w:rsid w:val="00751FD2"/>
    <w:rsid w:val="007530A5"/>
    <w:rsid w:val="007B0545"/>
    <w:rsid w:val="007F6EFF"/>
    <w:rsid w:val="00843BCA"/>
    <w:rsid w:val="008B20FA"/>
    <w:rsid w:val="0093262B"/>
    <w:rsid w:val="00934898"/>
    <w:rsid w:val="009663BB"/>
    <w:rsid w:val="00976551"/>
    <w:rsid w:val="0099732B"/>
    <w:rsid w:val="009A0CCF"/>
    <w:rsid w:val="009A3500"/>
    <w:rsid w:val="009F6399"/>
    <w:rsid w:val="00A233A3"/>
    <w:rsid w:val="00A329DD"/>
    <w:rsid w:val="00A33549"/>
    <w:rsid w:val="00AB6CD9"/>
    <w:rsid w:val="00AF6AD6"/>
    <w:rsid w:val="00B7777F"/>
    <w:rsid w:val="00BF4A89"/>
    <w:rsid w:val="00C27A00"/>
    <w:rsid w:val="00C64E6E"/>
    <w:rsid w:val="00CE1AF4"/>
    <w:rsid w:val="00D51F0E"/>
    <w:rsid w:val="00DB046B"/>
    <w:rsid w:val="00E13850"/>
    <w:rsid w:val="00E72EDC"/>
    <w:rsid w:val="00E91C2A"/>
    <w:rsid w:val="00F002A9"/>
    <w:rsid w:val="00F075F4"/>
    <w:rsid w:val="00F35E4F"/>
    <w:rsid w:val="00FE0F54"/>
    <w:rsid w:val="00FE3717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AC98"/>
  <w15:chartTrackingRefBased/>
  <w15:docId w15:val="{107B869F-CDDA-4EC8-8AD5-CD507B3E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44"/>
    <w:pPr>
      <w:spacing w:line="278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7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744EF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74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50C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A70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70E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75F4"/>
    <w:rPr>
      <w:rFonts w:ascii="Times New Roman" w:hAnsi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F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75F4"/>
    <w:rPr>
      <w:rFonts w:ascii="Times New Roman" w:hAnsi="Times New Roman"/>
      <w:sz w:val="28"/>
      <w:szCs w:val="24"/>
    </w:rPr>
  </w:style>
  <w:style w:type="paragraph" w:styleId="aa">
    <w:name w:val="endnote text"/>
    <w:basedOn w:val="a"/>
    <w:link w:val="ab"/>
    <w:uiPriority w:val="99"/>
    <w:semiHidden/>
    <w:unhideWhenUsed/>
    <w:rsid w:val="00006DB9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006DB9"/>
    <w:rPr>
      <w:rFonts w:ascii="Times New Roman" w:hAnsi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006DB9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006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06D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ru-ru/dotnet/csharp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738E-A9E5-4418-A838-E6EB7569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Spitskaya</dc:creator>
  <cp:keywords/>
  <dc:description/>
  <cp:lastModifiedBy>User</cp:lastModifiedBy>
  <cp:revision>60</cp:revision>
  <dcterms:created xsi:type="dcterms:W3CDTF">2024-12-31T11:39:00Z</dcterms:created>
  <dcterms:modified xsi:type="dcterms:W3CDTF">2024-12-31T14:46:00Z</dcterms:modified>
</cp:coreProperties>
</file>