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A303A"/>
          <w:sz w:val="48"/>
        </w:rPr>
        <w:t>《锚链水手弹珠机》</w:t>
        <w:br/>
        <w:t>漂流封板与压裂点系统设计文档</w:t>
      </w:r>
    </w:p>
    <w:p>
      <w:pPr>
        <w:jc w:val="center"/>
      </w:pPr>
      <w:r>
        <w:rPr>
          <w:rFonts w:ascii="Microsoft YaHei" w:hAnsi="Microsoft YaHei" w:eastAsia="Microsoft YaHei"/>
          <w:color w:val="4B6066"/>
          <w:sz w:val="26"/>
        </w:rPr>
        <w:t>v1.0 · 合作 / 对抗双模式场地构件方案</w:t>
      </w:r>
    </w:p>
    <w:p/>
    <w:p>
      <w:pPr>
        <w:jc w:val="center"/>
      </w:pPr>
      <w:r>
        <w:rPr>
          <w:rFonts w:ascii="Microsoft YaHei" w:hAnsi="Microsoft YaHei" w:eastAsia="Microsoft YaHei"/>
          <w:color w:val="1E383E"/>
          <w:sz w:val="22"/>
        </w:rPr>
        <w:t>核心目标：让卡牌玩家不只是改数值，而是通过“木板、导流、封口、爆裂”直接改写弹珠台结构；让掌舵玩家通过连续命中触发压裂击碎、弹飞续球与免费锚链，形成可经营、可反制、可爆分的场地循环。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02A30"/>
        </w:rPr>
        <w:t>1. 系统定位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漂流封板与压裂点系统，是“航海士卡牌系统”的第一批场地修改机制。它的目标不是给玩家简单加分或减分，而是让另一名玩家通过卡牌改变弹珠台结构。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核心一句话：</w:t>
      </w:r>
    </w:p>
    <w:p>
      <w:pPr>
        <w:ind w:left="360"/>
      </w:pPr>
      <w:r>
        <w:rPr>
          <w:rFonts w:ascii="Microsoft YaHei" w:hAnsi="Microsoft YaHei" w:eastAsia="Microsoft YaHei"/>
          <w:b/>
          <w:color w:val="784E18"/>
          <w:sz w:val="22"/>
        </w:rPr>
        <w:t>一名玩家控球与抛锚，另一名玩家布置航障、封口、导流或诱爆；球在这些构件上反复命中后触发压裂击碎，得到爆分、弹飞和一次免费锚链。</w:t>
      </w:r>
    </w:p>
    <w:p>
      <w:pPr>
        <w:pStyle w:val="Heading2"/>
      </w:pPr>
      <w:r>
        <w:rPr>
          <w:rFonts w:ascii="Microsoft YaHei" w:hAnsi="Microsoft YaHei" w:eastAsia="Microsoft YaHei"/>
          <w:color w:val="285057"/>
        </w:rPr>
        <w:t>1.1 设计目标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把“卡牌修改场地”做成肉眼可见的结构变化，而不是抽象数值变化。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让合作模式中的航海士能帮助掌舵手搭路、挡坑、刷分、开锚链连段。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让对抗模式中的海妖牌手能封路、诱导、设局，但仍给掌舵手反制和爆赚机会。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让重锚破坏、短链借力、回航锚救球都能和场地构件发生关系。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制造一个清晰爽点链条：布板 → 反复命中 → 压裂 → 击碎 → 弹飞 → 免费锚链 → 再冲高价值路线。</w:t>
      </w:r>
    </w:p>
    <w:p>
      <w:pPr>
        <w:pStyle w:val="Heading2"/>
      </w:pPr>
      <w:r>
        <w:rPr>
          <w:rFonts w:ascii="Microsoft YaHei" w:hAnsi="Microsoft YaHei" w:eastAsia="Microsoft YaHei"/>
          <w:color w:val="285057"/>
        </w:rPr>
        <w:t>1.2 基础术语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02A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7776"/>
            <w:shd w:fill="102A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漂流封板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临时生成的木板类场地构件，可能挡路、导流、保护或诱爆。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压裂点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可累计局部命中次数的构件弱点。达到阈值后触发击碎奖励。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局部连击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某一个构件自己的连续命中计数，不等同于全局 Combo。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免费锚链窗口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压裂击碎后给掌舵手的一次奖励：限时内下一次锚链不消耗能量。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合作相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航海士立场：布置、辅助、创造机会。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对抗相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海妖立场：诱导、封锁、制造风险，但保留反制收益。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02A30"/>
        </w:rPr>
        <w:t>2. 核心玩法循环</w:t>
      </w:r>
    </w:p>
    <w:p>
      <w:pPr>
        <w:pStyle w:val="Heading2"/>
      </w:pPr>
      <w:r>
        <w:rPr>
          <w:rFonts w:ascii="Microsoft YaHei" w:hAnsi="Microsoft YaHei" w:eastAsia="Microsoft YaHei"/>
          <w:color w:val="285057"/>
        </w:rPr>
        <w:t>2.1 单次构件循环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航海士或海妖牌手打出一张场地构件牌。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场地上生成护航木板、导流斜板、封港木板或爆裂木板。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掌舵手通过弹珠、短链、重锚或回航锚利用 / 处理这个构件。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小球在限定时间内多次命中同一构件，构件累计压裂层数。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达到临界层数后，构件进入龟裂状态并强化视觉提示。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达到击碎阈值后，构件爆裂：给分、弹飞小球、奖励免费锚链窗口。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掌舵手用免费锚链继续连段，冲向锚湾、风暴口袋或安全港口。</w:t>
      </w:r>
    </w:p>
    <w:p>
      <w:pPr>
        <w:pStyle w:val="Heading2"/>
      </w:pPr>
      <w:r>
        <w:rPr>
          <w:rFonts w:ascii="Microsoft YaHei" w:hAnsi="Microsoft YaHei" w:eastAsia="Microsoft YaHei"/>
          <w:color w:val="285057"/>
        </w:rPr>
        <w:t>2.2 合作模式循环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合作模式中，木板是“布场工具”。航海士的目标是为掌舵手创造可执行路线，而不是直接帮他得分。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航海士：提前或即时放板，告诉掌舵手“这里可以刷 / 这里可以接 / 这里可以炸”。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掌舵手：主动把球送到木板区域，经营压裂层数，等待击碎奖励。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共同高潮：击碎后球被弹飞，掌舵手接免费锚链继续进攻。</w:t>
      </w:r>
    </w:p>
    <w:p>
      <w:pPr>
        <w:pStyle w:val="Heading2"/>
      </w:pPr>
      <w:r>
        <w:rPr>
          <w:rFonts w:ascii="Microsoft YaHei" w:hAnsi="Microsoft YaHei" w:eastAsia="Microsoft YaHei"/>
          <w:color w:val="285057"/>
        </w:rPr>
        <w:t>2.3 对抗模式循环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对抗模式中，木板是“设局工具”。海妖牌手不是单纯堵死玩家，而是放置一个看起来可赚、但需要承担风险的局面。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海妖：封住稳定收益点，或用斜板改变熟悉反弹路线。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掌舵手：可以不追求压裂点，也可以冒险经营压裂点换取爆分和免费锚链。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反制逻辑：如果掌舵手处理得好，海妖的陷阱反而成为掌舵手爆分机会。</w:t>
      </w:r>
    </w:p>
    <w:p>
      <w:pPr>
        <w:pStyle w:val="Heading1"/>
      </w:pPr>
      <w:r>
        <w:rPr>
          <w:rFonts w:ascii="Microsoft YaHei" w:hAnsi="Microsoft YaHei" w:eastAsia="Microsoft YaHei"/>
          <w:color w:val="102A30"/>
        </w:rPr>
        <w:t>3. 漂流封板构件类型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第一版建议只做 4 种构件。它们覆盖保护、导流、封锁、爆裂四类场地修改，足以验证合作与对抗玩法。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440"/>
            <w:shd w:fill="102A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构件</w:t>
            </w:r>
          </w:p>
        </w:tc>
        <w:tc>
          <w:tcPr>
            <w:tcW w:type="dxa" w:w="1656"/>
            <w:shd w:fill="102A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2376"/>
            <w:shd w:fill="102A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合作用途</w:t>
            </w:r>
          </w:p>
        </w:tc>
        <w:tc>
          <w:tcPr>
            <w:tcW w:type="dxa" w:w="2376"/>
            <w:shd w:fill="102A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对抗用途</w:t>
            </w:r>
          </w:p>
        </w:tc>
        <w:tc>
          <w:tcPr>
            <w:tcW w:type="dxa" w:w="1296"/>
            <w:shd w:fill="102A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基础耐久</w:t>
            </w:r>
          </w:p>
        </w:tc>
        <w:tc>
          <w:tcPr>
            <w:tcW w:type="dxa" w:w="1080"/>
            <w:shd w:fill="102A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持续时间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护航木板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挡底部 / 救球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封住危险落点，允许掌舵手大胆冲分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伪装成安全落点，诱导过度依赖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3 次命中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10 秒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导流斜板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改反弹路线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搭出通往港口 / 锚湾的临时航道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插入熟悉球路，制造判断偏差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4 次命中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8 秒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封港木板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封口 / 改目标优先级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暂时封住低价值口袋，逼玩家冲高价值路线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封住稳定得分点，迫使掌舵手冒险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5 次命中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12 秒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爆裂木板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重锚联动 / 高收益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放在钉阵旁，配合重锚连锁清障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放在危险路线边，诱导掌舵手赌重锚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3 次命中或重锚触发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12 秒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285057"/>
        </w:rPr>
        <w:t>3.1 护航木板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护航木板偏防守，主要用于挡住底部危险落点或给回航锚一个安全接点。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合作卡名建议：临时护航 / 甲板加固 / 救援封板。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对抗卡名建议：脆裂护板 / 假性防波 / 漏损封板。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特殊联动：回航锚把球拉回护航木板附近时，获得额外上托。</w:t>
      </w:r>
    </w:p>
    <w:p>
      <w:pPr>
        <w:pStyle w:val="Heading2"/>
      </w:pPr>
      <w:r>
        <w:rPr>
          <w:rFonts w:ascii="Microsoft YaHei" w:hAnsi="Microsoft YaHei" w:eastAsia="Microsoft YaHei"/>
          <w:color w:val="285057"/>
        </w:rPr>
        <w:t>3.2 导流斜板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导流斜板是最能体现技术的构件。它不是保护或封口，而是改变角度，制造新路线。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合作卡名建议：导流斜架 / 偏航引板 / 航道铺设。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对抗卡名建议：错航导板 / 偏流误导 / 斜板陷门。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特殊联动：短链可把球拉向斜板边缘，触发“借板甩链”。</w:t>
      </w:r>
    </w:p>
    <w:p>
      <w:pPr>
        <w:pStyle w:val="Heading2"/>
      </w:pPr>
      <w:r>
        <w:rPr>
          <w:rFonts w:ascii="Microsoft YaHei" w:hAnsi="Microsoft YaHei" w:eastAsia="Microsoft YaHei"/>
          <w:color w:val="285057"/>
        </w:rPr>
        <w:t>3.3 封港木板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封港木板用于改变口袋优先级。它可以封住港口、锚湾、宝箱或风暴口袋的入口，让场地目标暂时重排。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合作用途：让航海士主动控制节奏，避免掌舵手过早进低价值口袋。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对抗用途：封住掌舵手最舒服的路线，迫使其处理高风险区域。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特殊联动：连续命中或重锚破坏后解封，并触发额外开路奖励。</w:t>
      </w:r>
    </w:p>
    <w:p>
      <w:pPr>
        <w:pStyle w:val="Heading2"/>
      </w:pPr>
      <w:r>
        <w:rPr>
          <w:rFonts w:ascii="Microsoft YaHei" w:hAnsi="Microsoft YaHei" w:eastAsia="Microsoft YaHei"/>
          <w:color w:val="285057"/>
        </w:rPr>
        <w:t>3.4 爆裂木板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爆裂木板是和重锚系统绑定最深的构件。它可以被普通命中压裂，也可以被重锚直接引爆。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合作用途：放在钉阵或障碍旁，掌舵手用重锚引爆后清出路线。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对抗用途：放在诱人路线附近，掌舵手打准则爆赚，打歪则球路更混乱。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特殊联动：重锚命中时触发更大爆破半径，并额外破坏附近钉子。</w:t>
      </w:r>
    </w:p>
    <w:p>
      <w:pPr>
        <w:pStyle w:val="Heading1"/>
      </w:pPr>
      <w:r>
        <w:rPr>
          <w:rFonts w:ascii="Microsoft YaHei" w:hAnsi="Microsoft YaHei" w:eastAsia="Microsoft YaHei"/>
          <w:color w:val="102A30"/>
        </w:rPr>
        <w:t>4. 压裂点系统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压裂点系统是漂流封板的核心。它让木板不只是临时障碍，而是一个可以被经营、被击碎、被反制的局部目标。</w:t>
      </w:r>
    </w:p>
    <w:p>
      <w:pPr>
        <w:pStyle w:val="Heading2"/>
      </w:pPr>
      <w:r>
        <w:rPr>
          <w:rFonts w:ascii="Microsoft YaHei" w:hAnsi="Microsoft YaHei" w:eastAsia="Microsoft YaHei"/>
          <w:color w:val="285057"/>
        </w:rPr>
        <w:t>4.1 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296"/>
            <w:shd w:fill="102A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304"/>
            <w:shd w:fill="102A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3024"/>
            <w:shd w:fill="102A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视觉表现</w:t>
            </w:r>
          </w:p>
        </w:tc>
        <w:tc>
          <w:tcPr>
            <w:tcW w:type="dxa" w:w="3168"/>
            <w:shd w:fill="102A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玩法提示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完整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压裂层数 0–2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木板完整，边缘轻微发光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可作为挡板或导流结构使用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龟裂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压裂层数 3–4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板面出现裂纹，边缘闪烁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提示玩家“快爆了”，鼓励继续命中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临界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压裂层数 4/5 或重锚锁定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裂纹发亮，轻微抖动，音效变急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下一次命中可能击碎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击碎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达到阈值或被重锚引爆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碎片飞散、弹字、震屏、浪花冲击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给分、弹飞、免费锚链窗口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285057"/>
        </w:rPr>
        <w:t>4.2 计数规则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每个可压裂构件独立记录 crackCount。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小球命中该构件一次，crackCount +1。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2.5 秒内再次命中同一构件，视为连续命中。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超过 2.5 秒未再次命中，该构件的 crackCount 每秒衰减 1 层，或第一版直接清零。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重锚命中：普通木板 +3 层；爆裂木板直接进入击碎。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短链借板命中：如果命中角度良好，可额外 +1 层。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回航锚救球后命中护航木板：额外 +1 层并给予小额分数。</w:t>
      </w:r>
    </w:p>
    <w:p>
      <w:pPr>
        <w:pStyle w:val="Heading2"/>
      </w:pPr>
      <w:r>
        <w:rPr>
          <w:rFonts w:ascii="Microsoft YaHei" w:hAnsi="Microsoft YaHei" w:eastAsia="Microsoft YaHei"/>
          <w:color w:val="285057"/>
        </w:rPr>
        <w:t>4.3 第一版参数建议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440"/>
            <w:shd w:fill="102A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构件</w:t>
            </w:r>
          </w:p>
        </w:tc>
        <w:tc>
          <w:tcPr>
            <w:tcW w:type="dxa" w:w="1224"/>
            <w:shd w:fill="102A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龟裂阈值</w:t>
            </w:r>
          </w:p>
        </w:tc>
        <w:tc>
          <w:tcPr>
            <w:tcW w:type="dxa" w:w="1224"/>
            <w:shd w:fill="102A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击碎阈值</w:t>
            </w:r>
          </w:p>
        </w:tc>
        <w:tc>
          <w:tcPr>
            <w:tcW w:type="dxa" w:w="1584"/>
            <w:shd w:fill="102A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重锚效果</w:t>
            </w:r>
          </w:p>
        </w:tc>
        <w:tc>
          <w:tcPr>
            <w:tcW w:type="dxa" w:w="1440"/>
            <w:shd w:fill="102A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击碎基础分</w:t>
            </w:r>
          </w:p>
        </w:tc>
        <w:tc>
          <w:tcPr>
            <w:tcW w:type="dxa" w:w="2232"/>
            <w:shd w:fill="102A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弹飞强度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护航木板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2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4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+3 层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+1800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中等向上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导流斜板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3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5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+3 层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+2500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沿板面切线弹飞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封港木板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3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5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+4 层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+3000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朝口袋外侧弹飞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爆裂木板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2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3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直接引爆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+3800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强向上 + 横向散射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02A30"/>
        </w:rPr>
        <w:t>5. 压裂击碎奖励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击碎奖励必须是三段式：分数、弹飞、免费锚链。这样才能从普通撞击事件升级成一次连段高潮。</w:t>
      </w:r>
    </w:p>
    <w:p>
      <w:pPr>
        <w:pStyle w:val="Heading2"/>
      </w:pPr>
      <w:r>
        <w:rPr>
          <w:rFonts w:ascii="Microsoft YaHei" w:hAnsi="Microsoft YaHei" w:eastAsia="Microsoft YaHei"/>
          <w:color w:val="285057"/>
        </w:rPr>
        <w:t>5.1 奖励一：爆点评分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击碎时给基础分，再吃全局 Combo 与潮汐倍率。第一版可以先使用简单公式：</w:t>
      </w:r>
    </w:p>
    <w:p>
      <w:pPr>
        <w:ind w:left="360"/>
      </w:pPr>
      <w:r>
        <w:rPr>
          <w:rFonts w:ascii="Microsoft YaHei" w:hAnsi="Microsoft YaHei" w:eastAsia="Microsoft YaHei"/>
          <w:b/>
          <w:color w:val="614217"/>
          <w:sz w:val="21"/>
        </w:rPr>
        <w:t>finalScore = baseBreakScore × (1 + combo × 0.04) × tideMultiplier</w:t>
      </w:r>
    </w:p>
    <w:p>
      <w:pPr>
        <w:pStyle w:val="Heading2"/>
      </w:pPr>
      <w:r>
        <w:rPr>
          <w:rFonts w:ascii="Microsoft YaHei" w:hAnsi="Microsoft YaHei" w:eastAsia="Microsoft YaHei"/>
          <w:color w:val="285057"/>
        </w:rPr>
        <w:t>5.2 奖励二：小球弹飞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击碎后小球不应随机飞走，而是获得带方向性的弹飞。弹飞既是视觉高潮，也是给玩家接免费锚链的操作窗口。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护航木板：向上弹回安全区。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导流斜板：沿斜板切线弹飞，鼓励玩家预判。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封港木板：向口袋外侧弹飞，避免直接掉入口袋造成结算中断。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爆裂木板：强向上弹飞，并附带少量横向扰动。</w:t>
      </w:r>
    </w:p>
    <w:p>
      <w:pPr>
        <w:pStyle w:val="Heading2"/>
      </w:pPr>
      <w:r>
        <w:rPr>
          <w:rFonts w:ascii="Microsoft YaHei" w:hAnsi="Microsoft YaHei" w:eastAsia="Microsoft YaHei"/>
          <w:color w:val="285057"/>
        </w:rPr>
        <w:t>5.3 奖励三：免费锚链窗口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击碎后获得 5 秒内下一次锚链不消耗能量。第一版建议任意锚链均可免费，后续再按构件类型区分锚种。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52"/>
            <w:shd w:fill="102A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168"/>
            <w:shd w:fill="102A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2880"/>
            <w:shd w:fill="102A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优点</w:t>
            </w:r>
          </w:p>
        </w:tc>
        <w:tc>
          <w:tcPr>
            <w:tcW w:type="dxa" w:w="2880"/>
            <w:shd w:fill="102A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v1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5 秒内下一次任意锚链免费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直观、通用、容易测试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锚种差异不够明显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v2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按构件类型指定免费锚种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策略更深，构件身份更强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学习成本更高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v3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免费锚链可储存 1–2 层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适合成长系统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可能造成爆发失控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02A30"/>
        </w:rPr>
        <w:t>6. 与三种锚链的联动</w:t>
      </w:r>
    </w:p>
    <w:p>
      <w:pPr>
        <w:pStyle w:val="Heading2"/>
      </w:pPr>
      <w:r>
        <w:rPr>
          <w:rFonts w:ascii="Microsoft YaHei" w:hAnsi="Microsoft YaHei" w:eastAsia="Microsoft YaHei"/>
          <w:color w:val="285057"/>
        </w:rPr>
        <w:t>6.1 短链联动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短链可以把球拉向木板边缘，借板反弹改变路线。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短链命中导流斜板边缘时，触发“借板甩链”，该构件额外 +1 压裂层。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免费锚链窗口中使用短链，如果打出精准或完美牵引，额外给压裂击碎分数。</w:t>
      </w:r>
    </w:p>
    <w:p>
      <w:pPr>
        <w:pStyle w:val="Heading2"/>
      </w:pPr>
      <w:r>
        <w:rPr>
          <w:rFonts w:ascii="Microsoft YaHei" w:hAnsi="Microsoft YaHei" w:eastAsia="Microsoft YaHei"/>
          <w:color w:val="285057"/>
        </w:rPr>
        <w:t>6.2 重锚联动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重锚对所有木板造成高额压裂。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重锚命中爆裂木板时直接引爆，并扩大爆破半径。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重锚击碎封港木板后，口袋立即重新开放，并给“开航奖励”。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重锚破坏木板可顺带伤害附近钉子，形成破钉连锁。</w:t>
      </w:r>
    </w:p>
    <w:p>
      <w:pPr>
        <w:pStyle w:val="Heading2"/>
      </w:pPr>
      <w:r>
        <w:rPr>
          <w:rFonts w:ascii="Microsoft YaHei" w:hAnsi="Microsoft YaHei" w:eastAsia="Microsoft YaHei"/>
          <w:color w:val="285057"/>
        </w:rPr>
        <w:t>6.3 回航锚联动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回航锚可以把球拉回护航木板附近，使救球更可预测。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被回航锚救起后，如果球命中护航木板，触发“返航弹跳”。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护航木板被击碎后，免费锚链窗口优先鼓励玩家接回航锚继续续命。</w:t>
      </w:r>
    </w:p>
    <w:p>
      <w:pPr>
        <w:pStyle w:val="Heading1"/>
      </w:pPr>
      <w:r>
        <w:rPr>
          <w:rFonts w:ascii="Microsoft YaHei" w:hAnsi="Microsoft YaHei" w:eastAsia="Microsoft YaHei"/>
          <w:color w:val="102A30"/>
        </w:rPr>
        <w:t>7. 合作 / 对抗双相卡牌设计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同一类场地构件在合作模式和对抗模式下，应有相同核心机制，但完全不同的语气与视觉情绪。合作版像航海工具，对抗版像海妖设局。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512"/>
            <w:shd w:fill="102A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机制</w:t>
            </w:r>
          </w:p>
        </w:tc>
        <w:tc>
          <w:tcPr>
            <w:tcW w:type="dxa" w:w="1584"/>
            <w:shd w:fill="102A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合作模式卡名</w:t>
            </w:r>
          </w:p>
        </w:tc>
        <w:tc>
          <w:tcPr>
            <w:tcW w:type="dxa" w:w="2448"/>
            <w:shd w:fill="102A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合作语气</w:t>
            </w:r>
          </w:p>
        </w:tc>
        <w:tc>
          <w:tcPr>
            <w:tcW w:type="dxa" w:w="1584"/>
            <w:shd w:fill="102A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对抗模式卡名</w:t>
            </w:r>
          </w:p>
        </w:tc>
        <w:tc>
          <w:tcPr>
            <w:tcW w:type="dxa" w:w="2448"/>
            <w:shd w:fill="102A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对抗语气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护航木板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临时护航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帮你挡坑，创造大胆冲分空间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脆裂护板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看似安全，实际可能诱导失误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导流斜板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导流斜架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帮你搭出新航道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错航导板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改掉熟悉球路，制造判断偏差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封港木板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航道调度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暂封低价值路线，逼出高分规划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封港警报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封住稳定收益，逼你冒险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爆裂木板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破障爆板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配合重锚清障开路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诱爆残板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给你高收益诱饵，打歪就更乱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285057"/>
        </w:rPr>
        <w:t>7.1 合作版视觉语言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颜色：海绿、深蓝、黄铜金、冷白。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线条：稳定、规整、清晰。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动画：顺滑弹入、柔和发光、星点或浪花粒子。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情绪：航海士在帮掌舵手布置安全航线。</w:t>
      </w:r>
    </w:p>
    <w:p>
      <w:pPr>
        <w:pStyle w:val="Heading2"/>
      </w:pPr>
      <w:r>
        <w:rPr>
          <w:rFonts w:ascii="Microsoft YaHei" w:hAnsi="Microsoft YaHei" w:eastAsia="Microsoft YaHei"/>
          <w:color w:val="285057"/>
        </w:rPr>
        <w:t>7.2 对抗版视觉语言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颜色：紫黑、暗红、警示黄、冷白闪断。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线条：轻微歪斜、裂纹、噪声、警报框。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动画：抖动、尖锐闪光、碎片、闪电状粒子。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情绪：海妖在制造危险诱饵和误导路线。</w:t>
      </w:r>
    </w:p>
    <w:p>
      <w:pPr>
        <w:pStyle w:val="Heading1"/>
      </w:pPr>
      <w:r>
        <w:rPr>
          <w:rFonts w:ascii="Microsoft YaHei" w:hAnsi="Microsoft YaHei" w:eastAsia="Microsoft YaHei"/>
          <w:color w:val="102A30"/>
        </w:rPr>
        <w:t>8. 生成位置与放置规则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第一版不要允许玩家自由拖拽放置木板。应使用预设点位生成，避免 UI 与物理问题过早复杂化。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102A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构件</w:t>
            </w:r>
          </w:p>
        </w:tc>
        <w:tc>
          <w:tcPr>
            <w:tcW w:type="dxa" w:w="2520"/>
            <w:shd w:fill="102A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推荐生成区</w:t>
            </w:r>
          </w:p>
        </w:tc>
        <w:tc>
          <w:tcPr>
            <w:tcW w:type="dxa" w:w="1944"/>
            <w:shd w:fill="102A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禁止生成区</w:t>
            </w:r>
          </w:p>
        </w:tc>
        <w:tc>
          <w:tcPr>
            <w:tcW w:type="dxa" w:w="4032"/>
            <w:shd w:fill="102A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位置逻辑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护航木板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底部危险落点上方、侧边下落通道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发射槽、球当前重叠位置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优先选择球预测下落侧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导流斜板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中段侧边、钉阵间隙、港口上方路线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口袋内部、狭窄死角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随机左斜 / 右斜，或根据卡牌指定方向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封港木板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口袋入口前 20–45 像素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口袋中心、球体内部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封住目标口袋的入口线，而不是完全覆盖口袋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爆裂木板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钉阵旁、锚点附近、风暴口袋路线边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底部直接掉球口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尽量生成在可被重锚瞄准的位置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285057"/>
        </w:rPr>
        <w:t>8.1 防卡死规则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任何木板生成前，检查是否与小球重叠；若重叠则延迟 0.3 秒或换点。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木板不能完全封死唯一出路；封口应保留可破坏、可绕行或可重锚处理方案。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同屏临时木板数量建议上限为 3 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如果木板持续时间结束但小球正压在板上，延迟销毁，等小球离开后再碎裂消失。</w:t>
      </w:r>
    </w:p>
    <w:p>
      <w:pPr>
        <w:pStyle w:val="Heading1"/>
      </w:pPr>
      <w:r>
        <w:rPr>
          <w:rFonts w:ascii="Microsoft YaHei" w:hAnsi="Microsoft YaHei" w:eastAsia="Microsoft YaHei"/>
          <w:color w:val="102A30"/>
        </w:rPr>
        <w:t>9. UI 与反馈表现</w:t>
      </w:r>
    </w:p>
    <w:p>
      <w:pPr>
        <w:pStyle w:val="Heading2"/>
      </w:pPr>
      <w:r>
        <w:rPr>
          <w:rFonts w:ascii="Microsoft YaHei" w:hAnsi="Microsoft YaHei" w:eastAsia="Microsoft YaHei"/>
          <w:color w:val="285057"/>
        </w:rPr>
        <w:t>9.1 场地表现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完整状态：木板边缘有轻微白色描边，显示小型层数计数，例如 1/5。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龟裂状态：板面裂纹变亮，边缘出现紫色或金色闪烁。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临界状态：木板轻微抖动，裂纹脉冲，音效频率上升。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击碎状态：碎片飞散、浪花或木屑粒子、强弹字、短震屏。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免费锚链窗口：球附近出现绞盘图标或“免耗”小标，右侧锚能量表短暂发光。</w:t>
      </w:r>
    </w:p>
    <w:p>
      <w:pPr>
        <w:pStyle w:val="Heading2"/>
      </w:pPr>
      <w:r>
        <w:rPr>
          <w:rFonts w:ascii="Microsoft YaHei" w:hAnsi="Microsoft YaHei" w:eastAsia="Microsoft YaHei"/>
          <w:color w:val="285057"/>
        </w:rPr>
        <w:t>9.2 文案建议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02A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6912"/>
            <w:shd w:fill="102A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中文反馈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进入龟裂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结构龟裂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进入临界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压裂临界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击碎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航障崩解！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爆裂木板被重锚引爆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重锚爆破！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获得免费锚链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免费抛锚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窗口即将结束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免耗即将失效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合作成功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航线接上了！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对抗反制成功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陷阱反赚！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285057"/>
        </w:rPr>
        <w:t>9.3 音效建议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普通命中：短促木板撞击声。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龟裂：加入细碎裂纹声。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临界：高频轻响或警示音。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击碎：木板爆裂 + 海浪冲击。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免费锚链：绞盘快速回转声或金属亮音。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重锚引爆：低频砸击 + 碎片扩散声。</w:t>
      </w:r>
    </w:p>
    <w:p>
      <w:pPr>
        <w:pStyle w:val="Heading1"/>
      </w:pPr>
      <w:r>
        <w:rPr>
          <w:rFonts w:ascii="Microsoft YaHei" w:hAnsi="Microsoft YaHei" w:eastAsia="Microsoft YaHei"/>
          <w:color w:val="102A30"/>
        </w:rPr>
        <w:t>10. 典型玩法示例</w:t>
      </w:r>
    </w:p>
    <w:p>
      <w:pPr>
        <w:pStyle w:val="Heading2"/>
      </w:pPr>
      <w:r>
        <w:rPr>
          <w:rFonts w:ascii="Microsoft YaHei" w:hAnsi="Microsoft YaHei" w:eastAsia="Microsoft YaHei"/>
          <w:color w:val="285057"/>
        </w:rPr>
        <w:t>10.1 合作刷分示例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航海士打出“导流斜架”，在左中段生成斜板。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掌舵手用短链把球拉向斜板边缘，使球被导向锚湾路线。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球连续命中导流斜板 3 次，斜板进入龟裂状态。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航海士打出“锚湾信标”，强化锚湾目标。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球第 5 次命中斜板，触发航障崩解。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球沿斜板切线弹飞到中上区域，玩家获得 5 秒免费锚链。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掌舵手用免费短链甩向锚湾，完成高分连段。</w:t>
      </w:r>
    </w:p>
    <w:p>
      <w:pPr>
        <w:pStyle w:val="Heading2"/>
      </w:pPr>
      <w:r>
        <w:rPr>
          <w:rFonts w:ascii="Microsoft YaHei" w:hAnsi="Microsoft YaHei" w:eastAsia="Microsoft YaHei"/>
          <w:color w:val="285057"/>
        </w:rPr>
        <w:t>10.2 对抗诱饵示例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海妖打出“错航导板”，改变右侧常用反弹路线。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海妖再打出“诱爆残板”，把爆裂木板放在风暴口袋路线边。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掌舵手可以选择放弃诱饵，稳进港口；也可以赌重锚引爆。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如果重锚命中，爆裂木板清掉附近钉子并奖励免费锚链。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如果重锚打偏，球路被斜板误导，可能进入危险落点。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这个局面不是硬性惩罚，而是“高收益诱题”。</w:t>
      </w:r>
    </w:p>
    <w:p>
      <w:pPr>
        <w:pStyle w:val="Heading1"/>
      </w:pPr>
      <w:r>
        <w:rPr>
          <w:rFonts w:ascii="Microsoft YaHei" w:hAnsi="Microsoft YaHei" w:eastAsia="Microsoft YaHei"/>
          <w:color w:val="102A30"/>
        </w:rPr>
        <w:t>11. 原型实现建议</w:t>
      </w:r>
    </w:p>
    <w:p>
      <w:pPr>
        <w:pStyle w:val="Heading2"/>
      </w:pPr>
      <w:r>
        <w:rPr>
          <w:rFonts w:ascii="Microsoft YaHei" w:hAnsi="Microsoft YaHei" w:eastAsia="Microsoft YaHei"/>
          <w:color w:val="285057"/>
        </w:rPr>
        <w:t>11.1 数据结构草案</w:t>
      </w:r>
    </w:p>
    <w:p>
      <w:pPr>
        <w:ind w:left="216"/>
      </w:pPr>
      <w:r>
        <w:rPr>
          <w:rFonts w:ascii="Consolas" w:hAnsi="Consolas" w:eastAsia="Consolas"/>
          <w:color w:val="282828"/>
          <w:sz w:val="17"/>
        </w:rPr>
        <w:t>board = {</w:t>
        <w:br/>
        <w:t xml:space="preserve">  id,</w:t>
        <w:br/>
        <w:t xml:space="preserve">  kind: "guard" | "ramp" | "block" | "blast",</w:t>
        <w:br/>
        <w:t xml:space="preserve">  x, y, angle, w, h,</w:t>
        <w:br/>
        <w:t xml:space="preserve">  hp,</w:t>
        <w:br/>
        <w:t xml:space="preserve">  crackCount,</w:t>
        <w:br/>
        <w:t xml:space="preserve">  crackTimer,</w:t>
        <w:br/>
        <w:t xml:space="preserve">  state: "intact" | "cracked" | "critical",</w:t>
        <w:br/>
        <w:t xml:space="preserve">  ownerMode: "coop" | "versus",</w:t>
        <w:br/>
        <w:t xml:space="preserve">  expiresIn,</w:t>
        <w:br/>
        <w:t xml:space="preserve">  hitCooldown,</w:t>
        <w:br/>
        <w:t xml:space="preserve">  breakScore,</w:t>
        <w:br/>
        <w:t xml:space="preserve">  freeAnchorReward: true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285057"/>
        </w:rPr>
        <w:t>11.2 命中处理伪流程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小球与木板碰撞，先计算反弹。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如果 hitCooldown &lt;= 0，则记录一次有效命中。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crackTimer 在窗口内：crackCount +1；否则 crackCount = 1。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根据 crackCount 更新 intact / cracked / critical 状态。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如果 crackCount &gt;= breakThreshold，调用 breakBoard(board)。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breakBoard 给分、生成碎片、弹飞小球、授予免费锚链窗口、移除或标记木板。</w:t>
      </w:r>
    </w:p>
    <w:p>
      <w:pPr>
        <w:pStyle w:val="Heading2"/>
      </w:pPr>
      <w:r>
        <w:rPr>
          <w:rFonts w:ascii="Microsoft YaHei" w:hAnsi="Microsoft YaHei" w:eastAsia="Microsoft YaHei"/>
          <w:color w:val="285057"/>
        </w:rPr>
        <w:t>11.3 免费锚链变量建议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state.freeAnchorCharges：免费锚链次数，v1 上限为 1。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state.freeAnchorTimer：免费锚链持续时间，建议 5 秒。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抛锚时如果 freeAnchorCharges &gt; 0，则不扣锚能量，并消耗 1 层。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UI 上应显示“免耗”状态，而不是让玩家猜测。</w:t>
      </w:r>
    </w:p>
    <w:p>
      <w:pPr>
        <w:pStyle w:val="Heading1"/>
      </w:pPr>
      <w:r>
        <w:rPr>
          <w:rFonts w:ascii="Microsoft YaHei" w:hAnsi="Microsoft YaHei" w:eastAsia="Microsoft YaHei"/>
          <w:color w:val="102A30"/>
        </w:rPr>
        <w:t>12. 平衡风险与解决方案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shd w:fill="102A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880"/>
            <w:shd w:fill="102A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可能表现</w:t>
            </w:r>
          </w:p>
        </w:tc>
        <w:tc>
          <w:tcPr>
            <w:tcW w:type="dxa" w:w="5184"/>
            <w:shd w:fill="102A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解决方案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过度刷分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玩家把球卡在板附近无限刷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设置持续时间、命中冷却、同屏上限和压裂后移除。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对抗太恶心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海妖直接封死路线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不允许完全封死唯一出口；封板必须可破坏或可绕行。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场地太乱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木板、钉子、口袋全混在一起难读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同屏最多 3 块木板；构件颜色与状态清晰分级。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免费锚链太强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玩家连续白嫖技能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v1 免费锚链不可叠加，5 秒失效，最多存 1 次。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合作航海士无事可做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打完牌后只看掌舵手玩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加入“压裂层数提示”和“快爆了”反馈，让航海士参与喊节奏。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02A30"/>
        </w:rPr>
        <w:t>13. 最小可玩版本 MVP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第一版建议只实现一个可验证循环，而不是把所有变体都做完。</w:t>
      </w:r>
    </w:p>
    <w:p>
      <w:pPr>
        <w:pStyle w:val="Heading2"/>
      </w:pPr>
      <w:r>
        <w:rPr>
          <w:rFonts w:ascii="Microsoft YaHei" w:hAnsi="Microsoft YaHei" w:eastAsia="Microsoft YaHei"/>
          <w:color w:val="285057"/>
        </w:rPr>
        <w:t>13.1 MVP 内容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实现 3 种构件：护航木板、导流斜板、爆裂木板。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每种构件支持命中、压裂、击碎、碎片反馈。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实现局部命中计数：2.5 秒内连续命中累计层数。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击碎奖励：基础分 + 弹飞 + 5 秒免费锚链窗口。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加入两张合作卡：临时护航、导流斜架。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加入两张对抗卡：错航导板、诱爆残板。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右侧 UI 显示当前木板状态和免费锚链倒计时。</w:t>
      </w:r>
    </w:p>
    <w:p>
      <w:pPr>
        <w:pStyle w:val="Heading2"/>
      </w:pPr>
      <w:r>
        <w:rPr>
          <w:rFonts w:ascii="Microsoft YaHei" w:hAnsi="Microsoft YaHei" w:eastAsia="Microsoft YaHei"/>
          <w:color w:val="285057"/>
        </w:rPr>
        <w:t>13.2 暂不做内容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暂不做自由拖拽放置。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暂不做复杂网络同步，只在本地双人或调试按键中验证。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暂不做木板永久升级。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暂不做超过 3 块同屏木板。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暂不做免费锚链叠层。</w:t>
      </w:r>
    </w:p>
    <w:p>
      <w:pPr>
        <w:pStyle w:val="Heading2"/>
      </w:pPr>
      <w:r>
        <w:rPr>
          <w:rFonts w:ascii="Microsoft YaHei" w:hAnsi="Microsoft YaHei" w:eastAsia="Microsoft YaHei"/>
          <w:color w:val="285057"/>
        </w:rPr>
        <w:t>13.3 推荐开发顺序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先写木板对象、碰撞与反弹。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加入木板耐久和持续时间。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加入压裂层数、龟裂状态、击碎状态。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加入击碎弹飞和加分。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加入免费锚链窗口。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加入合作卡牌生成木板。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加入对抗卡牌生成木板。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调试参数：阈值、持续时间、弹飞强度、分数。</w:t>
      </w:r>
    </w:p>
    <w:p>
      <w:pPr>
        <w:pStyle w:val="Heading1"/>
      </w:pPr>
      <w:r>
        <w:rPr>
          <w:rFonts w:ascii="Microsoft YaHei" w:hAnsi="Microsoft YaHei" w:eastAsia="Microsoft YaHei"/>
          <w:color w:val="102A30"/>
        </w:rPr>
        <w:t>14. 参数表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102A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728"/>
            <w:shd w:fill="102A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建议值</w:t>
            </w:r>
          </w:p>
        </w:tc>
        <w:tc>
          <w:tcPr>
            <w:tcW w:type="dxa" w:w="5472"/>
            <w:shd w:fill="102A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局部连击窗口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2.5 秒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两次命中间隔超过该值后层数衰减或重置。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命中冷却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0.18 秒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防止高速抖动在一帧内刷多层。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免费锚链窗口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5 秒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击碎后限时使用。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免费锚链存储上限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1 次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v1 不允许叠层。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同屏木板上限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3 块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避免场面混乱。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护航木板持续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10 秒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偏保护。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导流斜板持续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8 秒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偏路线调整。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封港木板持续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12 秒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偏节奏控制。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爆裂木板持续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12 秒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偏高风险高收益。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sz w:val="21"/>
        </w:rPr>
        <w:t>结论：漂流封板与压裂点系统应作为卡牌系统的第一批“场地修改”核心，而不是附属障碍。它能让合作玩家有明确布场参与感，让对抗玩家有设局空间，也能把短链、重锚、回航锚重新串成一个更有高潮的弹珠连段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C8C8C"/>
        <w:sz w:val="16"/>
      </w:rPr>
      <w:t>Confidential Prototype Design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Microsoft YaHei" w:hAnsi="Microsoft YaHei" w:eastAsia="Microsoft YaHei"/>
        <w:color w:val="646464"/>
        <w:sz w:val="16"/>
      </w:rPr>
      <w:t>锚链水手弹珠机 · 漂流封板与压裂点系统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