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08" w:rsidRPr="004C32DA" w:rsidRDefault="00D57B38" w:rsidP="00C7440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4C32DA">
        <w:rPr>
          <w:rFonts w:ascii="微软雅黑" w:eastAsia="微软雅黑" w:hAnsi="微软雅黑" w:hint="eastAsia"/>
          <w:b/>
          <w:sz w:val="28"/>
          <w:szCs w:val="28"/>
        </w:rPr>
        <w:t>传感器通信协议</w:t>
      </w:r>
    </w:p>
    <w:p w:rsidR="004C32DA" w:rsidRPr="00C74408" w:rsidRDefault="004C32DA" w:rsidP="00C74408">
      <w:pPr>
        <w:jc w:val="center"/>
        <w:rPr>
          <w:rFonts w:asciiTheme="minorEastAsia" w:hAnsiTheme="minorEastAsia"/>
        </w:rPr>
      </w:pPr>
    </w:p>
    <w:p w:rsidR="0056315C" w:rsidRDefault="0056315C" w:rsidP="00A4644F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通信参数</w:t>
      </w:r>
    </w:p>
    <w:tbl>
      <w:tblPr>
        <w:tblStyle w:val="a3"/>
        <w:tblW w:w="8613" w:type="dxa"/>
        <w:jc w:val="center"/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20"/>
        <w:gridCol w:w="91"/>
      </w:tblGrid>
      <w:tr w:rsidR="0056315C" w:rsidTr="0056315C">
        <w:trPr>
          <w:jc w:val="center"/>
        </w:trPr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通讯接口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通讯波特率</w:t>
            </w:r>
          </w:p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（默认值）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数据位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停止位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校验方式</w:t>
            </w:r>
          </w:p>
        </w:tc>
        <w:tc>
          <w:tcPr>
            <w:tcW w:w="1311" w:type="dxa"/>
            <w:gridSpan w:val="2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315C" w:rsidTr="0056315C">
        <w:trPr>
          <w:gridAfter w:val="1"/>
          <w:wAfter w:w="91" w:type="dxa"/>
          <w:jc w:val="center"/>
        </w:trPr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RS485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9600bps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 w:rsidR="0056315C" w:rsidRDefault="0056315C" w:rsidP="0005764D">
            <w:pPr>
              <w:jc w:val="center"/>
            </w:pPr>
            <w:r>
              <w:rPr>
                <w:rFonts w:hint="eastAsia"/>
              </w:rPr>
              <w:t>none</w:t>
            </w:r>
          </w:p>
        </w:tc>
        <w:tc>
          <w:tcPr>
            <w:tcW w:w="1220" w:type="dxa"/>
            <w:vAlign w:val="center"/>
          </w:tcPr>
          <w:p w:rsidR="0056315C" w:rsidRDefault="0056315C" w:rsidP="0005764D">
            <w:pPr>
              <w:jc w:val="center"/>
            </w:pPr>
          </w:p>
        </w:tc>
      </w:tr>
    </w:tbl>
    <w:p w:rsidR="0056315C" w:rsidRPr="0056315C" w:rsidRDefault="0056315C" w:rsidP="0056315C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C74408" w:rsidRPr="00A4644F" w:rsidRDefault="00A4644F" w:rsidP="00A4644F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读取传感器数据</w:t>
      </w:r>
    </w:p>
    <w:p w:rsidR="00C74408" w:rsidRPr="00A4644F" w:rsidRDefault="00C74408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主机发送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C74408">
        <w:tc>
          <w:tcPr>
            <w:tcW w:w="127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寄存器偏移地址</w:t>
            </w:r>
          </w:p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170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寄存器字数</w:t>
            </w:r>
          </w:p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C74408" w:rsidRPr="00C74408" w:rsidTr="00C74408">
        <w:trPr>
          <w:trHeight w:val="944"/>
        </w:trPr>
        <w:tc>
          <w:tcPr>
            <w:tcW w:w="1275" w:type="dxa"/>
          </w:tcPr>
          <w:p w:rsidR="00C74408" w:rsidRPr="00C74408" w:rsidRDefault="00A4644F" w:rsidP="00A4644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C74408" w:rsidRPr="00A4644F" w:rsidRDefault="00C74408" w:rsidP="00A4644F">
            <w:pPr>
              <w:jc w:val="left"/>
              <w:rPr>
                <w:rFonts w:asciiTheme="minorEastAsia" w:eastAsiaTheme="minorEastAsia" w:hAnsiTheme="minorEastAsia"/>
                <w:color w:val="F79646" w:themeColor="accent6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0x04或0x03</w:t>
            </w:r>
          </w:p>
        </w:tc>
        <w:tc>
          <w:tcPr>
            <w:tcW w:w="1706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0x0000</w:t>
            </w:r>
          </w:p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(0x00, 0x00)</w:t>
            </w:r>
          </w:p>
        </w:tc>
        <w:tc>
          <w:tcPr>
            <w:tcW w:w="1705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0x0010</w:t>
            </w:r>
          </w:p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(0x00, 0x10)</w:t>
            </w:r>
          </w:p>
        </w:tc>
        <w:tc>
          <w:tcPr>
            <w:tcW w:w="2892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C74408" w:rsidRPr="00A4644F" w:rsidRDefault="00C74408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设备应答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C74408">
        <w:tc>
          <w:tcPr>
            <w:tcW w:w="127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应答长度</w:t>
            </w:r>
          </w:p>
        </w:tc>
        <w:tc>
          <w:tcPr>
            <w:tcW w:w="1705" w:type="dxa"/>
          </w:tcPr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传感器数据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C74408" w:rsidRPr="00C74408" w:rsidTr="00C74408">
        <w:trPr>
          <w:trHeight w:val="944"/>
        </w:trPr>
        <w:tc>
          <w:tcPr>
            <w:tcW w:w="1275" w:type="dxa"/>
          </w:tcPr>
          <w:p w:rsidR="00C74408" w:rsidRPr="00C74408" w:rsidRDefault="00A4644F" w:rsidP="00A4644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0x04或0x03</w:t>
            </w:r>
          </w:p>
        </w:tc>
        <w:tc>
          <w:tcPr>
            <w:tcW w:w="1706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0x20</w:t>
            </w:r>
          </w:p>
        </w:tc>
        <w:tc>
          <w:tcPr>
            <w:tcW w:w="1705" w:type="dxa"/>
          </w:tcPr>
          <w:p w:rsidR="00C74408" w:rsidRDefault="00C74408" w:rsidP="00A4644F">
            <w:pPr>
              <w:jc w:val="left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详见“</w:t>
            </w:r>
            <w:r w:rsidRPr="00751D42">
              <w:rPr>
                <w:rFonts w:hint="eastAsia"/>
                <w:color w:val="00B050"/>
                <w:sz w:val="21"/>
                <w:szCs w:val="21"/>
              </w:rPr>
              <w:t>传感器数据格式表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892" w:type="dxa"/>
          </w:tcPr>
          <w:p w:rsidR="00C74408" w:rsidRPr="00C74408" w:rsidRDefault="00C74408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C74408" w:rsidRPr="00751D42" w:rsidRDefault="00C74408" w:rsidP="00751D42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751D42">
        <w:rPr>
          <w:rFonts w:asciiTheme="minorEastAsia" w:hAnsiTheme="minorEastAsia" w:hint="eastAsia"/>
          <w:b/>
          <w:color w:val="00B050"/>
          <w:sz w:val="24"/>
          <w:szCs w:val="24"/>
        </w:rPr>
        <w:t>传感器数据格式表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072"/>
        <w:gridCol w:w="1072"/>
        <w:gridCol w:w="1073"/>
        <w:gridCol w:w="1073"/>
        <w:gridCol w:w="1068"/>
        <w:gridCol w:w="1056"/>
        <w:gridCol w:w="1054"/>
        <w:gridCol w:w="1052"/>
      </w:tblGrid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7</w:t>
            </w:r>
          </w:p>
        </w:tc>
      </w:tr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A07F34"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A07F34">
              <w:rPr>
                <w:rFonts w:hint="eastAsia"/>
              </w:rPr>
              <w:t>保留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 w:rsidRPr="00F800CA">
              <w:rPr>
                <w:rFonts w:hint="eastAsia"/>
              </w:rPr>
              <w:t>保留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 w:rsidRPr="00F800CA">
              <w:rPr>
                <w:rFonts w:hint="eastAsia"/>
              </w:rPr>
              <w:t>保留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 w:rsidRPr="00F800CA">
              <w:rPr>
                <w:rFonts w:hint="eastAsia"/>
              </w:rPr>
              <w:t>保留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 w:rsidRPr="00F800CA">
              <w:rPr>
                <w:rFonts w:hint="eastAsia"/>
              </w:rPr>
              <w:t>保留</w:t>
            </w:r>
          </w:p>
        </w:tc>
      </w:tr>
    </w:tbl>
    <w:p w:rsidR="00C74408" w:rsidRDefault="00C74408" w:rsidP="00A4644F">
      <w:pPr>
        <w:jc w:val="left"/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072"/>
        <w:gridCol w:w="1072"/>
        <w:gridCol w:w="1073"/>
        <w:gridCol w:w="1073"/>
        <w:gridCol w:w="1068"/>
        <w:gridCol w:w="1056"/>
        <w:gridCol w:w="1054"/>
        <w:gridCol w:w="1052"/>
      </w:tblGrid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8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9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10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11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12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13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14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15</w:t>
            </w:r>
          </w:p>
        </w:tc>
      </w:tr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 w:rsidRPr="003E5581">
              <w:rPr>
                <w:rFonts w:hint="eastAsia"/>
              </w:rPr>
              <w:t>保留</w:t>
            </w:r>
          </w:p>
        </w:tc>
      </w:tr>
    </w:tbl>
    <w:p w:rsidR="00C74408" w:rsidRDefault="00C74408" w:rsidP="00A4644F">
      <w:pPr>
        <w:jc w:val="left"/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072"/>
        <w:gridCol w:w="1072"/>
        <w:gridCol w:w="1073"/>
        <w:gridCol w:w="1073"/>
        <w:gridCol w:w="1068"/>
        <w:gridCol w:w="1056"/>
        <w:gridCol w:w="1054"/>
        <w:gridCol w:w="1052"/>
      </w:tblGrid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16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17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18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19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20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21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22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</w:tr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 w:rsidRPr="002F4201">
              <w:rPr>
                <w:rFonts w:hint="eastAsia"/>
              </w:rPr>
              <w:t>保留</w:t>
            </w:r>
          </w:p>
        </w:tc>
      </w:tr>
    </w:tbl>
    <w:p w:rsidR="00C74408" w:rsidRDefault="00C74408" w:rsidP="00A4644F">
      <w:pPr>
        <w:jc w:val="left"/>
        <w:rPr>
          <w:szCs w:val="21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072"/>
        <w:gridCol w:w="1072"/>
        <w:gridCol w:w="1073"/>
        <w:gridCol w:w="1073"/>
        <w:gridCol w:w="1068"/>
        <w:gridCol w:w="1056"/>
        <w:gridCol w:w="1054"/>
        <w:gridCol w:w="1052"/>
      </w:tblGrid>
      <w:tr w:rsidR="00C74408" w:rsidTr="0005764D"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25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26</w:t>
            </w:r>
          </w:p>
        </w:tc>
        <w:tc>
          <w:tcPr>
            <w:tcW w:w="1073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27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28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29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30</w:t>
            </w:r>
          </w:p>
        </w:tc>
        <w:tc>
          <w:tcPr>
            <w:tcW w:w="1052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31</w:t>
            </w:r>
          </w:p>
        </w:tc>
      </w:tr>
      <w:tr w:rsidR="00C74408" w:rsidTr="0005764D">
        <w:tc>
          <w:tcPr>
            <w:tcW w:w="1072" w:type="dxa"/>
          </w:tcPr>
          <w:p w:rsidR="00C74408" w:rsidRPr="00A4644F" w:rsidRDefault="00C74408" w:rsidP="00A4644F">
            <w:pPr>
              <w:jc w:val="left"/>
              <w:rPr>
                <w:color w:val="0070C0"/>
              </w:rPr>
            </w:pPr>
            <w:r w:rsidRPr="00A4644F">
              <w:rPr>
                <w:rFonts w:hint="eastAsia"/>
                <w:color w:val="0070C0"/>
              </w:rPr>
              <w:t>NH3</w:t>
            </w:r>
            <w:r w:rsidRPr="00A4644F">
              <w:rPr>
                <w:rFonts w:hint="eastAsia"/>
                <w:color w:val="0070C0"/>
              </w:rPr>
              <w:t>高字节</w:t>
            </w:r>
          </w:p>
        </w:tc>
        <w:tc>
          <w:tcPr>
            <w:tcW w:w="1072" w:type="dxa"/>
          </w:tcPr>
          <w:p w:rsidR="00C74408" w:rsidRPr="00A4644F" w:rsidRDefault="00C74408" w:rsidP="00A4644F">
            <w:pPr>
              <w:jc w:val="left"/>
              <w:rPr>
                <w:color w:val="0070C0"/>
              </w:rPr>
            </w:pPr>
            <w:r w:rsidRPr="00A4644F">
              <w:rPr>
                <w:rFonts w:hint="eastAsia"/>
                <w:color w:val="0070C0"/>
              </w:rPr>
              <w:t>NH3</w:t>
            </w:r>
            <w:r w:rsidRPr="00A4644F">
              <w:rPr>
                <w:rFonts w:hint="eastAsia"/>
                <w:color w:val="0070C0"/>
              </w:rPr>
              <w:t>低字节</w:t>
            </w:r>
          </w:p>
        </w:tc>
        <w:tc>
          <w:tcPr>
            <w:tcW w:w="1073" w:type="dxa"/>
          </w:tcPr>
          <w:p w:rsidR="00C74408" w:rsidRPr="00A4644F" w:rsidRDefault="00C74408" w:rsidP="00A4644F">
            <w:pPr>
              <w:jc w:val="left"/>
              <w:rPr>
                <w:color w:val="0070C0"/>
              </w:rPr>
            </w:pPr>
            <w:r w:rsidRPr="00A4644F">
              <w:rPr>
                <w:rFonts w:hint="eastAsia"/>
                <w:color w:val="0070C0"/>
              </w:rPr>
              <w:t>H2S</w:t>
            </w:r>
            <w:r w:rsidRPr="00A4644F">
              <w:rPr>
                <w:rFonts w:hint="eastAsia"/>
                <w:color w:val="0070C0"/>
              </w:rPr>
              <w:t>高字节</w:t>
            </w:r>
          </w:p>
        </w:tc>
        <w:tc>
          <w:tcPr>
            <w:tcW w:w="1073" w:type="dxa"/>
          </w:tcPr>
          <w:p w:rsidR="00C74408" w:rsidRPr="00A4644F" w:rsidRDefault="00C74408" w:rsidP="00A4644F">
            <w:pPr>
              <w:jc w:val="left"/>
              <w:rPr>
                <w:color w:val="0070C0"/>
              </w:rPr>
            </w:pPr>
            <w:r w:rsidRPr="00A4644F">
              <w:rPr>
                <w:rFonts w:hint="eastAsia"/>
                <w:color w:val="0070C0"/>
              </w:rPr>
              <w:t>H2S</w:t>
            </w:r>
            <w:r w:rsidRPr="00A4644F">
              <w:rPr>
                <w:rFonts w:hint="eastAsia"/>
                <w:color w:val="0070C0"/>
              </w:rPr>
              <w:t>低字节</w:t>
            </w:r>
          </w:p>
        </w:tc>
        <w:tc>
          <w:tcPr>
            <w:tcW w:w="1068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1056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1054" w:type="dxa"/>
          </w:tcPr>
          <w:p w:rsidR="00C74408" w:rsidRDefault="00C74408" w:rsidP="00A4644F"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1052" w:type="dxa"/>
          </w:tcPr>
          <w:p w:rsidR="00412AED" w:rsidRDefault="00C74408" w:rsidP="00A4644F">
            <w:pPr>
              <w:jc w:val="left"/>
              <w:rPr>
                <w:color w:val="FF0000"/>
              </w:rPr>
            </w:pPr>
            <w:r w:rsidRPr="00A4644F">
              <w:rPr>
                <w:rFonts w:hint="eastAsia"/>
                <w:color w:val="FF0000"/>
              </w:rPr>
              <w:t>传感器类型标志</w:t>
            </w:r>
            <w:r w:rsidR="00A4644F" w:rsidRPr="00A4644F">
              <w:rPr>
                <w:rFonts w:hint="eastAsia"/>
                <w:color w:val="FF0000"/>
              </w:rPr>
              <w:t>：</w:t>
            </w:r>
          </w:p>
          <w:p w:rsidR="00C74408" w:rsidRDefault="00A4644F" w:rsidP="00A4644F">
            <w:pPr>
              <w:jc w:val="left"/>
            </w:pPr>
            <w:r w:rsidRPr="00A4644F">
              <w:rPr>
                <w:rFonts w:hint="eastAsia"/>
                <w:color w:val="FF0000"/>
              </w:rPr>
              <w:t>0</w:t>
            </w:r>
            <w:r w:rsidRPr="00A4644F">
              <w:rPr>
                <w:rFonts w:hint="eastAsia"/>
                <w:color w:val="FF0000"/>
              </w:rPr>
              <w:t>表示</w:t>
            </w:r>
            <w:r w:rsidRPr="00A4644F">
              <w:rPr>
                <w:rFonts w:hint="eastAsia"/>
                <w:color w:val="FF0000"/>
              </w:rPr>
              <w:t>NH3</w:t>
            </w:r>
            <w:r w:rsidRPr="00A4644F">
              <w:rPr>
                <w:rFonts w:hint="eastAsia"/>
                <w:color w:val="FF0000"/>
              </w:rPr>
              <w:t>；</w:t>
            </w:r>
            <w:r w:rsidRPr="00A4644F">
              <w:rPr>
                <w:rFonts w:hint="eastAsia"/>
                <w:color w:val="FF0000"/>
              </w:rPr>
              <w:t>1</w:t>
            </w:r>
            <w:r w:rsidRPr="00A4644F">
              <w:rPr>
                <w:rFonts w:hint="eastAsia"/>
                <w:color w:val="FF0000"/>
              </w:rPr>
              <w:t>表示</w:t>
            </w:r>
            <w:r w:rsidRPr="00A4644F">
              <w:rPr>
                <w:rFonts w:hint="eastAsia"/>
                <w:color w:val="FF0000"/>
              </w:rPr>
              <w:t>H2S</w:t>
            </w:r>
          </w:p>
        </w:tc>
      </w:tr>
    </w:tbl>
    <w:p w:rsidR="00D57B38" w:rsidRDefault="00D57B38" w:rsidP="00A4644F">
      <w:pPr>
        <w:jc w:val="left"/>
        <w:rPr>
          <w:rFonts w:ascii="微软雅黑" w:eastAsia="微软雅黑" w:hAnsi="微软雅黑"/>
        </w:rPr>
      </w:pPr>
    </w:p>
    <w:p w:rsidR="00A4644F" w:rsidRPr="00A4644F" w:rsidRDefault="00A4644F" w:rsidP="00A4644F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设置通信地址</w:t>
      </w:r>
    </w:p>
    <w:p w:rsidR="00A4644F" w:rsidRPr="00A4644F" w:rsidRDefault="00A4644F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主机发送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05764D">
        <w:tc>
          <w:tcPr>
            <w:tcW w:w="127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lastRenderedPageBreak/>
              <w:t>通信地址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寄存器偏移地址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寄存器字数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A4644F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A4644F" w:rsidRPr="00C74408" w:rsidTr="0005764D">
        <w:trPr>
          <w:trHeight w:val="944"/>
        </w:trPr>
        <w:tc>
          <w:tcPr>
            <w:tcW w:w="1275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0xF0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55</w:t>
            </w: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AA</w:t>
            </w:r>
          </w:p>
          <w:p w:rsidR="00A4644F" w:rsidRPr="00C74408" w:rsidRDefault="00A4644F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(0x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55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, 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AA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通信地址，0x</w:t>
            </w: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00</w:t>
            </w:r>
            <w:r w:rsidRPr="00A4644F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01~0x</w:t>
            </w: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00</w:t>
            </w:r>
            <w:r w:rsidRPr="00A4644F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FF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注：新的地址将在设备重新上电后起效</w:t>
            </w: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！</w:t>
            </w:r>
          </w:p>
        </w:tc>
        <w:tc>
          <w:tcPr>
            <w:tcW w:w="2892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A4644F" w:rsidRPr="00A4644F" w:rsidRDefault="00A4644F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设备应答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05764D">
        <w:tc>
          <w:tcPr>
            <w:tcW w:w="127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应答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传感器数据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A4644F" w:rsidRPr="00C74408" w:rsidTr="0005764D">
        <w:trPr>
          <w:trHeight w:val="944"/>
        </w:trPr>
        <w:tc>
          <w:tcPr>
            <w:tcW w:w="1275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0xF0</w:t>
            </w:r>
          </w:p>
        </w:tc>
        <w:tc>
          <w:tcPr>
            <w:tcW w:w="1706" w:type="dxa"/>
          </w:tcPr>
          <w:p w:rsidR="00A4644F" w:rsidRPr="00C74408" w:rsidRDefault="00A4644F" w:rsidP="00A464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0x02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color w:val="0070C0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成功标志：0x0000表示失败；</w:t>
            </w:r>
          </w:p>
          <w:p w:rsidR="00A4644F" w:rsidRPr="00A4644F" w:rsidRDefault="00A4644F" w:rsidP="0005764D">
            <w:pPr>
              <w:jc w:val="left"/>
              <w:rPr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0x0001表示成功</w:t>
            </w:r>
          </w:p>
        </w:tc>
        <w:tc>
          <w:tcPr>
            <w:tcW w:w="2892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751D42" w:rsidRDefault="00751D42" w:rsidP="00751D42">
      <w:pPr>
        <w:jc w:val="left"/>
        <w:rPr>
          <w:rFonts w:asciiTheme="minorEastAsia" w:hAnsiTheme="minorEastAsia"/>
          <w:color w:val="0070C0"/>
          <w:szCs w:val="21"/>
        </w:rPr>
      </w:pPr>
      <w:r w:rsidRPr="00F43172">
        <w:rPr>
          <w:rFonts w:asciiTheme="minorEastAsia" w:hAnsiTheme="minorEastAsia" w:hint="eastAsia"/>
          <w:color w:val="0070C0"/>
          <w:szCs w:val="21"/>
        </w:rPr>
        <w:t>注：</w:t>
      </w:r>
    </w:p>
    <w:p w:rsidR="00751D42" w:rsidRPr="00751D42" w:rsidRDefault="00751D42" w:rsidP="00751D42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70C0"/>
          <w:szCs w:val="21"/>
        </w:rPr>
      </w:pPr>
      <w:r w:rsidRPr="00751D42">
        <w:rPr>
          <w:rFonts w:asciiTheme="minorEastAsia" w:hAnsiTheme="minorEastAsia" w:hint="eastAsia"/>
          <w:color w:val="0070C0"/>
          <w:szCs w:val="21"/>
        </w:rPr>
        <w:t>只有该命令应答“成功”，并且重新上电之后，新的通信地址才会起效！</w:t>
      </w:r>
    </w:p>
    <w:p w:rsidR="00751D42" w:rsidRPr="00751D42" w:rsidRDefault="00751D42" w:rsidP="00751D42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color w:val="0070C0"/>
          <w:szCs w:val="21"/>
        </w:rPr>
      </w:pPr>
      <w:r>
        <w:rPr>
          <w:rFonts w:asciiTheme="minorEastAsia" w:hAnsiTheme="minorEastAsia" w:hint="eastAsia"/>
          <w:color w:val="0070C0"/>
          <w:szCs w:val="21"/>
        </w:rPr>
        <w:t>通信地址存储于设备内部的EEPROM存储器中，掉电不会丢失，但EEPROM的改写次数是有限的，通常在10万次左右，所以不能频繁改写设备地址，建议仅在出厂时改写一次。</w:t>
      </w:r>
    </w:p>
    <w:p w:rsidR="00A4644F" w:rsidRPr="00751D42" w:rsidRDefault="00A4644F" w:rsidP="00A4644F">
      <w:pPr>
        <w:jc w:val="left"/>
        <w:rPr>
          <w:rFonts w:ascii="微软雅黑" w:eastAsia="微软雅黑" w:hAnsi="微软雅黑"/>
        </w:rPr>
      </w:pPr>
    </w:p>
    <w:p w:rsidR="00A4644F" w:rsidRPr="00A4644F" w:rsidRDefault="00A4644F" w:rsidP="00A4644F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读取当前</w:t>
      </w:r>
      <w:r w:rsidRPr="00A4644F">
        <w:rPr>
          <w:rFonts w:asciiTheme="minorEastAsia" w:hAnsiTheme="minorEastAsia" w:hint="eastAsia"/>
          <w:b/>
          <w:sz w:val="24"/>
          <w:szCs w:val="24"/>
        </w:rPr>
        <w:t>通信地址</w:t>
      </w:r>
    </w:p>
    <w:p w:rsidR="00A4644F" w:rsidRPr="00A4644F" w:rsidRDefault="00A4644F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主机发送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05764D">
        <w:tc>
          <w:tcPr>
            <w:tcW w:w="127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寄存器偏移地址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寄存器字数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（高8位在前，低8位在后）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A4644F" w:rsidRPr="00C74408" w:rsidTr="0005764D">
        <w:trPr>
          <w:trHeight w:val="944"/>
        </w:trPr>
        <w:tc>
          <w:tcPr>
            <w:tcW w:w="1275" w:type="dxa"/>
          </w:tcPr>
          <w:p w:rsidR="00A4644F" w:rsidRDefault="00A4644F" w:rsidP="00F4317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</w:t>
            </w:r>
            <w:r w:rsidR="00F43172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~0xFF</w:t>
            </w:r>
          </w:p>
          <w:p w:rsidR="00F43172" w:rsidRPr="00C74408" w:rsidRDefault="00F43172" w:rsidP="00F4317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43172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（留意以下备注）</w:t>
            </w:r>
          </w:p>
        </w:tc>
        <w:tc>
          <w:tcPr>
            <w:tcW w:w="1035" w:type="dxa"/>
          </w:tcPr>
          <w:p w:rsidR="00A4644F" w:rsidRPr="00C74408" w:rsidRDefault="00A4644F" w:rsidP="00B47EE4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</w:t>
            </w:r>
            <w:r w:rsidR="00B47EE4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1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0x</w:t>
            </w:r>
            <w:r w:rsidR="00B47EE4">
              <w:rPr>
                <w:rFonts w:asciiTheme="minorEastAsia" w:eastAsiaTheme="minorEastAsia" w:hAnsiTheme="minorEastAsia" w:hint="eastAsia"/>
                <w:sz w:val="21"/>
                <w:szCs w:val="21"/>
              </w:rPr>
              <w:t>0000</w:t>
            </w:r>
          </w:p>
          <w:p w:rsidR="00A4644F" w:rsidRPr="00C74408" w:rsidRDefault="00A4644F" w:rsidP="00B47EE4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(0x</w:t>
            </w:r>
            <w:r w:rsidR="00B47EE4">
              <w:rPr>
                <w:rFonts w:asciiTheme="minorEastAsia" w:eastAsiaTheme="minorEastAsia" w:hAnsiTheme="minorEastAsia" w:hint="eastAsia"/>
                <w:sz w:val="21"/>
                <w:szCs w:val="21"/>
              </w:rPr>
              <w:t>00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, 0x</w:t>
            </w:r>
            <w:r w:rsidR="00B47EE4">
              <w:rPr>
                <w:rFonts w:asciiTheme="minorEastAsia" w:eastAsiaTheme="minorEastAsia" w:hAnsiTheme="minorEastAsia" w:hint="eastAsia"/>
                <w:sz w:val="21"/>
                <w:szCs w:val="21"/>
              </w:rPr>
              <w:t>00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05" w:type="dxa"/>
          </w:tcPr>
          <w:p w:rsidR="00B47EE4" w:rsidRPr="00A4644F" w:rsidRDefault="00B47EE4" w:rsidP="00B47EE4">
            <w:pPr>
              <w:jc w:val="left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000</w:t>
            </w:r>
            <w:r w:rsidR="00493595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  <w:p w:rsidR="00A4644F" w:rsidRPr="00A4644F" w:rsidRDefault="00B47EE4" w:rsidP="00B47EE4">
            <w:pPr>
              <w:jc w:val="lef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(0x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00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, 0x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01</w:t>
            </w: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2892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F43172" w:rsidRDefault="00F43172" w:rsidP="00F43172">
      <w:pPr>
        <w:jc w:val="left"/>
        <w:rPr>
          <w:rFonts w:asciiTheme="minorEastAsia" w:hAnsiTheme="minorEastAsia"/>
          <w:color w:val="FF0000"/>
          <w:szCs w:val="21"/>
        </w:rPr>
      </w:pPr>
      <w:r w:rsidRPr="00F43172">
        <w:rPr>
          <w:rFonts w:asciiTheme="minorEastAsia" w:hAnsiTheme="minorEastAsia" w:hint="eastAsia"/>
          <w:color w:val="FF0000"/>
          <w:szCs w:val="21"/>
        </w:rPr>
        <w:t>注：不管设备当前通信地址为何值，都可以使用地址</w:t>
      </w:r>
      <w:r>
        <w:rPr>
          <w:rFonts w:asciiTheme="minorEastAsia" w:hAnsiTheme="minorEastAsia" w:hint="eastAsia"/>
          <w:color w:val="FF0000"/>
          <w:szCs w:val="21"/>
        </w:rPr>
        <w:t>“0x0</w:t>
      </w:r>
      <w:r w:rsidRPr="00F43172">
        <w:rPr>
          <w:rFonts w:asciiTheme="minorEastAsia" w:hAnsiTheme="minorEastAsia" w:hint="eastAsia"/>
          <w:color w:val="FF0000"/>
          <w:szCs w:val="21"/>
        </w:rPr>
        <w:t>0</w:t>
      </w:r>
      <w:r>
        <w:rPr>
          <w:rFonts w:asciiTheme="minorEastAsia" w:hAnsiTheme="minorEastAsia" w:hint="eastAsia"/>
          <w:color w:val="FF0000"/>
          <w:szCs w:val="21"/>
        </w:rPr>
        <w:t>”</w:t>
      </w:r>
      <w:r w:rsidRPr="00F43172">
        <w:rPr>
          <w:rFonts w:asciiTheme="minorEastAsia" w:hAnsiTheme="minorEastAsia" w:hint="eastAsia"/>
          <w:color w:val="FF0000"/>
          <w:szCs w:val="21"/>
        </w:rPr>
        <w:t>来发送该命令，所以必须保证发送此命令时485总线上只有一个设备，否则会引起总线冲突！</w:t>
      </w:r>
    </w:p>
    <w:p w:rsidR="00F43172" w:rsidRPr="00F43172" w:rsidRDefault="00F43172" w:rsidP="00F43172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A4644F" w:rsidRPr="00A4644F" w:rsidRDefault="00A4644F" w:rsidP="00A4644F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设备应答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A4644F" w:rsidRPr="00A4644F" w:rsidTr="0005764D">
        <w:tc>
          <w:tcPr>
            <w:tcW w:w="127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应答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705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传感器数据</w:t>
            </w:r>
          </w:p>
        </w:tc>
        <w:tc>
          <w:tcPr>
            <w:tcW w:w="2892" w:type="dxa"/>
          </w:tcPr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A4644F" w:rsidRPr="00A4644F" w:rsidRDefault="00A4644F" w:rsidP="0005764D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A4644F" w:rsidRPr="00C74408" w:rsidTr="0005764D">
        <w:trPr>
          <w:trHeight w:val="944"/>
        </w:trPr>
        <w:tc>
          <w:tcPr>
            <w:tcW w:w="1275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A4644F" w:rsidRPr="00C74408" w:rsidRDefault="00A4644F" w:rsidP="00445A14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</w:t>
            </w:r>
            <w:r w:rsidR="00445A14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1</w:t>
            </w:r>
          </w:p>
        </w:tc>
        <w:tc>
          <w:tcPr>
            <w:tcW w:w="1706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0x02</w:t>
            </w:r>
          </w:p>
        </w:tc>
        <w:tc>
          <w:tcPr>
            <w:tcW w:w="1705" w:type="dxa"/>
          </w:tcPr>
          <w:p w:rsidR="00A4644F" w:rsidRDefault="00E16995" w:rsidP="0005764D">
            <w:pPr>
              <w:jc w:val="left"/>
              <w:rPr>
                <w:rFonts w:asciiTheme="minorEastAsia" w:eastAsiaTheme="minorEastAsia" w:hAnsiTheme="minorEastAsia"/>
                <w:color w:val="0070C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当前通信地址</w:t>
            </w:r>
          </w:p>
          <w:p w:rsidR="00E16995" w:rsidRPr="00A4644F" w:rsidRDefault="00E16995" w:rsidP="0005764D">
            <w:pPr>
              <w:jc w:val="left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0x</w:t>
            </w:r>
            <w:r w:rsidR="0057396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00</w:t>
            </w:r>
            <w:r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00~0x</w:t>
            </w:r>
            <w:r w:rsidR="0057396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00</w:t>
            </w:r>
            <w:r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FF</w:t>
            </w:r>
          </w:p>
        </w:tc>
        <w:tc>
          <w:tcPr>
            <w:tcW w:w="2892" w:type="dxa"/>
          </w:tcPr>
          <w:p w:rsidR="00A4644F" w:rsidRPr="00C74408" w:rsidRDefault="00A4644F" w:rsidP="0005764D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A4644F" w:rsidRDefault="00A4644F" w:rsidP="00751D42">
      <w:pPr>
        <w:jc w:val="left"/>
        <w:rPr>
          <w:rFonts w:ascii="微软雅黑" w:eastAsia="微软雅黑" w:hAnsi="微软雅黑" w:hint="eastAsia"/>
          <w:color w:val="0070C0"/>
        </w:rPr>
      </w:pPr>
    </w:p>
    <w:p w:rsidR="00BA3E8E" w:rsidRPr="00A4644F" w:rsidRDefault="00BA3E8E" w:rsidP="00BA3E8E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设置报警阀值</w:t>
      </w:r>
    </w:p>
    <w:p w:rsidR="00BA3E8E" w:rsidRPr="00A4644F" w:rsidRDefault="00BA3E8E" w:rsidP="00BA3E8E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lastRenderedPageBreak/>
        <w:t>主机发送</w:t>
      </w:r>
    </w:p>
    <w:tbl>
      <w:tblPr>
        <w:tblStyle w:val="a3"/>
        <w:tblW w:w="8761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479"/>
        <w:gridCol w:w="1559"/>
        <w:gridCol w:w="1707"/>
      </w:tblGrid>
      <w:tr w:rsidR="00D35A0B" w:rsidRPr="00A4644F" w:rsidTr="00A30210">
        <w:tc>
          <w:tcPr>
            <w:tcW w:w="1275" w:type="dxa"/>
          </w:tcPr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报警阀值</w:t>
            </w:r>
          </w:p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</w:t>
            </w:r>
            <w:r w:rsidR="00B85C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2字节，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高8位在前，低8位在后）</w:t>
            </w:r>
          </w:p>
        </w:tc>
        <w:tc>
          <w:tcPr>
            <w:tcW w:w="1479" w:type="dxa"/>
          </w:tcPr>
          <w:p w:rsidR="00D35A0B" w:rsidRPr="00A4644F" w:rsidRDefault="00D61D75" w:rsidP="00D61D75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报警敏感时间</w:t>
            </w:r>
            <w:r w:rsidR="00B85C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（1字节）</w:t>
            </w:r>
          </w:p>
        </w:tc>
        <w:tc>
          <w:tcPr>
            <w:tcW w:w="1559" w:type="dxa"/>
          </w:tcPr>
          <w:p w:rsidR="00D35A0B" w:rsidRPr="00A4644F" w:rsidRDefault="00A30210" w:rsidP="00D61D75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解除报警敏感时间</w:t>
            </w:r>
            <w:r w:rsidR="00B85C7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（1字节）</w:t>
            </w:r>
          </w:p>
        </w:tc>
        <w:tc>
          <w:tcPr>
            <w:tcW w:w="1707" w:type="dxa"/>
          </w:tcPr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D35A0B" w:rsidRPr="00A4644F" w:rsidRDefault="00D35A0B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  <w:bookmarkStart w:id="0" w:name="_GoBack"/>
        <w:bookmarkEnd w:id="0"/>
      </w:tr>
      <w:tr w:rsidR="00D35A0B" w:rsidRPr="00C74408" w:rsidTr="00A30210">
        <w:trPr>
          <w:trHeight w:val="944"/>
        </w:trPr>
        <w:tc>
          <w:tcPr>
            <w:tcW w:w="1275" w:type="dxa"/>
          </w:tcPr>
          <w:p w:rsidR="00D35A0B" w:rsidRPr="00C74408" w:rsidRDefault="00D35A0B" w:rsidP="00D61D7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</w:t>
            </w:r>
            <w:r w:rsidR="00D61D75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~0xFF</w:t>
            </w:r>
          </w:p>
        </w:tc>
        <w:tc>
          <w:tcPr>
            <w:tcW w:w="1035" w:type="dxa"/>
          </w:tcPr>
          <w:p w:rsidR="00D35A0B" w:rsidRPr="00C74408" w:rsidRDefault="00D35A0B" w:rsidP="00BA3E8E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</w:t>
            </w:r>
            <w:r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2</w:t>
            </w:r>
          </w:p>
        </w:tc>
        <w:tc>
          <w:tcPr>
            <w:tcW w:w="1706" w:type="dxa"/>
          </w:tcPr>
          <w:p w:rsidR="00D35A0B" w:rsidRPr="00C74408" w:rsidRDefault="00D61D75" w:rsidP="006A31A8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数据格式与获取到的传感器数据一致</w:t>
            </w:r>
          </w:p>
        </w:tc>
        <w:tc>
          <w:tcPr>
            <w:tcW w:w="1479" w:type="dxa"/>
          </w:tcPr>
          <w:p w:rsidR="00D35A0B" w:rsidRPr="00D61D75" w:rsidRDefault="00D61D75" w:rsidP="00D35A0B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10秒为单位，如0x02表示20秒</w:t>
            </w:r>
          </w:p>
        </w:tc>
        <w:tc>
          <w:tcPr>
            <w:tcW w:w="1559" w:type="dxa"/>
          </w:tcPr>
          <w:p w:rsidR="00D35A0B" w:rsidRPr="00A4644F" w:rsidRDefault="00D61D75" w:rsidP="006A31A8">
            <w:pPr>
              <w:jc w:val="left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1秒为单位，如0x02表示2秒</w:t>
            </w:r>
          </w:p>
        </w:tc>
        <w:tc>
          <w:tcPr>
            <w:tcW w:w="1707" w:type="dxa"/>
          </w:tcPr>
          <w:p w:rsidR="00D35A0B" w:rsidRPr="00C74408" w:rsidRDefault="00D35A0B" w:rsidP="006A31A8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BA3E8E" w:rsidRPr="00D61D75" w:rsidRDefault="00D61D75" w:rsidP="00BA3E8E">
      <w:pPr>
        <w:jc w:val="left"/>
        <w:rPr>
          <w:rFonts w:asciiTheme="minorEastAsia" w:hAnsiTheme="minorEastAsia" w:hint="eastAsia"/>
          <w:color w:val="0070C0"/>
          <w:szCs w:val="21"/>
        </w:rPr>
      </w:pPr>
      <w:r w:rsidRPr="00F43172">
        <w:rPr>
          <w:rFonts w:asciiTheme="minorEastAsia" w:hAnsiTheme="minorEastAsia" w:hint="eastAsia"/>
          <w:color w:val="0070C0"/>
          <w:szCs w:val="21"/>
        </w:rPr>
        <w:t>注：</w:t>
      </w:r>
      <w:r>
        <w:rPr>
          <w:rFonts w:asciiTheme="minorEastAsia" w:hAnsiTheme="minorEastAsia" w:hint="eastAsia"/>
          <w:color w:val="0070C0"/>
          <w:szCs w:val="21"/>
        </w:rPr>
        <w:t>报警阀值、报警敏感时间、解除报警敏感时间，这三个参数任何一个为0，表示禁用报警功能。</w:t>
      </w:r>
    </w:p>
    <w:p w:rsidR="00D61D75" w:rsidRPr="00F43172" w:rsidRDefault="00D61D75" w:rsidP="00BA3E8E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A3E8E" w:rsidRPr="00A4644F" w:rsidRDefault="00BA3E8E" w:rsidP="00BA3E8E">
      <w:pPr>
        <w:pStyle w:val="a4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A4644F">
        <w:rPr>
          <w:rFonts w:asciiTheme="minorEastAsia" w:hAnsiTheme="minorEastAsia" w:hint="eastAsia"/>
          <w:b/>
          <w:sz w:val="24"/>
          <w:szCs w:val="24"/>
        </w:rPr>
        <w:t>设备应答</w:t>
      </w:r>
    </w:p>
    <w:tbl>
      <w:tblPr>
        <w:tblStyle w:val="a3"/>
        <w:tblW w:w="8613" w:type="dxa"/>
        <w:tblLayout w:type="fixed"/>
        <w:tblLook w:val="0000" w:firstRow="0" w:lastRow="0" w:firstColumn="0" w:lastColumn="0" w:noHBand="0" w:noVBand="0"/>
      </w:tblPr>
      <w:tblGrid>
        <w:gridCol w:w="1275"/>
        <w:gridCol w:w="1035"/>
        <w:gridCol w:w="1706"/>
        <w:gridCol w:w="1705"/>
        <w:gridCol w:w="2892"/>
      </w:tblGrid>
      <w:tr w:rsidR="00BA3E8E" w:rsidRPr="00A4644F" w:rsidTr="006A31A8">
        <w:tc>
          <w:tcPr>
            <w:tcW w:w="1275" w:type="dxa"/>
          </w:tcPr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通信地址</w:t>
            </w:r>
          </w:p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(总数量不超过32个)</w:t>
            </w:r>
          </w:p>
        </w:tc>
        <w:tc>
          <w:tcPr>
            <w:tcW w:w="1035" w:type="dxa"/>
          </w:tcPr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706" w:type="dxa"/>
          </w:tcPr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应答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1705" w:type="dxa"/>
          </w:tcPr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传感器数据</w:t>
            </w:r>
          </w:p>
        </w:tc>
        <w:tc>
          <w:tcPr>
            <w:tcW w:w="2892" w:type="dxa"/>
          </w:tcPr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CRC16校验</w:t>
            </w:r>
          </w:p>
          <w:p w:rsidR="00BA3E8E" w:rsidRPr="00A4644F" w:rsidRDefault="00BA3E8E" w:rsidP="006A31A8">
            <w:pPr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（高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在前，低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字节</w:t>
            </w:r>
            <w:r w:rsidRPr="00A4644F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在后）</w:t>
            </w:r>
          </w:p>
        </w:tc>
      </w:tr>
      <w:tr w:rsidR="00BA3E8E" w:rsidRPr="00C74408" w:rsidTr="006A31A8">
        <w:trPr>
          <w:trHeight w:val="944"/>
        </w:trPr>
        <w:tc>
          <w:tcPr>
            <w:tcW w:w="1275" w:type="dxa"/>
          </w:tcPr>
          <w:p w:rsidR="00BA3E8E" w:rsidRPr="00C74408" w:rsidRDefault="00BA3E8E" w:rsidP="006A31A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0x01~0xFF</w:t>
            </w:r>
          </w:p>
        </w:tc>
        <w:tc>
          <w:tcPr>
            <w:tcW w:w="1035" w:type="dxa"/>
          </w:tcPr>
          <w:p w:rsidR="00BA3E8E" w:rsidRPr="00C74408" w:rsidRDefault="00BA3E8E" w:rsidP="00BA3E8E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0xF</w:t>
            </w:r>
            <w:r>
              <w:rPr>
                <w:rFonts w:asciiTheme="minorEastAsia" w:eastAsiaTheme="minorEastAsia" w:hAnsiTheme="minorEastAsia" w:hint="eastAsia"/>
                <w:color w:val="F79646" w:themeColor="accent6"/>
                <w:sz w:val="21"/>
                <w:szCs w:val="21"/>
              </w:rPr>
              <w:t>2</w:t>
            </w:r>
          </w:p>
        </w:tc>
        <w:tc>
          <w:tcPr>
            <w:tcW w:w="1706" w:type="dxa"/>
          </w:tcPr>
          <w:p w:rsidR="00BA3E8E" w:rsidRPr="00C74408" w:rsidRDefault="00BA3E8E" w:rsidP="006A31A8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0x02</w:t>
            </w:r>
          </w:p>
        </w:tc>
        <w:tc>
          <w:tcPr>
            <w:tcW w:w="1705" w:type="dxa"/>
          </w:tcPr>
          <w:p w:rsidR="003B3EC0" w:rsidRPr="00A4644F" w:rsidRDefault="003B3EC0" w:rsidP="003B3EC0">
            <w:pPr>
              <w:jc w:val="left"/>
              <w:rPr>
                <w:rFonts w:asciiTheme="minorEastAsia" w:eastAsiaTheme="minorEastAsia" w:hAnsiTheme="minorEastAsia"/>
                <w:color w:val="0070C0"/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成功标志：0x0000表示失败；</w:t>
            </w:r>
          </w:p>
          <w:p w:rsidR="00BA3E8E" w:rsidRPr="00A4644F" w:rsidRDefault="003B3EC0" w:rsidP="003B3EC0">
            <w:pPr>
              <w:jc w:val="left"/>
              <w:rPr>
                <w:sz w:val="21"/>
                <w:szCs w:val="21"/>
              </w:rPr>
            </w:pPr>
            <w:r w:rsidRPr="00A4644F">
              <w:rPr>
                <w:rFonts w:asciiTheme="minorEastAsia" w:eastAsiaTheme="minorEastAsia" w:hAnsiTheme="minorEastAsia" w:hint="eastAsia"/>
                <w:color w:val="0070C0"/>
                <w:sz w:val="21"/>
                <w:szCs w:val="21"/>
              </w:rPr>
              <w:t>0x0001表示成功</w:t>
            </w:r>
          </w:p>
        </w:tc>
        <w:tc>
          <w:tcPr>
            <w:tcW w:w="2892" w:type="dxa"/>
          </w:tcPr>
          <w:p w:rsidR="00BA3E8E" w:rsidRPr="00C74408" w:rsidRDefault="00BA3E8E" w:rsidP="006A31A8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74408">
              <w:rPr>
                <w:rFonts w:asciiTheme="minorEastAsia" w:eastAsiaTheme="minorEastAsia" w:hAnsiTheme="minorEastAsia" w:hint="eastAsia"/>
                <w:sz w:val="21"/>
                <w:szCs w:val="21"/>
              </w:rPr>
              <w:t>CRC_H,CRC_L</w:t>
            </w:r>
          </w:p>
        </w:tc>
      </w:tr>
    </w:tbl>
    <w:p w:rsidR="00BA3E8E" w:rsidRPr="00F43172" w:rsidRDefault="00BA3E8E" w:rsidP="00BA3E8E">
      <w:pPr>
        <w:jc w:val="left"/>
        <w:rPr>
          <w:rFonts w:ascii="微软雅黑" w:eastAsia="微软雅黑" w:hAnsi="微软雅黑"/>
          <w:color w:val="0070C0"/>
        </w:rPr>
      </w:pPr>
    </w:p>
    <w:p w:rsidR="00BA3E8E" w:rsidRPr="00F43172" w:rsidRDefault="00BA3E8E" w:rsidP="00751D42">
      <w:pPr>
        <w:jc w:val="left"/>
        <w:rPr>
          <w:rFonts w:ascii="微软雅黑" w:eastAsia="微软雅黑" w:hAnsi="微软雅黑"/>
          <w:color w:val="0070C0"/>
        </w:rPr>
      </w:pPr>
    </w:p>
    <w:sectPr w:rsidR="00BA3E8E" w:rsidRPr="00F4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52B9"/>
    <w:multiLevelType w:val="hybridMultilevel"/>
    <w:tmpl w:val="A642DB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0F1C08"/>
    <w:multiLevelType w:val="hybridMultilevel"/>
    <w:tmpl w:val="2766CF8C"/>
    <w:lvl w:ilvl="0" w:tplc="608669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61DBE"/>
    <w:multiLevelType w:val="hybridMultilevel"/>
    <w:tmpl w:val="327C3E0A"/>
    <w:lvl w:ilvl="0" w:tplc="47E6CC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B0FC8"/>
    <w:multiLevelType w:val="hybridMultilevel"/>
    <w:tmpl w:val="346455EE"/>
    <w:lvl w:ilvl="0" w:tplc="2A186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17478"/>
    <w:multiLevelType w:val="hybridMultilevel"/>
    <w:tmpl w:val="0532B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38"/>
    <w:rsid w:val="000D18A3"/>
    <w:rsid w:val="003B3EC0"/>
    <w:rsid w:val="00412AED"/>
    <w:rsid w:val="00445A14"/>
    <w:rsid w:val="00493595"/>
    <w:rsid w:val="004C32DA"/>
    <w:rsid w:val="0056315C"/>
    <w:rsid w:val="0057396F"/>
    <w:rsid w:val="00626A55"/>
    <w:rsid w:val="00751D42"/>
    <w:rsid w:val="00776AF6"/>
    <w:rsid w:val="00A30210"/>
    <w:rsid w:val="00A4644F"/>
    <w:rsid w:val="00B47EE4"/>
    <w:rsid w:val="00B85C77"/>
    <w:rsid w:val="00BA3E8E"/>
    <w:rsid w:val="00C74408"/>
    <w:rsid w:val="00D35A0B"/>
    <w:rsid w:val="00D57B38"/>
    <w:rsid w:val="00D61D75"/>
    <w:rsid w:val="00E16995"/>
    <w:rsid w:val="00F4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57B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B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57B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E2726-1536-4EEC-9136-8EFB06E3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EriQ</dc:creator>
  <cp:lastModifiedBy>HYQ</cp:lastModifiedBy>
  <cp:revision>15</cp:revision>
  <dcterms:created xsi:type="dcterms:W3CDTF">2016-01-27T16:14:00Z</dcterms:created>
  <dcterms:modified xsi:type="dcterms:W3CDTF">2016-11-08T03:08:00Z</dcterms:modified>
</cp:coreProperties>
</file>