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50C" w:rsidRDefault="009F650C">
      <w:pPr>
        <w:rPr>
          <w:rFonts w:hint="eastAsia"/>
        </w:rPr>
      </w:pPr>
      <w:r>
        <w:rPr>
          <w:rFonts w:hint="eastAsia"/>
        </w:rPr>
        <w:t>任务一：完成直方图的匹配，</w:t>
      </w:r>
      <w:r w:rsidR="009D168F">
        <w:rPr>
          <w:rFonts w:hint="eastAsia"/>
        </w:rPr>
        <w:t>绘制出一幅</w:t>
      </w:r>
      <w:r w:rsidR="009D168F">
        <w:rPr>
          <w:rFonts w:hint="eastAsia"/>
        </w:rPr>
        <w:t>2MX2N</w:t>
      </w:r>
      <w:r w:rsidR="009D168F">
        <w:rPr>
          <w:rFonts w:hint="eastAsia"/>
        </w:rPr>
        <w:t>的灰度图像直方图：对该图像进行均衡化处理，绘制出均衡之后图像的直方图：对该图像进行灰度变换，使变换后的图像大致具有如下图所示的归一化的直方图，并绘制出变换之后实际的直方图。</w:t>
      </w:r>
    </w:p>
    <w:p w:rsidR="009D168F" w:rsidRDefault="001D0B4C" w:rsidP="001D0B4C">
      <w:pPr>
        <w:jc w:val="center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B08FA63" wp14:editId="727A6268">
            <wp:extent cx="3494149" cy="31127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858" cy="311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C8" w:rsidRDefault="00F15EC8" w:rsidP="00F15EC8">
      <w:pPr>
        <w:rPr>
          <w:rFonts w:hint="eastAsia"/>
        </w:rPr>
      </w:pPr>
    </w:p>
    <w:sectPr w:rsidR="00F15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FB4"/>
    <w:rsid w:val="001D0B4C"/>
    <w:rsid w:val="009D168F"/>
    <w:rsid w:val="009F650C"/>
    <w:rsid w:val="00A4018C"/>
    <w:rsid w:val="00CE52B1"/>
    <w:rsid w:val="00E41FB4"/>
    <w:rsid w:val="00F1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16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16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16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16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C8E9A-6BE4-4AD3-95CC-A7B32969C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</dc:creator>
  <cp:keywords/>
  <dc:description/>
  <cp:lastModifiedBy>lenov</cp:lastModifiedBy>
  <cp:revision>4</cp:revision>
  <dcterms:created xsi:type="dcterms:W3CDTF">2016-09-21T13:11:00Z</dcterms:created>
  <dcterms:modified xsi:type="dcterms:W3CDTF">2016-09-21T14:30:00Z</dcterms:modified>
</cp:coreProperties>
</file>