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40"/>
      </w:pPr>
      <w:r>
        <w:rPr>
          <w:rFonts w:ascii="Times New Roman" w:hAnsi="Times New Roman"/>
          <w:b/>
          <w:sz w:val="28"/>
          <w:szCs w:val="28"/>
        </w:rPr>
        <w:t xml:space="preserve">TRƯỜNG ĐẠI HỌC CÔNG NGHỆ ĐÔNG Á</w:t>
      </w:r>
    </w:p>
    <w:p>
      <w:pPr>
        <w:jc w:val="center"/>
        <w:spacing w:after="0"/>
      </w:pPr>
      <w:r>
        <w:rPr>
          <w:rFonts w:ascii="Times New Roman" w:hAnsi="Times New Roman"/>
          <w:b/>
          <w:sz w:val="28"/>
          <w:szCs w:val="28"/>
        </w:rPr>
        <w:t xml:space="preserve">KHOA CÔNG NGHỆ THÔNG TIN</w:t>
      </w:r>
    </w:p>
    <w:p>
      <w:pPr>
        <w:jc w:val="center"/>
        <w:spacing w:after="0"/>
      </w:pPr>
      <w:r>
        <w:rPr>
          <w:rFonts w:ascii="Times New Roman" w:hAnsi="Times New Roman"/>
          <w:sz w:val="28"/>
          <w:szCs w:val="28"/>
        </w:rPr>
        <w:t xml:space="preserve">•</w:t>
      </w:r>
    </w:p>
    <w:p>
      <w:pPr>
        <w:jc w:val="center"/>
        <w:spacing w:after="240"/>
      </w:pPr>
      <w:r>
        <w:rPr>
          <w:rFonts w:ascii="Times New Roman" w:hAnsi="Times New Roman"/>
          <w:b/>
          <w:sz w:val="32"/>
          <w:szCs w:val="32"/>
        </w:rPr>
        <w:t xml:space="preserve">BÁO CÁO THỰC HÀNH</w:t>
      </w:r>
    </w:p>
    <w:p>
      <w:pPr>
        <w:jc w:val="center"/>
        <w:spacing w:after="0"/>
      </w:pPr>
      <w:r>
        <w:rPr>
          <w:rFonts w:ascii="Times New Roman" w:hAnsi="Times New Roman"/>
          <w:b/>
          <w:sz w:val="28"/>
          <w:szCs w:val="28"/>
        </w:rPr>
        <w:t xml:space="preserve">MÔN: LẬP TRÌNH .NET (IT3212)</w:t>
      </w:r>
    </w:p>
    <w:p>
      <w:pPr>
        <w:jc w:val="center"/>
        <w:spacing w:after="120"/>
      </w:pPr>
      <w:r>
        <w:rPr>
          <w:rFonts w:ascii="Times New Roman" w:hAnsi="Times New Roman"/>
          <w:b/>
          <w:sz w:val="28"/>
          <w:szCs w:val="28"/>
        </w:rPr>
        <w:t xml:space="preserve">BÀI THỰC HÀNH SỐ 07</w:t>
      </w:r>
    </w:p>
    <w:p>
      <w:pPr>
        <w:jc w:val="center"/>
        <w:spacing w:after="0"/>
      </w:pPr>
      <w:r>
        <w:rPr>
          <w:rFonts w:ascii="Times New Roman" w:hAnsi="Times New Roman"/>
          <w:b/>
          <w:sz w:val="30"/>
          <w:szCs w:val="30"/>
        </w:rPr>
        <w:t xml:space="preserve">TẠO CSDL SQL SERVER, TỔNG QUAN ADO.NET</w:t>
      </w:r>
    </w:p>
    <w:p>
      <w:pPr>
        <w:jc w:val="center"/>
        <w:spacing w:after="320"/>
      </w:pPr>
      <w:r>
        <w:rPr>
          <w:rFonts w:ascii="Times New Roman" w:hAnsi="Times New Roman"/>
          <w:b/>
          <w:sz w:val="30"/>
          <w:szCs w:val="30"/>
        </w:rPr>
        <w:t xml:space="preserve">VÀ KẾT NỐI CƠ SỞ DỮ LIỆU</w:t>
      </w:r>
    </w:p>
    <w:p>
      <w:pPr>
        <w:jc w:val="center"/>
        <w:spacing w:after="120"/>
      </w:pPr>
      <w:r>
        <w:rPr>
          <w:rFonts w:ascii="Times New Roman" w:hAnsi="Times New Roman"/>
          <w:sz w:val="26"/>
          <w:szCs w:val="26"/>
        </w:rPr>
        <w:t xml:space="preserve">Sinh viên thực hiện: Nguyễn Trường Giang</w:t>
      </w:r>
    </w:p>
    <w:p>
      <w:pPr>
        <w:jc w:val="center"/>
        <w:spacing w:after="0"/>
      </w:pPr>
      <w:r>
        <w:rPr>
          <w:rFonts w:ascii="Times New Roman" w:hAnsi="Times New Roman"/>
          <w:sz w:val="26"/>
          <w:szCs w:val="26"/>
        </w:rPr>
        <w:t xml:space="preserve">Mã số sinh viên: 24000407</w:t>
      </w:r>
    </w:p>
    <w:p>
      <w:pPr>
        <w:jc w:val="center"/>
        <w:spacing w:after="0"/>
      </w:pPr>
      <w:r>
        <w:rPr>
          <w:rFonts w:ascii="Times New Roman" w:hAnsi="Times New Roman"/>
          <w:sz w:val="26"/>
          <w:szCs w:val="26"/>
        </w:rPr>
        <w:t xml:space="preserve">Giảng viên hướng dẫn: Khoa Công nghệ Thông tin</w:t>
      </w:r>
    </w:p>
    <w:p>
      <w:pPr>
        <w:jc w:val="center"/>
        <w:spacing w:after="320"/>
      </w:pPr>
      <w:r>
        <w:rPr>
          <w:rFonts w:ascii="Times New Roman" w:hAnsi="Times New Roman"/>
          <w:sz w:val="26"/>
          <w:szCs w:val="26"/>
        </w:rPr>
        <w:t xml:space="preserve">Năm học 2025 - 2026</w:t>
      </w:r>
    </w:p>
    <w:p>
      <w:pPr>
        <w:jc w:val="center"/>
        <w:spacing w:after="0"/>
      </w:pPr>
      <w:r>
        <w:rPr>
          <w:rFonts w:ascii="Times New Roman" w:hAnsi="Times New Roman"/>
          <w:sz w:val="24"/>
          <w:szCs w:val="24"/>
        </w:rPr>
        <w:t xml:space="preserve">Dự án: Lab07_ADONET_Connection (.NET Framework 4.8 - Windows Forms)</w:t>
      </w:r>
    </w:p>
    <w:p>
      <w:pPr>
        <w:jc w:val="center"/>
        <w:spacing w:after="0"/>
      </w:pPr>
      <w:r>
        <w:rPr>
          <w:rFonts w:ascii="Times New Roman" w:hAnsi="Times New Roman"/>
          <w:sz w:val="24"/>
          <w:szCs w:val="24"/>
        </w:rPr>
        <w:t xml:space="preserve">Cơ sở dữ liệu: QLSinhVien (SQL Server)</w:t>
      </w:r>
    </w:p>
    <w:p>
      <w:pPr>
        <w:jc w:val="center"/>
        <w:spacing w:after="0"/>
      </w:pPr>
      <w:r>
        <w:rPr>
          <w:rFonts w:ascii="Times New Roman" w:hAnsi="Times New Roman"/>
          <w:sz w:val="24"/>
          <w:szCs w:val="24"/>
        </w:rPr>
        <w:t xml:space="preserve">Chạy thử: Lab07_ADONET_Connection.exe --screenshots</w:t>
      </w:r>
    </w:p>
    <w:p>
      <w:pPr>
        <w:pageBreakBefore/>
        <w:jc w:val="center"/>
        <w:spacing w:after="240"/>
      </w:pPr>
      <w:r>
        <w:rPr>
          <w:rFonts w:ascii="Times New Roman" w:hAnsi="Times New Roman"/>
          <w:b/>
          <w:sz w:val="32"/>
          <w:szCs w:val="32"/>
        </w:rPr>
        <w:t xml:space="preserve">MỤC LỤC</w:t>
      </w:r>
    </w:p>
    <w:p>
      <w:pPr>
        <w:jc w:val="left"/>
        <w:spacing w:after="60"/>
      </w:pPr>
      <w:r>
        <w:rPr>
          <w:rFonts w:ascii="Times New Roman" w:hAnsi="Times New Roman"/>
          <w:sz w:val="26"/>
          <w:szCs w:val="26"/>
        </w:rPr>
        <w:t xml:space="preserve">1. Mục tiêu cần đạt được</w:t>
      </w:r>
    </w:p>
    <w:p>
      <w:pPr>
        <w:jc w:val="left"/>
        <w:spacing w:after="60"/>
      </w:pPr>
      <w:r>
        <w:rPr>
          <w:rFonts w:ascii="Times New Roman" w:hAnsi="Times New Roman"/>
          <w:sz w:val="26"/>
          <w:szCs w:val="26"/>
        </w:rPr>
        <w:t xml:space="preserve">2. Công cụ và dữ liệu chuẩn bị</w:t>
      </w:r>
    </w:p>
    <w:p>
      <w:pPr>
        <w:jc w:val="left"/>
        <w:spacing w:after="60"/>
      </w:pPr>
      <w:r>
        <w:rPr>
          <w:rFonts w:ascii="Times New Roman" w:hAnsi="Times New Roman"/>
          <w:sz w:val="26"/>
          <w:szCs w:val="26"/>
        </w:rPr>
        <w:t xml:space="preserve">3. Liên kết trong chuỗi bài lab</w:t>
      </w:r>
    </w:p>
    <w:p>
      <w:pPr>
        <w:jc w:val="left"/>
        <w:spacing w:after="60"/>
      </w:pPr>
      <w:r>
        <w:rPr>
          <w:rFonts w:ascii="Times New Roman" w:hAnsi="Times New Roman"/>
          <w:sz w:val="26"/>
          <w:szCs w:val="26"/>
        </w:rPr>
        <w:t xml:space="preserve">4. Cấu trúc mã nguồn và cơ sở dữ liệu QLSinhVien</w:t>
      </w:r>
    </w:p>
    <w:p>
      <w:pPr>
        <w:jc w:val="left"/>
        <w:spacing w:after="60"/>
      </w:pPr>
      <w:r>
        <w:rPr>
          <w:rFonts w:ascii="Times New Roman" w:hAnsi="Times New Roman"/>
          <w:sz w:val="26"/>
          <w:szCs w:val="26"/>
        </w:rPr>
        <w:t xml:space="preserve">5. Mười bài thực hành</w:t>
      </w:r>
    </w:p>
    <w:p>
      <w:pPr>
        <w:jc w:val="left"/>
        <w:spacing w:after="60"/>
      </w:pPr>
      <w:r>
        <w:rPr>
          <w:rFonts w:ascii="Times New Roman" w:hAnsi="Times New Roman"/>
          <w:b/>
          <w:sz w:val="26"/>
          <w:szCs w:val="26"/>
        </w:rPr>
        <w:t xml:space="preserve">   5.1. Bài 1: Tạo cơ sở dữ liệu QLSinhVien</w:t>
      </w:r>
    </w:p>
    <w:p>
      <w:pPr>
        <w:jc w:val="left"/>
        <w:spacing w:after="60"/>
      </w:pPr>
      <w:r>
        <w:rPr>
          <w:rFonts w:ascii="Times New Roman" w:hAnsi="Times New Roman"/>
          <w:b/>
          <w:sz w:val="26"/>
          <w:szCs w:val="26"/>
        </w:rPr>
        <w:t xml:space="preserve">   5.2. Bài 2: Tạo bảng Khoa và SinhVien (khóa chính, khóa ngoại, CHECK)</w:t>
      </w:r>
    </w:p>
    <w:p>
      <w:pPr>
        <w:jc w:val="left"/>
        <w:spacing w:after="60"/>
      </w:pPr>
      <w:r>
        <w:rPr>
          <w:rFonts w:ascii="Times New Roman" w:hAnsi="Times New Roman"/>
          <w:b/>
          <w:sz w:val="26"/>
          <w:szCs w:val="26"/>
        </w:rPr>
        <w:t xml:space="preserve">   5.3. Bài 3: Tạo bảng HocPhan và DangKy (quan hệ nhiều - nhiều)</w:t>
      </w:r>
    </w:p>
    <w:p>
      <w:pPr>
        <w:jc w:val="left"/>
        <w:spacing w:after="60"/>
      </w:pPr>
      <w:r>
        <w:rPr>
          <w:rFonts w:ascii="Times New Roman" w:hAnsi="Times New Roman"/>
          <w:b/>
          <w:sz w:val="26"/>
          <w:szCs w:val="26"/>
        </w:rPr>
        <w:t xml:space="preserve">   5.4. Bài 4: Thêm dữ liệu mẫu</w:t>
      </w:r>
    </w:p>
    <w:p>
      <w:pPr>
        <w:jc w:val="left"/>
        <w:spacing w:after="60"/>
      </w:pPr>
      <w:r>
        <w:rPr>
          <w:rFonts w:ascii="Times New Roman" w:hAnsi="Times New Roman"/>
          <w:b/>
          <w:sz w:val="26"/>
          <w:szCs w:val="26"/>
        </w:rPr>
        <w:t xml:space="preserve">   5.5. Bài 5: Lớp kết nối và nút kiểm tra kết nối</w:t>
      </w:r>
    </w:p>
    <w:p>
      <w:pPr>
        <w:jc w:val="left"/>
        <w:spacing w:after="60"/>
      </w:pPr>
      <w:r>
        <w:rPr>
          <w:rFonts w:ascii="Times New Roman" w:hAnsi="Times New Roman"/>
          <w:b/>
          <w:sz w:val="26"/>
          <w:szCs w:val="26"/>
        </w:rPr>
        <w:t xml:space="preserve">   5.6. Bài 6: Ràng buộc bổ sung và thử dữ liệu vi phạm</w:t>
      </w:r>
    </w:p>
    <w:p>
      <w:pPr>
        <w:jc w:val="left"/>
        <w:spacing w:after="60"/>
      </w:pPr>
      <w:r>
        <w:rPr>
          <w:rFonts w:ascii="Times New Roman" w:hAnsi="Times New Roman"/>
          <w:b/>
          <w:sz w:val="26"/>
          <w:szCs w:val="26"/>
        </w:rPr>
        <w:t xml:space="preserve">   5.7. Bài 7: Chuỗi kết nối SQL Authentication</w:t>
      </w:r>
    </w:p>
    <w:p>
      <w:pPr>
        <w:jc w:val="left"/>
        <w:spacing w:after="60"/>
      </w:pPr>
      <w:r>
        <w:rPr>
          <w:rFonts w:ascii="Times New Roman" w:hAnsi="Times New Roman"/>
          <w:b/>
          <w:sz w:val="26"/>
          <w:szCs w:val="26"/>
        </w:rPr>
        <w:t xml:space="preserve">   5.8. Bài 8: Đọc chuỗi kết nối từ App.config</w:t>
      </w:r>
    </w:p>
    <w:p>
      <w:pPr>
        <w:jc w:val="left"/>
        <w:spacing w:after="60"/>
      </w:pPr>
      <w:r>
        <w:rPr>
          <w:rFonts w:ascii="Times New Roman" w:hAnsi="Times New Roman"/>
          <w:b/>
          <w:sz w:val="26"/>
          <w:szCs w:val="26"/>
        </w:rPr>
        <w:t xml:space="preserve">   5.9. Bài 9: Màn hình trạng thái kết nối</w:t>
      </w:r>
    </w:p>
    <w:p>
      <w:pPr>
        <w:jc w:val="left"/>
        <w:spacing w:after="60"/>
      </w:pPr>
      <w:r>
        <w:rPr>
          <w:rFonts w:ascii="Times New Roman" w:hAnsi="Times New Roman"/>
          <w:b/>
          <w:sz w:val="26"/>
          <w:szCs w:val="26"/>
        </w:rPr>
        <w:t xml:space="preserve">   5.10. Bài 10: Sao lưu và phục hồi cơ sở dữ liệu</w:t>
      </w:r>
    </w:p>
    <w:p>
      <w:pPr>
        <w:jc w:val="left"/>
        <w:spacing w:after="60"/>
      </w:pPr>
      <w:r>
        <w:rPr>
          <w:rFonts w:ascii="Times New Roman" w:hAnsi="Times New Roman"/>
          <w:sz w:val="26"/>
          <w:szCs w:val="26"/>
        </w:rPr>
        <w:t xml:space="preserve">6. Kết quả build và kiểm thử</w:t>
      </w:r>
    </w:p>
    <w:p>
      <w:pPr>
        <w:jc w:val="left"/>
        <w:spacing w:after="60"/>
      </w:pPr>
      <w:r>
        <w:rPr>
          <w:rFonts w:ascii="Times New Roman" w:hAnsi="Times New Roman"/>
          <w:sz w:val="26"/>
          <w:szCs w:val="26"/>
        </w:rPr>
        <w:t xml:space="preserve">7. Kết luận và đánh giá</w:t>
      </w:r>
    </w:p>
    <w:p>
      <w:pPr>
        <w:pageBreakBefore/>
        <w:spacing w:before="0" w:after="200"/>
      </w:pPr>
      <w:r>
        <w:rPr>
          <w:rFonts w:ascii="Times New Roman" w:hAnsi="Times New Roman"/>
          <w:b/>
          <w:sz w:val="30"/>
          <w:szCs w:val="30"/>
        </w:rPr>
        <w:t xml:space="preserve">1. MỤC TIÊU CẦN ĐẠT ĐƯỢC</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Tạo cơ sở dữ liệu quan hệ cho bài toán quản lý sinh viên.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Thiết lập khóa chính, khóa ngoại, ràng buộc và dữ liệu mẫu.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Hiểu vai trò của Connection trong ADO.NET.</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Tạo lớp kết nối SQL Server và kiểm tra trạng thái kết nối.</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Đọc chuỗi kết nối từ tệp cấu hình thay vì viết cứng trong mã nguồn.</w:t>
      </w:r>
    </w:p>
    <w:p>
      <w:pPr>
        <w:pageBreakBefore/>
        <w:spacing w:before="0" w:after="200"/>
      </w:pPr>
      <w:r>
        <w:rPr>
          <w:rFonts w:ascii="Times New Roman" w:hAnsi="Times New Roman"/>
          <w:b/>
          <w:sz w:val="30"/>
          <w:szCs w:val="30"/>
        </w:rPr>
        <w:t xml:space="preserve">2. CÔNG CỤ VÀ DỮ LIỆU CHUẨN BỊ</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SQL Server 2019/2022 hoặc SQL Server Express (máy demo dùng SQL Server Express LocalDB 2025).</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SQL Server Management Studio (SSMS) để chạy kịch bản .sql và xem dữ liệu.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Visual Studio 2022 - .NET Framework 4.8 - Windows Forms, thư viện System.Data.SqlClient.</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Dự án: Lab07_ADONET_Connection; tệp kịch bản: Lab07_QLSinhVien.sql.</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Cơ sở dữ liệu QLSinhVien được dùng liên tục từ Lab 7 đến Lab 16.</w:t>
      </w:r>
    </w:p>
    <w:p>
      <w:pPr>
        <w:pageBreakBefore/>
        <w:spacing w:before="0" w:after="200"/>
      </w:pPr>
      <w:r>
        <w:rPr>
          <w:rFonts w:ascii="Times New Roman" w:hAnsi="Times New Roman"/>
          <w:b/>
          <w:sz w:val="30"/>
          <w:szCs w:val="30"/>
        </w:rPr>
        <w:t xml:space="preserve">3. LIÊN KẾT TRONG CHUỖI BÀI LAB</w:t>
      </w:r>
    </w:p>
    <w:p>
      <w:pPr>
        <w:jc w:val="left"/>
        <w:spacing w:after="120"/>
      </w:pPr>
      <w:r>
        <w:rPr>
          <w:rFonts w:ascii="Times New Roman" w:hAnsi="Times New Roman"/>
          <w:sz w:val="26"/>
          <w:szCs w:val="26"/>
        </w:rPr>
        <w:t xml:space="preserve">Ngữ cảnh xuyên suốt: Lab 6 lưu dữ liệu trong bộ nhớ (DuLieuGiaLap.cs) và dữ liệu mất khi đóng ứng dụng. Lab 7 thay phần ruột của tầng DAL bằng ADO.NET: dữ liệu được lưu thật trong SQL Server, còn giao diện và nghiệp vụ giữ gần như nguyên vẹn.</w:t>
      </w:r>
    </w:p>
    <w:p>
      <w:pPr>
        <w:jc w:val="left"/>
        <w:spacing w:after="60"/>
      </w:pPr>
      <w:r>
        <w:rPr>
          <w:rFonts w:ascii="Times New Roman" w:hAnsi="Times New Roman"/>
          <w:sz w:val="26"/>
          <w:szCs w:val="26"/>
        </w:rPr>
        <w:t xml:space="preserve">Cơ sở dữ liệu QLSinhVien tiếp tục được dùng cho các bài sau: Lab 8 (SqlCommand), Lab 9 (SqlDataReader), Lab 10 (SqlDataAdapter) cho tới các bài tổng hợp ở Lab 15 - 16.</w:t>
      </w:r>
    </w:p>
    <w:p>
      <w:pPr>
        <w:pageBreakBefore/>
        <w:spacing w:before="0" w:after="200"/>
      </w:pPr>
      <w:r>
        <w:rPr>
          <w:rFonts w:ascii="Times New Roman" w:hAnsi="Times New Roman"/>
          <w:b/>
          <w:sz w:val="30"/>
          <w:szCs w:val="30"/>
        </w:rPr>
        <w:t xml:space="preserve">4. CẤU TRÚC MÃ NGUỒN VÀ CƠ SỞ DỮ LIỆU QLSinhVien</w:t>
      </w:r>
    </w:p>
    <w:p>
      <w:pPr>
        <w:jc w:val="left"/>
        <w:spacing w:after="120"/>
      </w:pPr>
      <w:r>
        <w:rPr>
          <w:rFonts w:ascii="Times New Roman" w:hAnsi="Times New Roman"/>
          <w:sz w:val="26"/>
          <w:szCs w:val="26"/>
        </w:rPr>
        <w:t xml:space="preserve">Dự án giữ đúng mô hình bốn tầng của Lab 6, chỉ thay tầng DAL bằng kết nối ADO.NET thật. Chiều phụ thuộc một chiều: GUI → BUS → DAL → CSDL SQL Server.</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Lap7/</w:t>
            </w:r>
          </w:p>
          <w:p>
            <w:pPr>
              <w:spacing w:after="0"/>
            </w:pPr>
            <w:r>
              <w:rPr>
                <w:rFonts w:ascii="Courier New" w:hAnsi="Courier New" w:cs="Courier New"/>
                <w:sz w:val="18"/>
                <w:szCs w:val="18"/>
              </w:rPr>
              <w:t xml:space="preserve">├── Program.cs                        // Entry point, tham số --screenshots</w:t>
            </w:r>
          </w:p>
          <w:p>
            <w:pPr>
              <w:spacing w:after="0"/>
            </w:pPr>
            <w:r>
              <w:rPr>
                <w:rFonts w:ascii="Courier New" w:hAnsi="Courier New" w:cs="Courier New"/>
                <w:sz w:val="18"/>
                <w:szCs w:val="18"/>
              </w:rPr>
              <w:t xml:space="preserve">├── App.config                        // Chuỗi kết nối QLSinhVien (bài 8)</w:t>
            </w:r>
          </w:p>
          <w:p>
            <w:pPr>
              <w:spacing w:after="0"/>
            </w:pPr>
            <w:r>
              <w:rPr>
                <w:rFonts w:ascii="Courier New" w:hAnsi="Courier New" w:cs="Courier New"/>
                <w:sz w:val="18"/>
                <w:szCs w:val="18"/>
              </w:rPr>
              <w:t xml:space="preserve">├── DTO/DoiTuong.cs                   // Khoa, SinhVien, HocPhan, DangKy, TrangThaiKetNoi</w:t>
            </w:r>
          </w:p>
          <w:p>
            <w:pPr>
              <w:spacing w:after="0"/>
            </w:pPr>
            <w:r>
              <w:rPr>
                <w:rFonts w:ascii="Courier New" w:hAnsi="Courier New" w:cs="Courier New"/>
                <w:sz w:val="18"/>
                <w:szCs w:val="18"/>
              </w:rPr>
              <w:t xml:space="preserve">├── DAL/DbConnectionFactory.cs        // Tạo SqlConnection (bài 5, 7, 8)</w:t>
            </w:r>
          </w:p>
          <w:p>
            <w:pPr>
              <w:spacing w:after="0"/>
            </w:pPr>
            <w:r>
              <w:rPr>
                <w:rFonts w:ascii="Courier New" w:hAnsi="Courier New" w:cs="Courier New"/>
                <w:sz w:val="18"/>
                <w:szCs w:val="18"/>
              </w:rPr>
              <w:t xml:space="preserve">├── DAL/TruyVanDAL.cs                 // SqlDataReader / SqlDataAdapter / metadata</w:t>
            </w:r>
          </w:p>
          <w:p>
            <w:pPr>
              <w:spacing w:after="0"/>
            </w:pPr>
            <w:r>
              <w:rPr>
                <w:rFonts w:ascii="Courier New" w:hAnsi="Courier New" w:cs="Courier New"/>
                <w:sz w:val="18"/>
                <w:szCs w:val="18"/>
              </w:rPr>
              <w:t xml:space="preserve">├── BUS/NghiepVu.cs                   // KetNoiBUS, TruyVanBUS</w:t>
            </w:r>
          </w:p>
          <w:p>
            <w:pPr>
              <w:spacing w:after="0"/>
            </w:pPr>
            <w:r>
              <w:rPr>
                <w:rFonts w:ascii="Courier New" w:hAnsi="Courier New" w:cs="Courier New"/>
                <w:sz w:val="18"/>
                <w:szCs w:val="18"/>
              </w:rPr>
              <w:t xml:space="preserve">├── GUI/frmMain.cs                    // MDI + MenuStrip + StatusStrip + Dashboard</w:t>
            </w:r>
          </w:p>
          <w:p>
            <w:pPr>
              <w:spacing w:after="0"/>
            </w:pPr>
            <w:r>
              <w:rPr>
                <w:rFonts w:ascii="Courier New" w:hAnsi="Courier New" w:cs="Courier New"/>
                <w:sz w:val="18"/>
                <w:szCs w:val="18"/>
              </w:rPr>
              <w:t xml:space="preserve">├── GUI/frmKetNoi.cs                  // Bài 5, 7: nút btnKiemTra, SQL Auth</w:t>
            </w:r>
          </w:p>
          <w:p>
            <w:pPr>
              <w:spacing w:after="0"/>
            </w:pPr>
            <w:r>
              <w:rPr>
                <w:rFonts w:ascii="Courier New" w:hAnsi="Courier New" w:cs="Courier New"/>
                <w:sz w:val="18"/>
                <w:szCs w:val="18"/>
              </w:rPr>
              <w:t xml:space="preserve">├── GUI/frmTrangThai.cs               // Bài 9: trạng thái kết nối</w:t>
            </w:r>
          </w:p>
          <w:p>
            <w:pPr>
              <w:spacing w:after="0"/>
            </w:pPr>
            <w:r>
              <w:rPr>
                <w:rFonts w:ascii="Courier New" w:hAnsi="Courier New" w:cs="Courier New"/>
                <w:sz w:val="18"/>
                <w:szCs w:val="18"/>
              </w:rPr>
              <w:t xml:space="preserve">├── GUI/frmTruyVan.cs                 // Bài 5: DataGridView đọc dữ liệu mẫu</w:t>
            </w:r>
          </w:p>
          <w:p>
            <w:pPr>
              <w:spacing w:after="0"/>
            </w:pPr>
            <w:r>
              <w:rPr>
                <w:rFonts w:ascii="Courier New" w:hAnsi="Courier New" w:cs="Courier New"/>
                <w:sz w:val="18"/>
                <w:szCs w:val="18"/>
              </w:rPr>
              <w:t xml:space="preserve">├── GUI/frmSoDoQuanHe.cs              // Sơ đồ quan hệ (vẽ GDI+ từ metadata)</w:t>
            </w:r>
          </w:p>
          <w:p>
            <w:pPr>
              <w:spacing w:after="0"/>
            </w:pPr>
            <w:r>
              <w:rPr>
                <w:rFonts w:ascii="Courier New" w:hAnsi="Courier New" w:cs="Courier New"/>
                <w:sz w:val="18"/>
                <w:szCs w:val="18"/>
              </w:rPr>
              <w:t xml:space="preserve">├── GUI/Helpers/                      // UiTheme, UiControls, FormBase, DinhDang</w:t>
            </w:r>
          </w:p>
          <w:p>
            <w:pPr>
              <w:spacing w:after="0"/>
            </w:pPr>
            <w:r>
              <w:rPr>
                <w:rFonts w:ascii="Courier New" w:hAnsi="Courier New" w:cs="Courier New"/>
                <w:sz w:val="18"/>
                <w:szCs w:val="18"/>
              </w:rPr>
              <w:t xml:space="preserve">├── SQL/Lab07_QLSinhVien.sql          // Toàn bộ T-SQL của bài 1 - 4, 6, 10</w:t>
            </w:r>
          </w:p>
          <w:p>
            <w:pPr>
              <w:spacing w:after="0"/>
            </w:pPr>
            <w:r>
              <w:rPr>
                <w:rFonts w:ascii="Courier New" w:hAnsi="Courier New" w:cs="Courier New"/>
                <w:sz w:val="18"/>
                <w:szCs w:val="18"/>
              </w:rPr>
              <w:t xml:space="preserve">└── BaoCaoTools/TrinhChupAnh.cs       // Tự động chụp ảnh báo cáo</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4.1: Cấu trúc thư mục dự án Lab07_ADONET_Connection</w:t>
      </w:r>
    </w:p>
    <w:p>
      <w:pPr>
        <w:spacing w:before="180" w:after="90"/>
      </w:pPr>
      <w:r>
        <w:rPr>
          <w:rFonts w:ascii="Times New Roman" w:hAnsi="Times New Roman"/>
          <w:b/>
          <w:i/>
          <w:sz w:val="25"/>
          <w:szCs w:val="25"/>
        </w:rPr>
        <w:t xml:space="preserve">Mô hình quan hệ dữ liệu</w:t>
      </w:r>
    </w:p>
    <w:tbl>
      <w:tblPr>
        <w:tblW w:w="9070" w:type="dxa"/>
        <w:tblBorders>
          <w:top w:val="single" w:sz="4" w:color="9AA3B5"/>
          <w:left w:val="single" w:sz="4" w:color="9AA3B5"/>
          <w:bottom w:val="single" w:sz="4" w:color="9AA3B5"/>
          <w:right w:val="single" w:sz="4" w:color="9AA3B5"/>
          <w:insideH w:val="single" w:sz="4" w:color="C8CCD8"/>
          <w:insideV w:val="single" w:sz="4" w:color="C8CCD8"/>
        </w:tblBorders>
        <w:tblCellMar>
          <w:top w:w="60" w:type="dxa"/>
          <w:left w:w="90" w:type="dxa"/>
          <w:bottom w:w="60" w:type="dxa"/>
          <w:right w:w="90" w:type="dxa"/>
        </w:tblCellMar>
      </w:tblPr>
      <w:tblGrid>
        <w:gridCol w:w="1300"/>
        <w:gridCol w:w="1500"/>
        <w:gridCol w:w="3100"/>
        <w:gridCol w:w="3170"/>
      </w:tblGrid>
      <w:tr>
        <w:trPr>
          <w:tblHeader/>
        </w:trPr>
        <w:tc>
          <w:tcPr>
            <w:shd w:val="clear" w:color="auto" w:fill="E4F0EE"/>
            <w:tcW w:w="1300" w:type="dxa"/>
          </w:tcPr>
          <w:p>
            <w:pPr>
              <w:spacing w:after="0"/>
            </w:pPr>
            <w:r>
              <w:rPr>
                <w:rFonts w:ascii="Times New Roman" w:hAnsi="Times New Roman"/>
                <w:b/>
                <w:sz w:val="21"/>
                <w:szCs w:val="21"/>
              </w:rPr>
              <w:t xml:space="preserve">Bảng</w:t>
            </w:r>
          </w:p>
        </w:tc>
        <w:tc>
          <w:tcPr>
            <w:shd w:val="clear" w:color="auto" w:fill="E4F0EE"/>
            <w:tcW w:w="1500" w:type="dxa"/>
          </w:tcPr>
          <w:p>
            <w:pPr>
              <w:spacing w:after="0"/>
            </w:pPr>
            <w:r>
              <w:rPr>
                <w:rFonts w:ascii="Times New Roman" w:hAnsi="Times New Roman"/>
                <w:b/>
                <w:sz w:val="21"/>
                <w:szCs w:val="21"/>
              </w:rPr>
              <w:t xml:space="preserve">Khóa chính</w:t>
            </w:r>
          </w:p>
        </w:tc>
        <w:tc>
          <w:tcPr>
            <w:shd w:val="clear" w:color="auto" w:fill="E4F0EE"/>
            <w:tcW w:w="3100" w:type="dxa"/>
          </w:tcPr>
          <w:p>
            <w:pPr>
              <w:spacing w:after="0"/>
            </w:pPr>
            <w:r>
              <w:rPr>
                <w:rFonts w:ascii="Times New Roman" w:hAnsi="Times New Roman"/>
                <w:b/>
                <w:sz w:val="21"/>
                <w:szCs w:val="21"/>
              </w:rPr>
              <w:t xml:space="preserve">Khóa ngoại</w:t>
            </w:r>
          </w:p>
        </w:tc>
        <w:tc>
          <w:tcPr>
            <w:shd w:val="clear" w:color="auto" w:fill="E4F0EE"/>
            <w:tcW w:w="3170" w:type="dxa"/>
          </w:tcPr>
          <w:p>
            <w:pPr>
              <w:spacing w:after="0"/>
            </w:pPr>
            <w:r>
              <w:rPr>
                <w:rFonts w:ascii="Times New Roman" w:hAnsi="Times New Roman"/>
                <w:b/>
                <w:sz w:val="21"/>
                <w:szCs w:val="21"/>
              </w:rPr>
              <w:t xml:space="preserve">Ràng buộc chính</w:t>
            </w:r>
          </w:p>
        </w:tc>
      </w:tr>
      <w:tr>
        <w:tc>
          <w:tcPr>
            <w:tcW w:w="1300" w:type="dxa"/>
          </w:tcPr>
          <w:p>
            <w:pPr>
              <w:spacing w:after="0"/>
            </w:pPr>
            <w:r>
              <w:rPr>
                <w:rFonts w:ascii="Times New Roman" w:hAnsi="Times New Roman"/>
                <w:sz w:val="21"/>
                <w:szCs w:val="21"/>
              </w:rPr>
              <w:t xml:space="preserve">Khoa</w:t>
            </w:r>
          </w:p>
        </w:tc>
        <w:tc>
          <w:tcPr>
            <w:tcW w:w="1500" w:type="dxa"/>
          </w:tcPr>
          <w:p>
            <w:pPr>
              <w:spacing w:after="0"/>
            </w:pPr>
            <w:r>
              <w:rPr>
                <w:rFonts w:ascii="Times New Roman" w:hAnsi="Times New Roman"/>
                <w:sz w:val="21"/>
                <w:szCs w:val="21"/>
              </w:rPr>
              <w:t xml:space="preserve">MaKhoa</w:t>
            </w:r>
          </w:p>
        </w:tc>
        <w:tc>
          <w:tcPr>
            <w:tcW w:w="3100" w:type="dxa"/>
          </w:tcPr>
          <w:p>
            <w:pPr>
              <w:spacing w:after="0"/>
            </w:pPr>
            <w:r>
              <w:rPr>
                <w:rFonts w:ascii="Times New Roman" w:hAnsi="Times New Roman"/>
                <w:sz w:val="21"/>
                <w:szCs w:val="21"/>
              </w:rPr>
              <w:t xml:space="preserve">—</w:t>
            </w:r>
          </w:p>
        </w:tc>
        <w:tc>
          <w:tcPr>
            <w:tcW w:w="3170" w:type="dxa"/>
          </w:tcPr>
          <w:p>
            <w:pPr>
              <w:spacing w:after="0"/>
            </w:pPr>
            <w:r>
              <w:rPr>
                <w:rFonts w:ascii="Times New Roman" w:hAnsi="Times New Roman"/>
                <w:sz w:val="21"/>
                <w:szCs w:val="21"/>
              </w:rPr>
              <w:t xml:space="preserve">UNIQUE(TenKhoa)</w:t>
            </w:r>
          </w:p>
        </w:tc>
      </w:tr>
      <w:tr>
        <w:tc>
          <w:tcPr>
            <w:tcW w:w="1300" w:type="dxa"/>
          </w:tcPr>
          <w:p>
            <w:pPr>
              <w:spacing w:after="0"/>
            </w:pPr>
            <w:r>
              <w:rPr>
                <w:rFonts w:ascii="Times New Roman" w:hAnsi="Times New Roman"/>
                <w:sz w:val="21"/>
                <w:szCs w:val="21"/>
              </w:rPr>
              <w:t xml:space="preserve">SinhVien</w:t>
            </w:r>
          </w:p>
        </w:tc>
        <w:tc>
          <w:tcPr>
            <w:tcW w:w="1500" w:type="dxa"/>
          </w:tcPr>
          <w:p>
            <w:pPr>
              <w:spacing w:after="0"/>
            </w:pPr>
            <w:r>
              <w:rPr>
                <w:rFonts w:ascii="Times New Roman" w:hAnsi="Times New Roman"/>
                <w:sz w:val="21"/>
                <w:szCs w:val="21"/>
              </w:rPr>
              <w:t xml:space="preserve">MaSV</w:t>
            </w:r>
          </w:p>
        </w:tc>
        <w:tc>
          <w:tcPr>
            <w:tcW w:w="3100" w:type="dxa"/>
          </w:tcPr>
          <w:p>
            <w:pPr>
              <w:spacing w:after="0"/>
            </w:pPr>
            <w:r>
              <w:rPr>
                <w:rFonts w:ascii="Times New Roman" w:hAnsi="Times New Roman"/>
                <w:sz w:val="21"/>
                <w:szCs w:val="21"/>
              </w:rPr>
              <w:t xml:space="preserve">MaKhoa → Khoa</w:t>
            </w:r>
          </w:p>
        </w:tc>
        <w:tc>
          <w:tcPr>
            <w:tcW w:w="3170" w:type="dxa"/>
          </w:tcPr>
          <w:p>
            <w:pPr>
              <w:spacing w:after="0"/>
            </w:pPr>
            <w:r>
              <w:rPr>
                <w:rFonts w:ascii="Times New Roman" w:hAnsi="Times New Roman"/>
                <w:sz w:val="21"/>
                <w:szCs w:val="21"/>
              </w:rPr>
              <w:t xml:space="preserve">CHECK DiemTB ∈ [0,10]; UNIQUE(Email)</w:t>
            </w:r>
          </w:p>
        </w:tc>
      </w:tr>
      <w:tr>
        <w:tc>
          <w:tcPr>
            <w:tcW w:w="1300" w:type="dxa"/>
          </w:tcPr>
          <w:p>
            <w:pPr>
              <w:spacing w:after="0"/>
            </w:pPr>
            <w:r>
              <w:rPr>
                <w:rFonts w:ascii="Times New Roman" w:hAnsi="Times New Roman"/>
                <w:sz w:val="21"/>
                <w:szCs w:val="21"/>
              </w:rPr>
              <w:t xml:space="preserve">HocPhan</w:t>
            </w:r>
          </w:p>
        </w:tc>
        <w:tc>
          <w:tcPr>
            <w:tcW w:w="1500" w:type="dxa"/>
          </w:tcPr>
          <w:p>
            <w:pPr>
              <w:spacing w:after="0"/>
            </w:pPr>
            <w:r>
              <w:rPr>
                <w:rFonts w:ascii="Times New Roman" w:hAnsi="Times New Roman"/>
                <w:sz w:val="21"/>
                <w:szCs w:val="21"/>
              </w:rPr>
              <w:t xml:space="preserve">MaHP</w:t>
            </w:r>
          </w:p>
        </w:tc>
        <w:tc>
          <w:tcPr>
            <w:tcW w:w="3100" w:type="dxa"/>
          </w:tcPr>
          <w:p>
            <w:pPr>
              <w:spacing w:after="0"/>
            </w:pPr>
            <w:r>
              <w:rPr>
                <w:rFonts w:ascii="Times New Roman" w:hAnsi="Times New Roman"/>
                <w:sz w:val="21"/>
                <w:szCs w:val="21"/>
              </w:rPr>
              <w:t xml:space="preserve">—</w:t>
            </w:r>
          </w:p>
        </w:tc>
        <w:tc>
          <w:tcPr>
            <w:tcW w:w="3170" w:type="dxa"/>
          </w:tcPr>
          <w:p>
            <w:pPr>
              <w:spacing w:after="0"/>
            </w:pPr>
            <w:r>
              <w:rPr>
                <w:rFonts w:ascii="Times New Roman" w:hAnsi="Times New Roman"/>
                <w:sz w:val="21"/>
                <w:szCs w:val="21"/>
              </w:rPr>
              <w:t xml:space="preserve">CHECK SoTinChi ∈ [1,6]</w:t>
            </w:r>
          </w:p>
        </w:tc>
      </w:tr>
      <w:tr>
        <w:tc>
          <w:tcPr>
            <w:tcW w:w="1300" w:type="dxa"/>
          </w:tcPr>
          <w:p>
            <w:pPr>
              <w:spacing w:after="0"/>
            </w:pPr>
            <w:r>
              <w:rPr>
                <w:rFonts w:ascii="Times New Roman" w:hAnsi="Times New Roman"/>
                <w:sz w:val="21"/>
                <w:szCs w:val="21"/>
              </w:rPr>
              <w:t xml:space="preserve">DangKy</w:t>
            </w:r>
          </w:p>
        </w:tc>
        <w:tc>
          <w:tcPr>
            <w:tcW w:w="1500" w:type="dxa"/>
          </w:tcPr>
          <w:p>
            <w:pPr>
              <w:spacing w:after="0"/>
            </w:pPr>
            <w:r>
              <w:rPr>
                <w:rFonts w:ascii="Times New Roman" w:hAnsi="Times New Roman"/>
                <w:sz w:val="21"/>
                <w:szCs w:val="21"/>
              </w:rPr>
              <w:t xml:space="preserve">MaSV + MaHP</w:t>
            </w:r>
          </w:p>
        </w:tc>
        <w:tc>
          <w:tcPr>
            <w:tcW w:w="3100" w:type="dxa"/>
          </w:tcPr>
          <w:p>
            <w:pPr>
              <w:spacing w:after="0"/>
            </w:pPr>
            <w:r>
              <w:rPr>
                <w:rFonts w:ascii="Times New Roman" w:hAnsi="Times New Roman"/>
                <w:sz w:val="21"/>
                <w:szCs w:val="21"/>
              </w:rPr>
              <w:t xml:space="preserve">MaSV → SinhVien; MaHP → HocPhan</w:t>
            </w:r>
          </w:p>
        </w:tc>
        <w:tc>
          <w:tcPr>
            <w:tcW w:w="3170" w:type="dxa"/>
          </w:tcPr>
          <w:p>
            <w:pPr>
              <w:spacing w:after="0"/>
            </w:pPr>
            <w:r>
              <w:rPr>
                <w:rFonts w:ascii="Times New Roman" w:hAnsi="Times New Roman"/>
                <w:sz w:val="21"/>
                <w:szCs w:val="21"/>
              </w:rPr>
              <w:t xml:space="preserve">CHECK HocKy ∈ [1,3]; DEFAULT NgayDangKy</w:t>
            </w:r>
          </w:p>
        </w:tc>
      </w:tr>
    </w:tbl>
    <w:p>
      <w:pPr>
        <w:spacing w:before="60" w:after="180"/>
        <w:jc w:val="center"/>
      </w:pPr>
      <w:r>
        <w:rPr>
          <w:rFonts w:ascii="Times New Roman" w:hAnsi="Times New Roman"/>
          <w:i/>
          <w:sz w:val="22"/>
          <w:szCs w:val="22"/>
        </w:rPr>
        <w:t xml:space="preserve">Bảng 4.2: Bốn bảng của QLSinhVien và các ràng buộc</w:t>
      </w:r>
    </w:p>
    <w:p>
      <w:pPr>
        <w:pageBreakBefore/>
        <w:spacing w:before="0" w:after="200"/>
      </w:pPr>
      <w:r>
        <w:rPr>
          <w:rFonts w:ascii="Times New Roman" w:hAnsi="Times New Roman"/>
          <w:b/>
          <w:sz w:val="30"/>
          <w:szCs w:val="30"/>
        </w:rPr>
        <w:t xml:space="preserve">5. MƯỜI BÀI THỰC HÀNH</w:t>
      </w:r>
    </w:p>
    <w:p>
      <w:pPr>
        <w:jc w:val="left"/>
        <w:spacing w:after="120"/>
      </w:pPr>
      <w:r>
        <w:rPr>
          <w:rFonts w:ascii="Times New Roman" w:hAnsi="Times New Roman"/>
          <w:sz w:val="26"/>
          <w:szCs w:val="26"/>
        </w:rPr>
        <w:t xml:space="preserve">Mỗi bài trình bày: yêu cầu, cách triển khai, đoạn mã/kịch bản chính và ảnh chụp kết quả chạy thực tế.</w:t>
      </w:r>
    </w:p>
    <w:p>
      <w:pPr>
        <w:spacing w:before="260" w:after="140"/>
      </w:pPr>
      <w:r>
        <w:rPr>
          <w:rFonts w:ascii="Times New Roman" w:hAnsi="Times New Roman"/>
          <w:b/>
          <w:sz w:val="27"/>
          <w:szCs w:val="27"/>
        </w:rPr>
        <w:t xml:space="preserve">5.1. Bài 1: Tạo cơ sở dữ liệu QLSinhVien</w:t>
      </w:r>
    </w:p>
    <w:p>
      <w:pPr>
        <w:spacing w:before="180" w:after="90"/>
      </w:pPr>
      <w:r>
        <w:rPr>
          <w:rFonts w:ascii="Times New Roman" w:hAnsi="Times New Roman"/>
          <w:b/>
          <w:i/>
          <w:sz w:val="25"/>
          <w:szCs w:val="25"/>
        </w:rPr>
        <w:t xml:space="preserve">Yêu cầu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Tạo cơ sở dữ liệu QLSinhVien, chạy lại được nhiều lần mà không lỗi.</w:t>
      </w:r>
    </w:p>
    <w:p>
      <w:pPr>
        <w:spacing w:before="180" w:after="90"/>
      </w:pPr>
      <w:r>
        <w:rPr>
          <w:rFonts w:ascii="Times New Roman" w:hAnsi="Times New Roman"/>
          <w:b/>
          <w:i/>
          <w:sz w:val="25"/>
          <w:szCs w:val="25"/>
        </w:rPr>
        <w:t xml:space="preserve">Cách triển khai</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Kiểm tra DB_ID trước khi tạo để tệp kịch bản có thể chạy lại an toàn.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Chuyển ngữ cảnh sang QLSinhVien bằng USE để các câu lệnh sau thao tác đúng CSDL.</w:t>
      </w:r>
    </w:p>
    <w:p>
      <w:pPr>
        <w:spacing w:before="180" w:after="90"/>
      </w:pPr>
      <w:r>
        <w:rPr>
          <w:rFonts w:ascii="Times New Roman" w:hAnsi="Times New Roman"/>
          <w:b/>
          <w:i/>
          <w:sz w:val="25"/>
          <w:szCs w:val="25"/>
        </w:rPr>
        <w:t xml:space="preserve">Mã T-SQL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IF DB_ID(N'QLSinhVien') IS NULL</w:t>
            </w:r>
          </w:p>
          <w:p>
            <w:pPr>
              <w:spacing w:after="0"/>
            </w:pPr>
            <w:r>
              <w:rPr>
                <w:rFonts w:ascii="Courier New" w:hAnsi="Courier New" w:cs="Courier New"/>
                <w:sz w:val="18"/>
                <w:szCs w:val="18"/>
              </w:rPr>
              <w:t xml:space="preserve">    CREATE DATABASE QLSinhVien;</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USE QLSinhVien;</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5.1: Tạo CSDL QLSinhVien an toàn khi chạy lại</w:t>
      </w:r>
    </w:p>
    <w:p>
      <w:pPr>
        <w:spacing w:before="120" w:after="40"/>
        <w:jc w:val="center"/>
      </w:pPr>
      <w:r>
        <w:drawing>
          <wp:inline>
            <wp:extent cx="5760720" cy="3577846"/>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760720" cy="3577846"/>
                    </a:xfrm>
                    <a:prstGeom prst="rect"/>
                  </pic:spPr>
                </pic:pic>
              </a:graphicData>
            </a:graphic>
          </wp:inline>
        </w:drawing>
      </w:r>
    </w:p>
    <w:p>
      <w:pPr>
        <w:spacing w:after="200"/>
        <w:jc w:val="center"/>
      </w:pPr>
      <w:r>
        <w:rPr>
          <w:rFonts w:ascii="Times New Roman" w:hAnsi="Times New Roman"/>
          <w:i/>
          <w:sz w:val="22"/>
          <w:szCs w:val="22"/>
        </w:rPr>
        <w:t xml:space="preserve">Hình 5.1: Kết quả truy vấn dữ liệu mẫu sau khi tạo CSDL QLSinhVien (JOIN SinhVien - Khoa)</w:t>
      </w:r>
    </w:p>
    <w:p>
      <w:pPr>
        <w:spacing w:before="260" w:after="140"/>
      </w:pPr>
      <w:r>
        <w:rPr>
          <w:rFonts w:ascii="Times New Roman" w:hAnsi="Times New Roman"/>
          <w:b/>
          <w:sz w:val="27"/>
          <w:szCs w:val="27"/>
        </w:rPr>
        <w:t xml:space="preserve">5.2. Bài 2: Tạo bảng Khoa và SinhVien</w:t>
      </w:r>
    </w:p>
    <w:p>
      <w:pPr>
        <w:spacing w:before="180" w:after="90"/>
      </w:pPr>
      <w:r>
        <w:rPr>
          <w:rFonts w:ascii="Times New Roman" w:hAnsi="Times New Roman"/>
          <w:b/>
          <w:i/>
          <w:sz w:val="25"/>
          <w:szCs w:val="25"/>
        </w:rPr>
        <w:t xml:space="preserve">Yêu cầu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Bảng Khoa: khóa chính MaKhoa; tên khoa không trùng.</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Bảng SinhVien: khóa chính MaSV; khóa ngoại MaKhoa tham chiếu Khoa.</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Ràng buộc CHECK điểm trung bình thuộc [0, 10]; dùng NVARCHAR cho dữ liệu tiếng Việt.</w:t>
      </w:r>
    </w:p>
    <w:p>
      <w:pPr>
        <w:spacing w:before="180" w:after="90"/>
      </w:pPr>
      <w:r>
        <w:rPr>
          <w:rFonts w:ascii="Times New Roman" w:hAnsi="Times New Roman"/>
          <w:b/>
          <w:i/>
          <w:sz w:val="25"/>
          <w:szCs w:val="25"/>
        </w:rPr>
        <w:t xml:space="preserve">Mã T-SQL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CREATE TABLE Khoa</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MaKhoa  VARCHAR(10)   NOT NULL PRIMARY KEY,</w:t>
            </w:r>
          </w:p>
          <w:p>
            <w:pPr>
              <w:spacing w:after="0"/>
            </w:pPr>
            <w:r>
              <w:rPr>
                <w:rFonts w:ascii="Courier New" w:hAnsi="Courier New" w:cs="Courier New"/>
                <w:sz w:val="18"/>
                <w:szCs w:val="18"/>
              </w:rPr>
              <w:t xml:space="preserve">    TenKhoa NVARCHAR(100) NOT NULL UNIQUE</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CREATE TABLE SinhVien</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MaSV     VARCHAR(15)  NOT NULL PRIMARY KEY,</w:t>
            </w:r>
          </w:p>
          <w:p>
            <w:pPr>
              <w:spacing w:after="0"/>
            </w:pPr>
            <w:r>
              <w:rPr>
                <w:rFonts w:ascii="Courier New" w:hAnsi="Courier New" w:cs="Courier New"/>
                <w:sz w:val="18"/>
                <w:szCs w:val="18"/>
              </w:rPr>
              <w:t xml:space="preserve">    HoTen    NVARCHAR(100) NOT NULL,</w:t>
            </w:r>
          </w:p>
          <w:p>
            <w:pPr>
              <w:spacing w:after="0"/>
            </w:pPr>
            <w:r>
              <w:rPr>
                <w:rFonts w:ascii="Courier New" w:hAnsi="Courier New" w:cs="Courier New"/>
                <w:sz w:val="18"/>
                <w:szCs w:val="18"/>
              </w:rPr>
              <w:t xml:space="preserve">    NgaySinh DATE         NOT NULL,</w:t>
            </w:r>
          </w:p>
          <w:p>
            <w:pPr>
              <w:spacing w:after="0"/>
            </w:pPr>
            <w:r>
              <w:rPr>
                <w:rFonts w:ascii="Courier New" w:hAnsi="Courier New" w:cs="Courier New"/>
                <w:sz w:val="18"/>
                <w:szCs w:val="18"/>
              </w:rPr>
              <w:t xml:space="preserve">    GioiTinh BIT          NOT NULL CONSTRAINT DF_SinhVien_GioiTinh DEFAULT 1,</w:t>
            </w:r>
          </w:p>
          <w:p>
            <w:pPr>
              <w:spacing w:after="0"/>
            </w:pPr>
            <w:r>
              <w:rPr>
                <w:rFonts w:ascii="Courier New" w:hAnsi="Courier New" w:cs="Courier New"/>
                <w:sz w:val="18"/>
                <w:szCs w:val="18"/>
              </w:rPr>
              <w:t xml:space="preserve">    MaKhoa   VARCHAR(10)  NOT NULL,</w:t>
            </w:r>
          </w:p>
          <w:p>
            <w:pPr>
              <w:spacing w:after="0"/>
            </w:pPr>
            <w:r>
              <w:rPr>
                <w:rFonts w:ascii="Courier New" w:hAnsi="Courier New" w:cs="Courier New"/>
                <w:sz w:val="18"/>
                <w:szCs w:val="18"/>
              </w:rPr>
              <w:t xml:space="preserve">    DiemTB   DECIMAL(4,2) NOT NULL CONSTRAINT DF_SinhVien_DiemTB DEFAULT 0,</w:t>
            </w:r>
          </w:p>
          <w:p>
            <w:pPr>
              <w:spacing w:after="0"/>
            </w:pPr>
            <w:r>
              <w:rPr>
                <w:rFonts w:ascii="Courier New" w:hAnsi="Courier New" w:cs="Courier New"/>
                <w:sz w:val="18"/>
                <w:szCs w:val="18"/>
              </w:rPr>
              <w:t xml:space="preserve">    Email    VARCHAR(100) NULL,</w:t>
            </w:r>
          </w:p>
          <w:p>
            <w:pPr>
              <w:spacing w:after="0"/>
            </w:pPr>
            <w:r>
              <w:rPr>
                <w:rFonts w:ascii="Courier New" w:hAnsi="Courier New" w:cs="Courier New"/>
                <w:sz w:val="18"/>
                <w:szCs w:val="18"/>
              </w:rPr>
              <w:t xml:space="preserve">    CONSTRAINT CK_SinhVien_Diem CHECK (DiemTB BETWEEN 0 AND 10),</w:t>
            </w:r>
          </w:p>
          <w:p>
            <w:pPr>
              <w:spacing w:after="0"/>
            </w:pPr>
            <w:r>
              <w:rPr>
                <w:rFonts w:ascii="Courier New" w:hAnsi="Courier New" w:cs="Courier New"/>
                <w:sz w:val="18"/>
                <w:szCs w:val="18"/>
              </w:rPr>
              <w:t xml:space="preserve">    CONSTRAINT FK_SinhVien_Khoa FOREIGN KEY (MaKhoa) REFERENCES Khoa(MaKhoa)</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5.2: Tạo bảng Khoa và SinhVien với khóa, CHECK và FK</w:t>
      </w:r>
    </w:p>
    <w:p>
      <w:pPr>
        <w:spacing w:before="180" w:after="90"/>
      </w:pPr>
      <w:r>
        <w:rPr>
          <w:rFonts w:ascii="Times New Roman" w:hAnsi="Times New Roman"/>
          <w:b/>
          <w:i/>
          <w:sz w:val="25"/>
          <w:szCs w:val="25"/>
        </w:rPr>
        <w:t xml:space="preserve">Giao diện xem dữ liệu</w:t>
      </w:r>
    </w:p>
    <w:p>
      <w:pPr>
        <w:spacing w:before="120" w:after="40"/>
        <w:jc w:val="center"/>
      </w:pPr>
      <w:r>
        <w:drawing>
          <wp:inline>
            <wp:extent cx="5760720" cy="3902423"/>
            <wp:docPr id="2" name="Pict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760720" cy="3902423"/>
                    </a:xfrm>
                    <a:prstGeom prst="rect"/>
                  </pic:spPr>
                </pic:pic>
              </a:graphicData>
            </a:graphic>
          </wp:inline>
        </w:drawing>
      </w:r>
    </w:p>
    <w:p>
      <w:pPr>
        <w:spacing w:after="200"/>
        <w:jc w:val="center"/>
      </w:pPr>
      <w:r>
        <w:rPr>
          <w:rFonts w:ascii="Times New Roman" w:hAnsi="Times New Roman"/>
          <w:i/>
          <w:sz w:val="22"/>
          <w:szCs w:val="22"/>
        </w:rPr>
        <w:t xml:space="preserve">Hình 5.2: Bảng SinhVien hiển thị trên DataGridView (kèm tên khoa qua JOIN)</w:t>
      </w:r>
    </w:p>
    <w:p>
      <w:pPr>
        <w:spacing w:before="260" w:after="140"/>
      </w:pPr>
      <w:r>
        <w:rPr>
          <w:rFonts w:ascii="Times New Roman" w:hAnsi="Times New Roman"/>
          <w:b/>
          <w:sz w:val="27"/>
          <w:szCs w:val="27"/>
        </w:rPr>
        <w:t xml:space="preserve">5.3. Bài 3: Tạo bảng HocPhan và DangKy</w:t>
      </w:r>
    </w:p>
    <w:p>
      <w:pPr>
        <w:spacing w:before="180" w:after="90"/>
      </w:pPr>
      <w:r>
        <w:rPr>
          <w:rFonts w:ascii="Times New Roman" w:hAnsi="Times New Roman"/>
          <w:b/>
          <w:i/>
          <w:sz w:val="25"/>
          <w:szCs w:val="25"/>
        </w:rPr>
        <w:t xml:space="preserve">Yêu cầu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HocPhan: khóa chính MaHP, số tín chỉ hợp lệ 1..6.</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DangKy: quan hệ nhiều - nhiều giữa SinhVien và HocPhan; khóa chính phức hợp (MaSV, MaHP).</w:t>
      </w:r>
    </w:p>
    <w:p>
      <w:pPr>
        <w:spacing w:before="180" w:after="90"/>
      </w:pPr>
      <w:r>
        <w:rPr>
          <w:rFonts w:ascii="Times New Roman" w:hAnsi="Times New Roman"/>
          <w:b/>
          <w:i/>
          <w:sz w:val="25"/>
          <w:szCs w:val="25"/>
        </w:rPr>
        <w:t xml:space="preserve">Mã T-SQL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CREATE TABLE DangKy</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MaSV       VARCHAR(15)  NOT NULL,</w:t>
            </w:r>
          </w:p>
          <w:p>
            <w:pPr>
              <w:spacing w:after="0"/>
            </w:pPr>
            <w:r>
              <w:rPr>
                <w:rFonts w:ascii="Courier New" w:hAnsi="Courier New" w:cs="Courier New"/>
                <w:sz w:val="18"/>
                <w:szCs w:val="18"/>
              </w:rPr>
              <w:t xml:space="preserve">    MaHP       VARCHAR(10)  NOT NULL,</w:t>
            </w:r>
          </w:p>
          <w:p>
            <w:pPr>
              <w:spacing w:after="0"/>
            </w:pPr>
            <w:r>
              <w:rPr>
                <w:rFonts w:ascii="Courier New" w:hAnsi="Courier New" w:cs="Courier New"/>
                <w:sz w:val="18"/>
                <w:szCs w:val="18"/>
              </w:rPr>
              <w:t xml:space="preserve">    HocKy      INT          NOT NULL,</w:t>
            </w:r>
          </w:p>
          <w:p>
            <w:pPr>
              <w:spacing w:after="0"/>
            </w:pPr>
            <w:r>
              <w:rPr>
                <w:rFonts w:ascii="Courier New" w:hAnsi="Courier New" w:cs="Courier New"/>
                <w:sz w:val="18"/>
                <w:szCs w:val="18"/>
              </w:rPr>
              <w:t xml:space="preserve">    Diem       DECIMAL(4,2) NULL,</w:t>
            </w:r>
          </w:p>
          <w:p>
            <w:pPr>
              <w:spacing w:after="0"/>
            </w:pPr>
            <w:r>
              <w:rPr>
                <w:rFonts w:ascii="Courier New" w:hAnsi="Courier New" w:cs="Courier New"/>
                <w:sz w:val="18"/>
                <w:szCs w:val="18"/>
              </w:rPr>
              <w:t xml:space="preserve">    NgayDangKy DATE NOT NULL CONSTRAINT DF_DangKy_NgayDangKy DEFAULT GETDATE(),</w:t>
            </w:r>
          </w:p>
          <w:p>
            <w:pPr>
              <w:spacing w:after="0"/>
            </w:pPr>
            <w:r>
              <w:rPr>
                <w:rFonts w:ascii="Courier New" w:hAnsi="Courier New" w:cs="Courier New"/>
                <w:sz w:val="18"/>
                <w:szCs w:val="18"/>
              </w:rPr>
              <w:t xml:space="preserve">    CONSTRAINT PK_DangKy       PRIMARY KEY (MaSV, MaHP),</w:t>
            </w:r>
          </w:p>
          <w:p>
            <w:pPr>
              <w:spacing w:after="0"/>
            </w:pPr>
            <w:r>
              <w:rPr>
                <w:rFonts w:ascii="Courier New" w:hAnsi="Courier New" w:cs="Courier New"/>
                <w:sz w:val="18"/>
                <w:szCs w:val="18"/>
              </w:rPr>
              <w:t xml:space="preserve">    CONSTRAINT CK_DangKy_HocKy CHECK (HocKy BETWEEN 1 AND 3),</w:t>
            </w:r>
          </w:p>
          <w:p>
            <w:pPr>
              <w:spacing w:after="0"/>
            </w:pPr>
            <w:r>
              <w:rPr>
                <w:rFonts w:ascii="Courier New" w:hAnsi="Courier New" w:cs="Courier New"/>
                <w:sz w:val="18"/>
                <w:szCs w:val="18"/>
              </w:rPr>
              <w:t xml:space="preserve">    CONSTRAINT CK_DangKy_Diem  CHECK (Diem IS NULL OR Diem BETWEEN 0 AND 10),</w:t>
            </w:r>
          </w:p>
          <w:p>
            <w:pPr>
              <w:spacing w:after="0"/>
            </w:pPr>
            <w:r>
              <w:rPr>
                <w:rFonts w:ascii="Courier New" w:hAnsi="Courier New" w:cs="Courier New"/>
                <w:sz w:val="18"/>
                <w:szCs w:val="18"/>
              </w:rPr>
              <w:t xml:space="preserve">    CONSTRAINT FK_DangKy_SV    FOREIGN KEY (MaSV) REFERENCES SinhVien(MaSV),</w:t>
            </w:r>
          </w:p>
          <w:p>
            <w:pPr>
              <w:spacing w:after="0"/>
            </w:pPr>
            <w:r>
              <w:rPr>
                <w:rFonts w:ascii="Courier New" w:hAnsi="Courier New" w:cs="Courier New"/>
                <w:sz w:val="18"/>
                <w:szCs w:val="18"/>
              </w:rPr>
              <w:t xml:space="preserve">    CONSTRAINT FK_DangKy_HP    FOREIGN KEY (MaHP) REFERENCES HocPhan(MaHP)</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5.3: Bảng DangKy - khóa chính phức hợp và hai khóa ngoại</w:t>
      </w:r>
    </w:p>
    <w:p>
      <w:pPr>
        <w:jc w:val="left"/>
        <w:spacing w:after="60"/>
      </w:pPr>
      <w:r>
        <w:rPr>
          <w:rFonts w:ascii="Times New Roman" w:hAnsi="Times New Roman"/>
          <w:sz w:val="26"/>
          <w:szCs w:val="26"/>
        </w:rPr>
        <w:t xml:space="preserve">Sơ đồ quan hệ dưới đây được vẽ trực tiếp từ metadata của CSDL (sys.foreign_keys, INFORMATION_SCHEMA), với ký hiệu 🔑 cho khóa chính và 🔗 cho khóa ngoại.</w:t>
      </w:r>
    </w:p>
    <w:p>
      <w:pPr>
        <w:spacing w:before="120" w:after="40"/>
        <w:jc w:val="center"/>
      </w:pPr>
      <w:r>
        <w:drawing>
          <wp:inline>
            <wp:extent cx="5760720" cy="3898890"/>
            <wp:docPr id="3" name="Pict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760720" cy="3898890"/>
                    </a:xfrm>
                    <a:prstGeom prst="rect"/>
                  </pic:spPr>
                </pic:pic>
              </a:graphicData>
            </a:graphic>
          </wp:inline>
        </w:drawing>
      </w:r>
    </w:p>
    <w:p>
      <w:pPr>
        <w:spacing w:after="200"/>
        <w:jc w:val="center"/>
      </w:pPr>
      <w:r>
        <w:rPr>
          <w:rFonts w:ascii="Times New Roman" w:hAnsi="Times New Roman"/>
          <w:i/>
          <w:sz w:val="22"/>
          <w:szCs w:val="22"/>
        </w:rPr>
        <w:t xml:space="preserve">Hình 5.3: Sơ đồ quan hệ các bảng của QLSinhVien (Khoa, SinhVien, HocPhan, DangKy)</w:t>
      </w:r>
    </w:p>
    <w:p>
      <w:pPr>
        <w:spacing w:before="120" w:after="40"/>
        <w:jc w:val="center"/>
      </w:pPr>
      <w:r>
        <w:drawing>
          <wp:inline>
            <wp:extent cx="5760720" cy="3902423"/>
            <wp:docPr id="4" name="Pict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760720" cy="3902423"/>
                    </a:xfrm>
                    <a:prstGeom prst="rect"/>
                  </pic:spPr>
                </pic:pic>
              </a:graphicData>
            </a:graphic>
          </wp:inline>
        </w:drawing>
      </w:r>
    </w:p>
    <w:p>
      <w:pPr>
        <w:spacing w:after="200"/>
        <w:jc w:val="center"/>
      </w:pPr>
      <w:r>
        <w:rPr>
          <w:rFonts w:ascii="Times New Roman" w:hAnsi="Times New Roman"/>
          <w:i/>
          <w:sz w:val="22"/>
          <w:szCs w:val="22"/>
        </w:rPr>
        <w:t xml:space="preserve">Hình 5.4: Bảng DangKy hiển thị trên DataGridView (JOIN SinhVien và HocPhan)</w:t>
      </w:r>
    </w:p>
    <w:p>
      <w:pPr>
        <w:spacing w:before="260" w:after="140"/>
      </w:pPr>
      <w:r>
        <w:rPr>
          <w:rFonts w:ascii="Times New Roman" w:hAnsi="Times New Roman"/>
          <w:b/>
          <w:sz w:val="27"/>
          <w:szCs w:val="27"/>
        </w:rPr>
        <w:t xml:space="preserve">5.4. Bài 4: Thêm dữ liệu mẫu</w:t>
      </w:r>
    </w:p>
    <w:p>
      <w:pPr>
        <w:spacing w:before="180" w:after="90"/>
      </w:pPr>
      <w:r>
        <w:rPr>
          <w:rFonts w:ascii="Times New Roman" w:hAnsi="Times New Roman"/>
          <w:b/>
          <w:i/>
          <w:sz w:val="25"/>
          <w:szCs w:val="25"/>
        </w:rPr>
        <w:t xml:space="preserve">Yêu cầu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Tối thiểu 3 khoa, 10 sinh viên, 5 học phần và dữ liệu đăng ký.</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Dữ liệu có dấu tiếng Việt để kiểm chứng NVARCHAR hiển thị đúng.</w:t>
      </w:r>
    </w:p>
    <w:p>
      <w:pPr>
        <w:spacing w:before="180" w:after="90"/>
      </w:pPr>
      <w:r>
        <w:rPr>
          <w:rFonts w:ascii="Times New Roman" w:hAnsi="Times New Roman"/>
          <w:b/>
          <w:i/>
          <w:sz w:val="25"/>
          <w:szCs w:val="25"/>
        </w:rPr>
        <w:t xml:space="preserve">Mã T-SQL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INSERT INTO Khoa(MaKhoa, TenKhoa) VALUES</w:t>
            </w:r>
          </w:p>
          <w:p>
            <w:pPr>
              <w:spacing w:after="0"/>
            </w:pPr>
            <w:r>
              <w:rPr>
                <w:rFonts w:ascii="Courier New" w:hAnsi="Courier New" w:cs="Courier New"/>
                <w:sz w:val="18"/>
                <w:szCs w:val="18"/>
              </w:rPr>
              <w:t xml:space="preserve">('CNTT', N'Công nghệ thông tin'),</w:t>
            </w:r>
          </w:p>
          <w:p>
            <w:pPr>
              <w:spacing w:after="0"/>
            </w:pPr>
            <w:r>
              <w:rPr>
                <w:rFonts w:ascii="Courier New" w:hAnsi="Courier New" w:cs="Courier New"/>
                <w:sz w:val="18"/>
                <w:szCs w:val="18"/>
              </w:rPr>
              <w:t xml:space="preserve">('OTO',  N'Công nghệ kỹ thuật ô tô'),</w:t>
            </w:r>
          </w:p>
          <w:p>
            <w:pPr>
              <w:spacing w:after="0"/>
            </w:pPr>
            <w:r>
              <w:rPr>
                <w:rFonts w:ascii="Courier New" w:hAnsi="Courier New" w:cs="Courier New"/>
                <w:sz w:val="18"/>
                <w:szCs w:val="18"/>
              </w:rPr>
              <w:t xml:space="preserve">('KT',   N'Kinh tế');</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INSERT INTO HocPhan(MaHP, TenHP, SoTinChi) VALUES</w:t>
            </w:r>
          </w:p>
          <w:p>
            <w:pPr>
              <w:spacing w:after="0"/>
            </w:pPr>
            <w:r>
              <w:rPr>
                <w:rFonts w:ascii="Courier New" w:hAnsi="Courier New" w:cs="Courier New"/>
                <w:sz w:val="18"/>
                <w:szCs w:val="18"/>
              </w:rPr>
              <w:t xml:space="preserve">('HP01', N'Lập trình .NET', 4),</w:t>
            </w:r>
          </w:p>
          <w:p>
            <w:pPr>
              <w:spacing w:after="0"/>
            </w:pPr>
            <w:r>
              <w:rPr>
                <w:rFonts w:ascii="Courier New" w:hAnsi="Courier New" w:cs="Courier New"/>
                <w:sz w:val="18"/>
                <w:szCs w:val="18"/>
              </w:rPr>
              <w:t xml:space="preserve">('HP02', N'Cơ sở dữ liệu',  3),</w:t>
            </w:r>
          </w:p>
          <w:p>
            <w:pPr>
              <w:spacing w:after="0"/>
            </w:pPr>
            <w:r>
              <w:rPr>
                <w:rFonts w:ascii="Courier New" w:hAnsi="Courier New" w:cs="Courier New"/>
                <w:sz w:val="18"/>
                <w:szCs w:val="18"/>
              </w:rPr>
              <w:t xml:space="preserve">('HP03', N'Lập trình hướng đối tượng', 3),</w:t>
            </w:r>
          </w:p>
          <w:p>
            <w:pPr>
              <w:spacing w:after="0"/>
            </w:pPr>
            <w:r>
              <w:rPr>
                <w:rFonts w:ascii="Courier New" w:hAnsi="Courier New" w:cs="Courier New"/>
                <w:sz w:val="18"/>
                <w:szCs w:val="18"/>
              </w:rPr>
              <w:t xml:space="preserve">('HP04', N'Mạng máy tính',  3),</w:t>
            </w:r>
          </w:p>
          <w:p>
            <w:pPr>
              <w:spacing w:after="0"/>
            </w:pPr>
            <w:r>
              <w:rPr>
                <w:rFonts w:ascii="Courier New" w:hAnsi="Courier New" w:cs="Courier New"/>
                <w:sz w:val="18"/>
                <w:szCs w:val="18"/>
              </w:rPr>
              <w:t xml:space="preserve">('HP05', N'Trí tuệ nhân tạo', 3),</w:t>
            </w:r>
          </w:p>
          <w:p>
            <w:pPr>
              <w:spacing w:after="0"/>
            </w:pPr>
            <w:r>
              <w:rPr>
                <w:rFonts w:ascii="Courier New" w:hAnsi="Courier New" w:cs="Courier New"/>
                <w:sz w:val="18"/>
                <w:szCs w:val="18"/>
              </w:rPr>
              <w:t xml:space="preserve">('HP06', N'An toàn thông tin', 2);</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5.4: Dữ liệu mẫu khoa và học phần</w:t>
      </w:r>
    </w:p>
    <w:p>
      <w:pPr>
        <w:jc w:val="left"/>
        <w:spacing w:after="60"/>
      </w:pPr>
      <w:r>
        <w:rPr>
          <w:rFonts w:ascii="Times New Roman" w:hAnsi="Times New Roman"/>
          <w:sz w:val="26"/>
          <w:szCs w:val="26"/>
        </w:rPr>
        <w:t xml:space="preserve">Kịch bản thực tế thêm 12 sinh viên và 26 dòng đăng ký (vượt yêu cầu tối thiểu). Số lượng kiểm chứng: 3 khoa, 12 sinh viên, 6 học phần, 26 đăng ký.</w:t>
      </w:r>
    </w:p>
    <w:p>
      <w:pPr>
        <w:spacing w:before="120" w:after="40"/>
        <w:jc w:val="center"/>
      </w:pPr>
      <w:r>
        <w:drawing>
          <wp:inline>
            <wp:extent cx="5760720" cy="3902423"/>
            <wp:docPr id="5" name="Pict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760720" cy="3902423"/>
                    </a:xfrm>
                    <a:prstGeom prst="rect"/>
                  </pic:spPr>
                </pic:pic>
              </a:graphicData>
            </a:graphic>
          </wp:inline>
        </w:drawing>
      </w:r>
    </w:p>
    <w:p>
      <w:pPr>
        <w:spacing w:after="200"/>
        <w:jc w:val="center"/>
      </w:pPr>
      <w:r>
        <w:rPr>
          <w:rFonts w:ascii="Times New Roman" w:hAnsi="Times New Roman"/>
          <w:i/>
          <w:sz w:val="22"/>
          <w:szCs w:val="22"/>
        </w:rPr>
        <w:t xml:space="preserve">Hình 5.5: Danh mục Khoa (3 dòng) sau khi thêm dữ liệu mẫu</w:t>
      </w:r>
    </w:p>
    <w:p>
      <w:pPr>
        <w:spacing w:before="120" w:after="40"/>
        <w:jc w:val="center"/>
      </w:pPr>
      <w:r>
        <w:drawing>
          <wp:inline>
            <wp:extent cx="5760720" cy="3902423"/>
            <wp:docPr id="6" name="Pict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760720" cy="3902423"/>
                    </a:xfrm>
                    <a:prstGeom prst="rect"/>
                  </pic:spPr>
                </pic:pic>
              </a:graphicData>
            </a:graphic>
          </wp:inline>
        </w:drawing>
      </w:r>
    </w:p>
    <w:p>
      <w:pPr>
        <w:spacing w:after="200"/>
        <w:jc w:val="center"/>
      </w:pPr>
      <w:r>
        <w:rPr>
          <w:rFonts w:ascii="Times New Roman" w:hAnsi="Times New Roman"/>
          <w:i/>
          <w:sz w:val="22"/>
          <w:szCs w:val="22"/>
        </w:rPr>
        <w:t xml:space="preserve">Hình 5.6: Danh mục HocPhan (6 học phần) sau khi thêm dữ liệu mẫu</w:t>
      </w:r>
    </w:p>
    <w:p>
      <w:pPr>
        <w:spacing w:before="260" w:after="140"/>
      </w:pPr>
      <w:r>
        <w:rPr>
          <w:rFonts w:ascii="Times New Roman" w:hAnsi="Times New Roman"/>
          <w:b/>
          <w:sz w:val="27"/>
          <w:szCs w:val="27"/>
        </w:rPr>
        <w:t xml:space="preserve">5.5. Bài 5: Lớp kết nối và nút kiểm tra kết nối</w:t>
      </w:r>
    </w:p>
    <w:p>
      <w:pPr>
        <w:spacing w:before="180" w:after="90"/>
      </w:pPr>
      <w:r>
        <w:rPr>
          <w:rFonts w:ascii="Times New Roman" w:hAnsi="Times New Roman"/>
          <w:b/>
          <w:i/>
          <w:sz w:val="25"/>
          <w:szCs w:val="25"/>
        </w:rPr>
        <w:t xml:space="preserve">Yêu cầu</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Tạo lớp DbConnectionFactory.Create() trả về SqlConnection.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Nút btnKiemTra: mở kết nối, báo thành công kèm tên CSDL; nếu lỗi thì bắt SqlException và báo lỗi.</w:t>
      </w:r>
    </w:p>
    <w:p>
      <w:pPr>
        <w:spacing w:before="180" w:after="90"/>
      </w:pPr>
      <w:r>
        <w:rPr>
          <w:rFonts w:ascii="Times New Roman" w:hAnsi="Times New Roman"/>
          <w:b/>
          <w:i/>
          <w:sz w:val="25"/>
          <w:szCs w:val="25"/>
        </w:rPr>
        <w:t xml:space="preserve">Mã nguồn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 DAL/DbConnectionFactory.cs</w:t>
            </w:r>
          </w:p>
          <w:p>
            <w:pPr>
              <w:spacing w:after="0"/>
            </w:pPr>
            <w:r>
              <w:rPr>
                <w:rFonts w:ascii="Courier New" w:hAnsi="Courier New" w:cs="Courier New"/>
                <w:sz w:val="18"/>
                <w:szCs w:val="18"/>
              </w:rPr>
              <w:t xml:space="preserve">public static SqlConnection Create()</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return new SqlConnection(ChuoiKetNoi);</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 GUI/frmKetNoi.cs</w:t>
            </w:r>
          </w:p>
          <w:p>
            <w:pPr>
              <w:spacing w:after="0"/>
            </w:pPr>
            <w:r>
              <w:rPr>
                <w:rFonts w:ascii="Courier New" w:hAnsi="Courier New" w:cs="Courier New"/>
                <w:sz w:val="18"/>
                <w:szCs w:val="18"/>
              </w:rPr>
              <w:t xml:space="preserve">private void btnKiemTra_Click(object sender, EventArgs e)</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TrangThaiKetNoi tt = _bus.KiemTraVoiChuoi(chuoiKetNoi, nguon);</w:t>
            </w:r>
          </w:p>
          <w:p>
            <w:pPr>
              <w:spacing w:after="0"/>
            </w:pPr>
            <w:r>
              <w:rPr>
                <w:rFonts w:ascii="Courier New" w:hAnsi="Courier New" w:cs="Courier New"/>
                <w:sz w:val="18"/>
                <w:szCs w:val="18"/>
              </w:rPr>
              <w:t xml:space="preserve">    if (tt.ThanhCong)</w:t>
            </w:r>
          </w:p>
          <w:p>
            <w:pPr>
              <w:spacing w:after="0"/>
            </w:pPr>
            <w:r>
              <w:rPr>
                <w:rFonts w:ascii="Courier New" w:hAnsi="Courier New" w:cs="Courier New"/>
                <w:sz w:val="18"/>
                <w:szCs w:val="18"/>
              </w:rPr>
              <w:t xml:space="preserve">        MessageBox.Show("Kết nối thành công: " + tt.Database);</w:t>
            </w:r>
          </w:p>
          <w:p>
            <w:pPr>
              <w:spacing w:after="0"/>
            </w:pPr>
            <w:r>
              <w:rPr>
                <w:rFonts w:ascii="Courier New" w:hAnsi="Courier New" w:cs="Courier New"/>
                <w:sz w:val="18"/>
                <w:szCs w:val="18"/>
              </w:rPr>
              <w:t xml:space="preserve">    else</w:t>
            </w:r>
          </w:p>
          <w:p>
            <w:pPr>
              <w:spacing w:after="0"/>
            </w:pPr>
            <w:r>
              <w:rPr>
                <w:rFonts w:ascii="Courier New" w:hAnsi="Courier New" w:cs="Courier New"/>
                <w:sz w:val="18"/>
                <w:szCs w:val="18"/>
              </w:rPr>
              <w:t xml:space="preserve">        MessageBox.Show("Lỗi kết nối: " + tt.ThongBao);</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5.5: Lớp kết nối và xử lý nút kiểm tra kết nối</w:t>
      </w:r>
    </w:p>
    <w:p>
      <w:pPr>
        <w:spacing w:before="120" w:after="40"/>
        <w:jc w:val="center"/>
      </w:pPr>
      <w:r>
        <w:drawing>
          <wp:inline>
            <wp:extent cx="5760720" cy="4030031"/>
            <wp:docPr id="7" name="Pict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760720" cy="4030031"/>
                    </a:xfrm>
                    <a:prstGeom prst="rect"/>
                  </pic:spPr>
                </pic:pic>
              </a:graphicData>
            </a:graphic>
          </wp:inline>
        </w:drawing>
      </w:r>
    </w:p>
    <w:p>
      <w:pPr>
        <w:spacing w:after="200"/>
        <w:jc w:val="center"/>
      </w:pPr>
      <w:r>
        <w:rPr>
          <w:rFonts w:ascii="Times New Roman" w:hAnsi="Times New Roman"/>
          <w:i/>
          <w:sz w:val="22"/>
          <w:szCs w:val="22"/>
        </w:rPr>
        <w:t xml:space="preserve">Hình 5.7: Màn hình kiểm tra kết nối - kết nối thành công tới QLSinhVien</w:t>
      </w:r>
    </w:p>
    <w:p>
      <w:pPr>
        <w:spacing w:before="260" w:after="140"/>
      </w:pPr>
      <w:r>
        <w:rPr>
          <w:rFonts w:ascii="Times New Roman" w:hAnsi="Times New Roman"/>
          <w:b/>
          <w:sz w:val="27"/>
          <w:szCs w:val="27"/>
        </w:rPr>
        <w:t xml:space="preserve">5.6. Bài 6: Ràng buộc bổ sung và thử dữ liệu vi phạm</w:t>
      </w:r>
    </w:p>
    <w:p>
      <w:pPr>
        <w:spacing w:before="180" w:after="90"/>
      </w:pPr>
      <w:r>
        <w:rPr>
          <w:rFonts w:ascii="Times New Roman" w:hAnsi="Times New Roman"/>
          <w:b/>
          <w:i/>
          <w:sz w:val="25"/>
          <w:szCs w:val="25"/>
        </w:rPr>
        <w:t xml:space="preserve">Yêu cầu (tự làm)</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Thêm UNIQUE cho Email, DEFAULT cho ngày đăng ký, CHECK cho học kỳ.</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Thử chèn dữ liệu vi phạm để kiểm chứng ràng buộc chặn đúng.</w:t>
      </w:r>
    </w:p>
    <w:p>
      <w:pPr>
        <w:spacing w:before="180" w:after="90"/>
      </w:pPr>
      <w:r>
        <w:rPr>
          <w:rFonts w:ascii="Times New Roman" w:hAnsi="Times New Roman"/>
          <w:b/>
          <w:i/>
          <w:sz w:val="25"/>
          <w:szCs w:val="25"/>
        </w:rPr>
        <w:t xml:space="preserve">Cách triển khai</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Bọc các câu lệnh cố ý sai trong TRY/CATCH để kịch bản vẫn chạy hết và in thông báo lỗi.</w:t>
      </w:r>
    </w:p>
    <w:p>
      <w:pPr>
        <w:spacing w:before="180" w:after="90"/>
      </w:pPr>
      <w:r>
        <w:rPr>
          <w:rFonts w:ascii="Times New Roman" w:hAnsi="Times New Roman"/>
          <w:b/>
          <w:i/>
          <w:sz w:val="25"/>
          <w:szCs w:val="25"/>
        </w:rPr>
        <w:t xml:space="preserve">Mã T-SQL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ALTER TABLE SinhVien</w:t>
            </w:r>
          </w:p>
          <w:p>
            <w:pPr>
              <w:spacing w:after="0"/>
            </w:pPr>
            <w:r>
              <w:rPr>
                <w:rFonts w:ascii="Courier New" w:hAnsi="Courier New" w:cs="Courier New"/>
                <w:sz w:val="18"/>
                <w:szCs w:val="18"/>
              </w:rPr>
              <w:t xml:space="preserve">    ADD CONSTRAINT UQ_SinhVien_Email UNIQUE (Email);</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BEGIN TRY</w:t>
            </w:r>
          </w:p>
          <w:p>
            <w:pPr>
              <w:spacing w:after="0"/>
            </w:pPr>
            <w:r>
              <w:rPr>
                <w:rFonts w:ascii="Courier New" w:hAnsi="Courier New" w:cs="Courier New"/>
                <w:sz w:val="18"/>
                <w:szCs w:val="18"/>
              </w:rPr>
              <w:t xml:space="preserve">    INSERT INTO SinhVien(MaSV, HoTen, NgaySinh, GioiTinh, MaKhoa, DiemTB, Email)</w:t>
            </w:r>
          </w:p>
          <w:p>
            <w:pPr>
              <w:spacing w:after="0"/>
            </w:pPr>
            <w:r>
              <w:rPr>
                <w:rFonts w:ascii="Courier New" w:hAnsi="Courier New" w:cs="Courier New"/>
                <w:sz w:val="18"/>
                <w:szCs w:val="18"/>
              </w:rPr>
              <w:t xml:space="preserve">    VALUES ('SV999', N'Nguyễn Văn Sai', '2005-01-01', 1, 'CNTT', 12, NULL);</w:t>
            </w:r>
          </w:p>
          <w:p>
            <w:pPr>
              <w:spacing w:after="0"/>
            </w:pPr>
            <w:r>
              <w:rPr>
                <w:rFonts w:ascii="Courier New" w:hAnsi="Courier New" w:cs="Courier New"/>
                <w:sz w:val="18"/>
                <w:szCs w:val="18"/>
              </w:rPr>
              <w:t xml:space="preserve">    PRINT N'  =&gt; KHÔNG chặn (sai)!';</w:t>
            </w:r>
          </w:p>
          <w:p>
            <w:pPr>
              <w:spacing w:after="0"/>
            </w:pPr>
            <w:r>
              <w:rPr>
                <w:rFonts w:ascii="Courier New" w:hAnsi="Courier New" w:cs="Courier New"/>
                <w:sz w:val="18"/>
                <w:szCs w:val="18"/>
              </w:rPr>
              <w:t xml:space="preserve">END TRY</w:t>
            </w:r>
          </w:p>
          <w:p>
            <w:pPr>
              <w:spacing w:after="0"/>
            </w:pPr>
            <w:r>
              <w:rPr>
                <w:rFonts w:ascii="Courier New" w:hAnsi="Courier New" w:cs="Courier New"/>
                <w:sz w:val="18"/>
                <w:szCs w:val="18"/>
              </w:rPr>
              <w:t xml:space="preserve">BEGIN CATCH</w:t>
            </w:r>
          </w:p>
          <w:p>
            <w:pPr>
              <w:spacing w:after="0"/>
            </w:pPr>
            <w:r>
              <w:rPr>
                <w:rFonts w:ascii="Courier New" w:hAnsi="Courier New" w:cs="Courier New"/>
                <w:sz w:val="18"/>
                <w:szCs w:val="18"/>
              </w:rPr>
              <w:t xml:space="preserve">    PRINT N'  =&gt; Đã chặn đúng: ' + ERROR_MESSAGE();</w:t>
            </w:r>
          </w:p>
          <w:p>
            <w:pPr>
              <w:spacing w:after="0"/>
            </w:pPr>
            <w:r>
              <w:rPr>
                <w:rFonts w:ascii="Courier New" w:hAnsi="Courier New" w:cs="Courier New"/>
                <w:sz w:val="18"/>
                <w:szCs w:val="18"/>
              </w:rPr>
              <w:t xml:space="preserve">END CATCH;</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5.6: Thêm UNIQUE và thử dữ liệu vi phạm bằng TRY/CATCH</w:t>
      </w:r>
    </w:p>
    <w:p>
      <w:pPr>
        <w:spacing w:before="260" w:after="140"/>
      </w:pPr>
      <w:r>
        <w:rPr>
          <w:rFonts w:ascii="Times New Roman" w:hAnsi="Times New Roman"/>
          <w:b/>
          <w:sz w:val="27"/>
          <w:szCs w:val="27"/>
        </w:rPr>
        <w:t xml:space="preserve">5.7. Bài 7: Chuỗi kết nối SQL Authentication</w:t>
      </w:r>
    </w:p>
    <w:p>
      <w:pPr>
        <w:spacing w:before="180" w:after="90"/>
      </w:pPr>
      <w:r>
        <w:rPr>
          <w:rFonts w:ascii="Times New Roman" w:hAnsi="Times New Roman"/>
          <w:b/>
          <w:i/>
          <w:sz w:val="25"/>
          <w:szCs w:val="25"/>
        </w:rPr>
        <w:t xml:space="preserve">Yêu cầu (tự làm)</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Viết chuỗi kết nối dùng SQL Authentication thay cho Windows Authentication.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Tạo tài khoản SQL riêng với quyền tối thiểu.</w:t>
      </w:r>
    </w:p>
    <w:p>
      <w:pPr>
        <w:spacing w:before="180" w:after="90"/>
      </w:pPr>
      <w:r>
        <w:rPr>
          <w:rFonts w:ascii="Times New Roman" w:hAnsi="Times New Roman"/>
          <w:b/>
          <w:i/>
          <w:sz w:val="25"/>
          <w:szCs w:val="25"/>
        </w:rPr>
        <w:t xml:space="preserve">Mã nguồn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 DAL/DbConnectionFactory.cs</w:t>
            </w:r>
          </w:p>
          <w:p>
            <w:pPr>
              <w:spacing w:after="0"/>
            </w:pPr>
            <w:r>
              <w:rPr>
                <w:rFonts w:ascii="Courier New" w:hAnsi="Courier New" w:cs="Courier New"/>
                <w:sz w:val="18"/>
                <w:szCs w:val="18"/>
              </w:rPr>
              <w:t xml:space="preserve">public static SqlConnection CreateSqlAuth(string mayChu, string csdl,</w:t>
            </w:r>
          </w:p>
          <w:p>
            <w:pPr>
              <w:spacing w:after="0"/>
            </w:pPr>
            <w:r>
              <w:rPr>
                <w:rFonts w:ascii="Courier New" w:hAnsi="Courier New" w:cs="Courier New"/>
                <w:sz w:val="18"/>
                <w:szCs w:val="18"/>
              </w:rPr>
              <w:t xml:space="preserve">                                          string taiKhoan, string matKhau)</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var builder = new SqlConnectionStringBuilder();</w:t>
            </w:r>
          </w:p>
          <w:p>
            <w:pPr>
              <w:spacing w:after="0"/>
            </w:pPr>
            <w:r>
              <w:rPr>
                <w:rFonts w:ascii="Courier New" w:hAnsi="Courier New" w:cs="Courier New"/>
                <w:sz w:val="18"/>
                <w:szCs w:val="18"/>
              </w:rPr>
              <w:t xml:space="preserve">    builder.DataSource = mayChu;</w:t>
            </w:r>
          </w:p>
          <w:p>
            <w:pPr>
              <w:spacing w:after="0"/>
            </w:pPr>
            <w:r>
              <w:rPr>
                <w:rFonts w:ascii="Courier New" w:hAnsi="Courier New" w:cs="Courier New"/>
                <w:sz w:val="18"/>
                <w:szCs w:val="18"/>
              </w:rPr>
              <w:t xml:space="preserve">    builder.InitialCatalog = csdl;</w:t>
            </w:r>
          </w:p>
          <w:p>
            <w:pPr>
              <w:spacing w:after="0"/>
            </w:pPr>
            <w:r>
              <w:rPr>
                <w:rFonts w:ascii="Courier New" w:hAnsi="Courier New" w:cs="Courier New"/>
                <w:sz w:val="18"/>
                <w:szCs w:val="18"/>
              </w:rPr>
              <w:t xml:space="preserve">    builder.UserID = taiKhoan;</w:t>
            </w:r>
          </w:p>
          <w:p>
            <w:pPr>
              <w:spacing w:after="0"/>
            </w:pPr>
            <w:r>
              <w:rPr>
                <w:rFonts w:ascii="Courier New" w:hAnsi="Courier New" w:cs="Courier New"/>
                <w:sz w:val="18"/>
                <w:szCs w:val="18"/>
              </w:rPr>
              <w:t xml:space="preserve">    builder.Password = matKhau;</w:t>
            </w:r>
          </w:p>
          <w:p>
            <w:pPr>
              <w:spacing w:after="0"/>
            </w:pPr>
            <w:r>
              <w:rPr>
                <w:rFonts w:ascii="Courier New" w:hAnsi="Courier New" w:cs="Courier New"/>
                <w:sz w:val="18"/>
                <w:szCs w:val="18"/>
              </w:rPr>
              <w:t xml:space="preserve">    builder.IntegratedSecurity = false;</w:t>
            </w:r>
          </w:p>
          <w:p>
            <w:pPr>
              <w:spacing w:after="0"/>
            </w:pPr>
            <w:r>
              <w:rPr>
                <w:rFonts w:ascii="Courier New" w:hAnsi="Courier New" w:cs="Courier New"/>
                <w:sz w:val="18"/>
                <w:szCs w:val="18"/>
              </w:rPr>
              <w:t xml:space="preserve">    return new SqlConnection(builder.ConnectionString);</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 T-SQL: tạo login và user quyền tối thiểu</w:t>
            </w:r>
          </w:p>
          <w:p>
            <w:pPr>
              <w:spacing w:after="0"/>
            </w:pPr>
            <w:r>
              <w:rPr>
                <w:rFonts w:ascii="Courier New" w:hAnsi="Courier New" w:cs="Courier New"/>
                <w:sz w:val="18"/>
                <w:szCs w:val="18"/>
              </w:rPr>
              <w:t xml:space="preserve">CREATE LOGIN app_qlsv WITH PASSWORD = 'MatKhau@123';</w:t>
            </w:r>
          </w:p>
          <w:p>
            <w:pPr>
              <w:spacing w:after="0"/>
            </w:pPr>
            <w:r>
              <w:rPr>
                <w:rFonts w:ascii="Courier New" w:hAnsi="Courier New" w:cs="Courier New"/>
                <w:sz w:val="18"/>
                <w:szCs w:val="18"/>
              </w:rPr>
              <w:t xml:space="preserve">USE QLSinhVien;</w:t>
            </w:r>
          </w:p>
          <w:p>
            <w:pPr>
              <w:spacing w:after="0"/>
            </w:pPr>
            <w:r>
              <w:rPr>
                <w:rFonts w:ascii="Courier New" w:hAnsi="Courier New" w:cs="Courier New"/>
                <w:sz w:val="18"/>
                <w:szCs w:val="18"/>
              </w:rPr>
              <w:t xml:space="preserve">CREATE USER app_qlsv FOR LOGIN app_qlsv;</w:t>
            </w:r>
          </w:p>
          <w:p>
            <w:pPr>
              <w:spacing w:after="0"/>
            </w:pPr>
            <w:r>
              <w:rPr>
                <w:rFonts w:ascii="Courier New" w:hAnsi="Courier New" w:cs="Courier New"/>
                <w:sz w:val="18"/>
                <w:szCs w:val="18"/>
              </w:rPr>
              <w:t xml:space="preserve">ALTER ROLE db_datareader ADD MEMBER app_qlsv;</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5.7: SQL Authentication và tài khoản ứng dụng quyền tối thiểu</w:t>
      </w:r>
    </w:p>
    <w:p>
      <w:pPr>
        <w:spacing w:before="120" w:after="40"/>
        <w:jc w:val="center"/>
      </w:pPr>
      <w:r>
        <w:drawing>
          <wp:inline>
            <wp:extent cx="5760720" cy="4030031"/>
            <wp:docPr id="8" name="Picture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760720" cy="4030031"/>
                    </a:xfrm>
                    <a:prstGeom prst="rect"/>
                  </pic:spPr>
                </pic:pic>
              </a:graphicData>
            </a:graphic>
          </wp:inline>
        </w:drawing>
      </w:r>
    </w:p>
    <w:p>
      <w:pPr>
        <w:spacing w:after="200"/>
        <w:jc w:val="center"/>
      </w:pPr>
      <w:r>
        <w:rPr>
          <w:rFonts w:ascii="Times New Roman" w:hAnsi="Times New Roman"/>
          <w:i/>
          <w:sz w:val="22"/>
          <w:szCs w:val="22"/>
        </w:rPr>
        <w:t xml:space="preserve">Hình 5.8: Minh hoạ bắt lỗi SqlException khi chuỗi kết nối sai (không làm sập ứng dụng)</w:t>
      </w:r>
    </w:p>
    <w:p>
      <w:pPr>
        <w:spacing w:before="260" w:after="140"/>
      </w:pPr>
      <w:r>
        <w:rPr>
          <w:rFonts w:ascii="Times New Roman" w:hAnsi="Times New Roman"/>
          <w:b/>
          <w:sz w:val="27"/>
          <w:szCs w:val="27"/>
        </w:rPr>
        <w:t xml:space="preserve">5.8. Bài 8: Đọc chuỗi kết nối từ App.config</w:t>
      </w:r>
    </w:p>
    <w:p>
      <w:pPr>
        <w:spacing w:before="180" w:after="90"/>
      </w:pPr>
      <w:r>
        <w:rPr>
          <w:rFonts w:ascii="Times New Roman" w:hAnsi="Times New Roman"/>
          <w:b/>
          <w:i/>
          <w:sz w:val="25"/>
          <w:szCs w:val="25"/>
        </w:rPr>
        <w:t xml:space="preserve">Yêu cầu (tự làm)</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Không viết cứng chuỗi kết nối trong mã nguồn; đọc từ App.config bằng ConfigurationManager.</w:t>
      </w:r>
    </w:p>
    <w:p>
      <w:pPr>
        <w:spacing w:before="180" w:after="90"/>
      </w:pPr>
      <w:r>
        <w:rPr>
          <w:rFonts w:ascii="Times New Roman" w:hAnsi="Times New Roman"/>
          <w:b/>
          <w:i/>
          <w:sz w:val="25"/>
          <w:szCs w:val="25"/>
        </w:rPr>
        <w:t xml:space="preserve">Mã nguồn &amp; cấu hình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&lt;!-- App.config --&gt;</w:t>
            </w:r>
          </w:p>
          <w:p>
            <w:pPr>
              <w:spacing w:after="0"/>
            </w:pPr>
            <w:r>
              <w:rPr>
                <w:rFonts w:ascii="Courier New" w:hAnsi="Courier New" w:cs="Courier New"/>
                <w:sz w:val="18"/>
                <w:szCs w:val="18"/>
              </w:rPr>
              <w:t xml:space="preserve">&lt;connectionStrings&gt;</w:t>
            </w:r>
          </w:p>
          <w:p>
            <w:pPr>
              <w:spacing w:after="0"/>
            </w:pPr>
            <w:r>
              <w:rPr>
                <w:rFonts w:ascii="Courier New" w:hAnsi="Courier New" w:cs="Courier New"/>
                <w:sz w:val="18"/>
                <w:szCs w:val="18"/>
              </w:rPr>
              <w:t xml:space="preserve">  &lt;add name="QLSinhVien"</w:t>
            </w:r>
          </w:p>
          <w:p>
            <w:pPr>
              <w:spacing w:after="0"/>
            </w:pPr>
            <w:r>
              <w:rPr>
                <w:rFonts w:ascii="Courier New" w:hAnsi="Courier New" w:cs="Courier New"/>
                <w:sz w:val="18"/>
                <w:szCs w:val="18"/>
              </w:rPr>
              <w:t xml:space="preserve">       connectionString="Data Source=(localdb)\MSSQLLocalDB;Initial Catalog=QLSinhVien;Integrated Security=True"</w:t>
            </w:r>
          </w:p>
          <w:p>
            <w:pPr>
              <w:spacing w:after="0"/>
            </w:pPr>
            <w:r>
              <w:rPr>
                <w:rFonts w:ascii="Courier New" w:hAnsi="Courier New" w:cs="Courier New"/>
                <w:sz w:val="18"/>
                <w:szCs w:val="18"/>
              </w:rPr>
              <w:t xml:space="preserve">       providerName="System.Data.SqlClient" /&gt;</w:t>
            </w:r>
          </w:p>
          <w:p>
            <w:pPr>
              <w:spacing w:after="0"/>
            </w:pPr>
            <w:r>
              <w:rPr>
                <w:rFonts w:ascii="Courier New" w:hAnsi="Courier New" w:cs="Courier New"/>
                <w:sz w:val="18"/>
                <w:szCs w:val="18"/>
              </w:rPr>
              <w:t xml:space="preserve">&lt;/connectionStrings&gt;</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 DAL/DbConnectionFactory.cs</w:t>
            </w:r>
          </w:p>
          <w:p>
            <w:pPr>
              <w:spacing w:after="0"/>
            </w:pPr>
            <w:r>
              <w:rPr>
                <w:rFonts w:ascii="Courier New" w:hAnsi="Courier New" w:cs="Courier New"/>
                <w:sz w:val="18"/>
                <w:szCs w:val="18"/>
              </w:rPr>
              <w:t xml:space="preserve">ConnectionStringSettings css = ConfigurationManager.ConnectionStrings[TenChuoiKetNoi];</w:t>
            </w:r>
          </w:p>
          <w:p>
            <w:pPr>
              <w:spacing w:after="0"/>
            </w:pPr>
            <w:r>
              <w:rPr>
                <w:rFonts w:ascii="Courier New" w:hAnsi="Courier New" w:cs="Courier New"/>
                <w:sz w:val="18"/>
                <w:szCs w:val="18"/>
              </w:rPr>
              <w:t xml:space="preserve">if (css != null &amp;&amp; !string.IsNullOrEmpty(css.ConnectionString))</w:t>
            </w:r>
          </w:p>
          <w:p>
            <w:pPr>
              <w:spacing w:after="0"/>
            </w:pPr>
            <w:r>
              <w:rPr>
                <w:rFonts w:ascii="Courier New" w:hAnsi="Courier New" w:cs="Courier New"/>
                <w:sz w:val="18"/>
                <w:szCs w:val="18"/>
              </w:rPr>
              <w:t xml:space="preserve">    return css.ConnectionString;</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5.8: Chuỗi kết nối đặt ở App.config và đọc bằng ConfigurationManager</w:t>
      </w:r>
    </w:p>
    <w:p>
      <w:pPr>
        <w:jc w:val="left"/>
        <w:spacing w:after="60"/>
      </w:pPr>
      <w:r>
        <w:rPr>
          <w:rFonts w:ascii="Times New Roman" w:hAnsi="Times New Roman"/>
          <w:sz w:val="26"/>
          <w:szCs w:val="26"/>
        </w:rPr>
        <w:t xml:space="preserve">Khi không tìm thấy khoá trong App.config, lớp sẽ dùng chuỗi mặc định có ghi chú rõ ràng, giúp ứng dụng vẫn chạy được ở môi trường khác. Cách đổi instance được ghi trong README.txt của dự án.</w:t>
      </w:r>
    </w:p>
    <w:p>
      <w:pPr>
        <w:spacing w:before="260" w:after="140"/>
      </w:pPr>
      <w:r>
        <w:rPr>
          <w:rFonts w:ascii="Times New Roman" w:hAnsi="Times New Roman"/>
          <w:b/>
          <w:sz w:val="27"/>
          <w:szCs w:val="27"/>
        </w:rPr>
        <w:t xml:space="preserve">5.9. Bài 9: Màn hình trạng thái kết nối</w:t>
      </w:r>
    </w:p>
    <w:p>
      <w:pPr>
        <w:spacing w:before="180" w:after="90"/>
      </w:pPr>
      <w:r>
        <w:rPr>
          <w:rFonts w:ascii="Times New Roman" w:hAnsi="Times New Roman"/>
          <w:b/>
          <w:i/>
          <w:sz w:val="25"/>
          <w:szCs w:val="25"/>
        </w:rPr>
        <w:t xml:space="preserve">Yêu cầu (tự làm)</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Màn hình hiển thị DataSource, Database, ServerVersion, State và thời gian kết nối.</w:t>
      </w:r>
    </w:p>
    <w:p>
      <w:pPr>
        <w:spacing w:before="180" w:after="90"/>
      </w:pPr>
      <w:r>
        <w:rPr>
          <w:rFonts w:ascii="Times New Roman" w:hAnsi="Times New Roman"/>
          <w:b/>
          <w:i/>
          <w:sz w:val="25"/>
          <w:szCs w:val="25"/>
        </w:rPr>
        <w:t xml:space="preserve">Mã nguồn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 BUS/NghiepVu.cs - KetNoiBUS.KiemTraVoiChuoi</w:t>
            </w:r>
          </w:p>
          <w:p>
            <w:pPr>
              <w:spacing w:after="0"/>
            </w:pPr>
            <w:r>
              <w:rPr>
                <w:rFonts w:ascii="Courier New" w:hAnsi="Courier New" w:cs="Courier New"/>
                <w:sz w:val="18"/>
                <w:szCs w:val="18"/>
              </w:rPr>
              <w:t xml:space="preserve">using (SqlConnection conn = DbConnectionFactory.Create(chuoiKetNoi))</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conn.Open();</w:t>
            </w:r>
          </w:p>
          <w:p>
            <w:pPr>
              <w:spacing w:after="0"/>
            </w:pPr>
            <w:r>
              <w:rPr>
                <w:rFonts w:ascii="Courier New" w:hAnsi="Courier New" w:cs="Courier New"/>
                <w:sz w:val="18"/>
                <w:szCs w:val="18"/>
              </w:rPr>
              <w:t xml:space="preserve">    tt.ThoiGianKetNoiMs = (long)(DateTime.Now - batDau).TotalMilliseconds;</w:t>
            </w:r>
          </w:p>
          <w:p>
            <w:pPr>
              <w:spacing w:after="0"/>
            </w:pPr>
            <w:r>
              <w:rPr>
                <w:rFonts w:ascii="Courier New" w:hAnsi="Courier New" w:cs="Courier New"/>
                <w:sz w:val="18"/>
                <w:szCs w:val="18"/>
              </w:rPr>
              <w:t xml:space="preserve">    tt.DataSource    = conn.DataSource;</w:t>
            </w:r>
          </w:p>
          <w:p>
            <w:pPr>
              <w:spacing w:after="0"/>
            </w:pPr>
            <w:r>
              <w:rPr>
                <w:rFonts w:ascii="Courier New" w:hAnsi="Courier New" w:cs="Courier New"/>
                <w:sz w:val="18"/>
                <w:szCs w:val="18"/>
              </w:rPr>
              <w:t xml:space="preserve">    tt.Database      = conn.Database;</w:t>
            </w:r>
          </w:p>
          <w:p>
            <w:pPr>
              <w:spacing w:after="0"/>
            </w:pPr>
            <w:r>
              <w:rPr>
                <w:rFonts w:ascii="Courier New" w:hAnsi="Courier New" w:cs="Courier New"/>
                <w:sz w:val="18"/>
                <w:szCs w:val="18"/>
              </w:rPr>
              <w:t xml:space="preserve">    tt.ServerVersion = conn.ServerVersion;</w:t>
            </w:r>
          </w:p>
          <w:p>
            <w:pPr>
              <w:spacing w:after="0"/>
            </w:pPr>
            <w:r>
              <w:rPr>
                <w:rFonts w:ascii="Courier New" w:hAnsi="Courier New" w:cs="Courier New"/>
                <w:sz w:val="18"/>
                <w:szCs w:val="18"/>
              </w:rPr>
              <w:t xml:space="preserve">    tt.State         = conn.State.ToString();</w:t>
            </w:r>
          </w:p>
          <w:p>
            <w:pPr>
              <w:spacing w:after="0"/>
            </w:pPr>
            <w:r>
              <w:rPr>
                <w:rFonts w:ascii="Courier New" w:hAnsi="Courier New" w:cs="Courier New"/>
                <w:sz w:val="18"/>
                <w:szCs w:val="18"/>
              </w:rPr>
              <w:t xml:space="preserve">}</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5.9: Đọc các thuộc tính của SqlConnection để hiển thị trạng thái</w:t>
      </w:r>
    </w:p>
    <w:p>
      <w:pPr>
        <w:spacing w:before="120" w:after="40"/>
        <w:jc w:val="center"/>
      </w:pPr>
      <w:r>
        <w:drawing>
          <wp:inline>
            <wp:extent cx="5760720" cy="4118409"/>
            <wp:docPr id="9" name="Picture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760720" cy="4118409"/>
                    </a:xfrm>
                    <a:prstGeom prst="rect"/>
                  </pic:spPr>
                </pic:pic>
              </a:graphicData>
            </a:graphic>
          </wp:inline>
        </w:drawing>
      </w:r>
    </w:p>
    <w:p>
      <w:pPr>
        <w:spacing w:after="200"/>
        <w:jc w:val="center"/>
      </w:pPr>
      <w:r>
        <w:rPr>
          <w:rFonts w:ascii="Times New Roman" w:hAnsi="Times New Roman"/>
          <w:i/>
          <w:sz w:val="22"/>
          <w:szCs w:val="22"/>
        </w:rPr>
        <w:t xml:space="preserve">Hình 5.9: Trang trạng thái kết nối - DataSource, Database, ServerVersion, State, thời gian kết nối</w:t>
      </w:r>
    </w:p>
    <w:p>
      <w:pPr>
        <w:spacing w:before="260" w:after="140"/>
      </w:pPr>
      <w:r>
        <w:rPr>
          <w:rFonts w:ascii="Times New Roman" w:hAnsi="Times New Roman"/>
          <w:b/>
          <w:sz w:val="27"/>
          <w:szCs w:val="27"/>
        </w:rPr>
        <w:t xml:space="preserve">5.10. Bài 10: Sao lưu và phục hồi cơ sở dữ liệu</w:t>
      </w:r>
    </w:p>
    <w:p>
      <w:pPr>
        <w:spacing w:before="180" w:after="90"/>
      </w:pPr>
      <w:r>
        <w:rPr>
          <w:rFonts w:ascii="Times New Roman" w:hAnsi="Times New Roman"/>
          <w:b/>
          <w:i/>
          <w:sz w:val="25"/>
          <w:szCs w:val="25"/>
        </w:rPr>
        <w:t xml:space="preserve">Yêu cầu (tự làm)</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Sao lưu QLSinhVien ra tệp .bak; xoá thử một bản ghi rồi phục hồi để kiểm chứng.</w:t>
      </w:r>
    </w:p>
    <w:p>
      <w:pPr>
        <w:spacing w:before="180" w:after="90"/>
      </w:pPr>
      <w:r>
        <w:rPr>
          <w:rFonts w:ascii="Times New Roman" w:hAnsi="Times New Roman"/>
          <w:b/>
          <w:i/>
          <w:sz w:val="25"/>
          <w:szCs w:val="25"/>
        </w:rPr>
        <w:t xml:space="preserve">Mã T-SQL chính</w:t>
      </w:r>
    </w:p>
    <w:tbl>
      <w:tblPr>
        <w:tblW w:w="9070" w:type="dxa"/>
        <w:tblBorders>
          <w:top w:val="single" w:sz="4" w:color="C8CCD8"/>
          <w:left w:val="single" w:sz="4" w:color="C8CCD8"/>
          <w:bottom w:val="single" w:sz="4" w:color="C8CCD8"/>
          <w:right w:val="single" w:sz="4" w:color="C8CCD8"/>
        </w:tblBorders>
        <w:tblCellMar>
          <w:top w:w="90" w:type="dxa"/>
          <w:left w:w="140" w:type="dxa"/>
          <w:bottom w:w="90" w:type="dxa"/>
          <w:right w:w="140" w:type="dxa"/>
        </w:tblCellMar>
      </w:tblPr>
      <w:tblGrid>
        <w:gridCol w:w="9070"/>
      </w:tblGrid>
      <w:tr>
        <w:tc>
          <w:tcPr>
            <w:shd w:val="clear" w:color="auto" w:fill="F6F7FA"/>
          </w:tcPr>
          <w:p>
            <w:pPr>
              <w:spacing w:after="0"/>
            </w:pPr>
            <w:r>
              <w:rPr>
                <w:rFonts w:ascii="Courier New" w:hAnsi="Courier New" w:cs="Courier New"/>
                <w:sz w:val="18"/>
                <w:szCs w:val="18"/>
              </w:rPr>
              <w:t xml:space="preserve">BACKUP DATABASE QLSinhVien</w:t>
            </w:r>
          </w:p>
          <w:p>
            <w:pPr>
              <w:spacing w:after="0"/>
            </w:pPr>
            <w:r>
              <w:rPr>
                <w:rFonts w:ascii="Courier New" w:hAnsi="Courier New" w:cs="Courier New"/>
                <w:sz w:val="18"/>
                <w:szCs w:val="18"/>
              </w:rPr>
              <w:t xml:space="preserve">TO DISK = N'C:\Backup\QLSinhVien.bak'</w:t>
            </w:r>
          </w:p>
          <w:p>
            <w:pPr>
              <w:spacing w:after="0"/>
            </w:pPr>
            <w:r>
              <w:rPr>
                <w:rFonts w:ascii="Courier New" w:hAnsi="Courier New" w:cs="Courier New"/>
                <w:sz w:val="18"/>
                <w:szCs w:val="18"/>
              </w:rPr>
              <w:t xml:space="preserve">WITH INIT, NAME = N'QLSinhVien-Full Backup';</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p>
            <w:pPr>
              <w:spacing w:after="0"/>
            </w:pPr>
            <w:r>
              <w:rPr>
                <w:rFonts w:ascii="Courier New" w:hAnsi="Courier New" w:cs="Courier New"/>
                <w:sz w:val="18"/>
                <w:szCs w:val="18"/>
              </w:rPr>
              <w:t xml:space="preserve">-- Sau khi xóa thử một bản ghi:</w:t>
            </w:r>
          </w:p>
          <w:p>
            <w:pPr>
              <w:spacing w:after="0"/>
            </w:pPr>
            <w:r>
              <w:rPr>
                <w:rFonts w:ascii="Courier New" w:hAnsi="Courier New" w:cs="Courier New"/>
                <w:sz w:val="18"/>
                <w:szCs w:val="18"/>
              </w:rPr>
              <w:t xml:space="preserve">RESTORE DATABASE QLSinhVien</w:t>
            </w:r>
          </w:p>
          <w:p>
            <w:pPr>
              <w:spacing w:after="0"/>
            </w:pPr>
            <w:r>
              <w:rPr>
                <w:rFonts w:ascii="Courier New" w:hAnsi="Courier New" w:cs="Courier New"/>
                <w:sz w:val="18"/>
                <w:szCs w:val="18"/>
              </w:rPr>
              <w:t xml:space="preserve">FROM DISK = N'C:\Backup\QLSinhVien.bak'</w:t>
            </w:r>
          </w:p>
          <w:p>
            <w:pPr>
              <w:spacing w:after="0"/>
            </w:pPr>
            <w:r>
              <w:rPr>
                <w:rFonts w:ascii="Courier New" w:hAnsi="Courier New" w:cs="Courier New"/>
                <w:sz w:val="18"/>
                <w:szCs w:val="18"/>
              </w:rPr>
              <w:t xml:space="preserve">WITH REPLACE, RECOVERY;</w:t>
            </w:r>
          </w:p>
          <w:p>
            <w:pPr>
              <w:spacing w:after="0"/>
            </w:pPr>
            <w:r>
              <w:rPr>
                <w:rFonts w:ascii="Courier New" w:hAnsi="Courier New" w:cs="Courier New"/>
                <w:sz w:val="18"/>
                <w:szCs w:val="18"/>
              </w:rPr>
              <w:t xml:space="preserve">GO</w:t>
            </w:r>
          </w:p>
          <w:p>
            <w:pPr>
              <w:spacing w:after="0"/>
            </w:pPr>
            <w:r>
              <w:rPr>
                <w:rFonts w:ascii="Courier New" w:hAnsi="Courier New" w:cs="Courier New"/>
                <w:sz w:val="18"/>
                <w:szCs w:val="18"/>
              </w:rPr>
              <w:t xml:space="preserve"> </w:t>
            </w:r>
          </w:p>
        </w:tc>
      </w:tr>
    </w:tbl>
    <w:p>
      <w:pPr>
        <w:spacing w:before="60" w:after="180"/>
        <w:jc w:val="center"/>
      </w:pPr>
      <w:r>
        <w:rPr>
          <w:rFonts w:ascii="Times New Roman" w:hAnsi="Times New Roman"/>
          <w:i/>
          <w:sz w:val="22"/>
          <w:szCs w:val="22"/>
        </w:rPr>
        <w:t xml:space="preserve">Bảng 5.10: Sao lưu và phục hồi cơ sở dữ liệu QLSinhVien</w:t>
      </w:r>
    </w:p>
    <w:p>
      <w:pPr>
        <w:jc w:val="left"/>
        <w:spacing w:after="60"/>
      </w:pPr>
      <w:r>
        <w:rPr>
          <w:rFonts w:ascii="Times New Roman" w:hAnsi="Times New Roman"/>
          <w:sz w:val="26"/>
          <w:szCs w:val="26"/>
        </w:rPr>
        <w:t xml:space="preserve">Có thể thực hiện thao tác sao lưu/phục hồi trực tiếp trong SSMS bằng chuột phải CSDL → Tasks → Back Up... / Restore.... Sau khi phục hồi, dữ liệu đã xoá thử xuất hiện trở lại, chứng tỏ bản sao lưu hợp lệ.</w:t>
      </w:r>
    </w:p>
    <w:p>
      <w:pPr>
        <w:spacing w:before="120" w:after="40"/>
        <w:jc w:val="center"/>
      </w:pPr>
      <w:r>
        <w:drawing>
          <wp:inline>
            <wp:extent cx="5760720" cy="3756073"/>
            <wp:docPr id="10" name="Picture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5760720" cy="3756073"/>
                    </a:xfrm>
                    <a:prstGeom prst="rect"/>
                  </pic:spPr>
                </pic:pic>
              </a:graphicData>
            </a:graphic>
          </wp:inline>
        </w:drawing>
      </w:r>
    </w:p>
    <w:p>
      <w:pPr>
        <w:spacing w:after="200"/>
        <w:jc w:val="center"/>
      </w:pPr>
      <w:r>
        <w:rPr>
          <w:rFonts w:ascii="Times New Roman" w:hAnsi="Times New Roman"/>
          <w:i/>
          <w:sz w:val="22"/>
          <w:szCs w:val="22"/>
        </w:rPr>
        <w:t xml:space="preserve">Hình 5.10: Màn hình chính ứng dụng - dashboard hiển thị số bản ghi từng bảng sau khi CSDL sẵn sàng</w:t>
      </w:r>
    </w:p>
    <w:p>
      <w:pPr>
        <w:pageBreakBefore/>
        <w:spacing w:before="0" w:after="200"/>
      </w:pPr>
      <w:r>
        <w:rPr>
          <w:rFonts w:ascii="Times New Roman" w:hAnsi="Times New Roman"/>
          <w:b/>
          <w:sz w:val="30"/>
          <w:szCs w:val="30"/>
        </w:rPr>
        <w:t xml:space="preserve">6. KẾT QUẢ BUILD VÀ KIỂM THỬ</w:t>
      </w:r>
    </w:p>
    <w:p>
      <w:pPr>
        <w:jc w:val="left"/>
        <w:spacing w:after="120"/>
      </w:pPr>
      <w:r>
        <w:rPr>
          <w:rFonts w:ascii="Times New Roman" w:hAnsi="Times New Roman"/>
          <w:sz w:val="26"/>
          <w:szCs w:val="26"/>
        </w:rPr>
        <w:t xml:space="preserve">Kịch bản Lab07_QLSinhVien.sql chạy thành công từ đầu trên SQL Server, tạo đủ 4 bảng và dữ liệu mẫu. Dự án biên dịch thành công với .NET Framework 4.8 (csc.exe), không có lỗi. Ứng dụng chạy được ở chế độ bình thường và ở chế độ tự chụp ảnh báo cáo.</w:t>
      </w:r>
    </w:p>
    <w:tbl>
      <w:tblPr>
        <w:tblW w:w="9070" w:type="dxa"/>
        <w:tblBorders>
          <w:top w:val="single" w:sz="4" w:color="9AA3B5"/>
          <w:left w:val="single" w:sz="4" w:color="9AA3B5"/>
          <w:bottom w:val="single" w:sz="4" w:color="9AA3B5"/>
          <w:right w:val="single" w:sz="4" w:color="9AA3B5"/>
          <w:insideH w:val="single" w:sz="4" w:color="C8CCD8"/>
          <w:insideV w:val="single" w:sz="4" w:color="C8CCD8"/>
        </w:tblBorders>
        <w:tblCellMar>
          <w:top w:w="60" w:type="dxa"/>
          <w:left w:w="90" w:type="dxa"/>
          <w:bottom w:w="60" w:type="dxa"/>
          <w:right w:w="90" w:type="dxa"/>
        </w:tblCellMar>
      </w:tblPr>
      <w:tblGrid>
        <w:gridCol w:w="3100"/>
        <w:gridCol w:w="2900"/>
        <w:gridCol w:w="3070"/>
      </w:tblGrid>
      <w:tr>
        <w:trPr>
          <w:tblHeader/>
        </w:trPr>
        <w:tc>
          <w:tcPr>
            <w:shd w:val="clear" w:color="auto" w:fill="E4F0EE"/>
            <w:tcW w:w="3100" w:type="dxa"/>
          </w:tcPr>
          <w:p>
            <w:pPr>
              <w:spacing w:after="0"/>
            </w:pPr>
            <w:r>
              <w:rPr>
                <w:rFonts w:ascii="Times New Roman" w:hAnsi="Times New Roman"/>
                <w:b/>
                <w:sz w:val="21"/>
                <w:szCs w:val="21"/>
              </w:rPr>
              <w:t xml:space="preserve">Kiểm tra</w:t>
            </w:r>
          </w:p>
        </w:tc>
        <w:tc>
          <w:tcPr>
            <w:shd w:val="clear" w:color="auto" w:fill="E4F0EE"/>
            <w:tcW w:w="2900" w:type="dxa"/>
          </w:tcPr>
          <w:p>
            <w:pPr>
              <w:spacing w:after="0"/>
            </w:pPr>
            <w:r>
              <w:rPr>
                <w:rFonts w:ascii="Times New Roman" w:hAnsi="Times New Roman"/>
                <w:b/>
                <w:sz w:val="21"/>
                <w:szCs w:val="21"/>
              </w:rPr>
              <w:t xml:space="preserve">Kết quả mong đợi</w:t>
            </w:r>
          </w:p>
        </w:tc>
        <w:tc>
          <w:tcPr>
            <w:shd w:val="clear" w:color="auto" w:fill="E4F0EE"/>
            <w:tcW w:w="3070" w:type="dxa"/>
          </w:tcPr>
          <w:p>
            <w:pPr>
              <w:spacing w:after="0"/>
            </w:pPr>
            <w:r>
              <w:rPr>
                <w:rFonts w:ascii="Times New Roman" w:hAnsi="Times New Roman"/>
                <w:b/>
                <w:sz w:val="21"/>
                <w:szCs w:val="21"/>
              </w:rPr>
              <w:t xml:space="preserve">Kết quả thực tế</w:t>
            </w:r>
          </w:p>
        </w:tc>
      </w:tr>
      <w:tr>
        <w:tc>
          <w:tcPr>
            <w:tcW w:w="3100" w:type="dxa"/>
          </w:tcPr>
          <w:p>
            <w:pPr>
              <w:spacing w:after="0"/>
            </w:pPr>
            <w:r>
              <w:rPr>
                <w:rFonts w:ascii="Times New Roman" w:hAnsi="Times New Roman"/>
                <w:sz w:val="21"/>
                <w:szCs w:val="21"/>
              </w:rPr>
              <w:t xml:space="preserve">Số bảng tạo được</w:t>
            </w:r>
          </w:p>
        </w:tc>
        <w:tc>
          <w:tcPr>
            <w:tcW w:w="2900" w:type="dxa"/>
          </w:tcPr>
          <w:p>
            <w:pPr>
              <w:spacing w:after="0"/>
            </w:pPr>
            <w:r>
              <w:rPr>
                <w:rFonts w:ascii="Times New Roman" w:hAnsi="Times New Roman"/>
                <w:sz w:val="21"/>
                <w:szCs w:val="21"/>
              </w:rPr>
              <w:t xml:space="preserve">4 bảng</w:t>
            </w:r>
          </w:p>
        </w:tc>
        <w:tc>
          <w:tcPr>
            <w:tcW w:w="3070" w:type="dxa"/>
          </w:tcPr>
          <w:p>
            <w:pPr>
              <w:spacing w:after="0"/>
            </w:pPr>
            <w:r>
              <w:rPr>
                <w:rFonts w:ascii="Times New Roman" w:hAnsi="Times New Roman"/>
                <w:sz w:val="21"/>
                <w:szCs w:val="21"/>
              </w:rPr>
              <w:t xml:space="preserve">Khoa, SinhVien, HocPhan, DangKy</w:t>
            </w:r>
          </w:p>
        </w:tc>
      </w:tr>
      <w:tr>
        <w:tc>
          <w:tcPr>
            <w:tcW w:w="3100" w:type="dxa"/>
          </w:tcPr>
          <w:p>
            <w:pPr>
              <w:spacing w:after="0"/>
            </w:pPr>
            <w:r>
              <w:rPr>
                <w:rFonts w:ascii="Times New Roman" w:hAnsi="Times New Roman"/>
                <w:sz w:val="21"/>
                <w:szCs w:val="21"/>
              </w:rPr>
              <w:t xml:space="preserve">Số bản ghi mẫu</w:t>
            </w:r>
          </w:p>
        </w:tc>
        <w:tc>
          <w:tcPr>
            <w:tcW w:w="2900" w:type="dxa"/>
          </w:tcPr>
          <w:p>
            <w:pPr>
              <w:spacing w:after="0"/>
            </w:pPr>
            <w:r>
              <w:rPr>
                <w:rFonts w:ascii="Times New Roman" w:hAnsi="Times New Roman"/>
                <w:sz w:val="21"/>
                <w:szCs w:val="21"/>
              </w:rPr>
              <w:t xml:space="preserve">≥ 3 khoa, 10 SV, 5 HP</w:t>
            </w:r>
          </w:p>
        </w:tc>
        <w:tc>
          <w:tcPr>
            <w:tcW w:w="3070" w:type="dxa"/>
          </w:tcPr>
          <w:p>
            <w:pPr>
              <w:spacing w:after="0"/>
            </w:pPr>
            <w:r>
              <w:rPr>
                <w:rFonts w:ascii="Times New Roman" w:hAnsi="Times New Roman"/>
                <w:sz w:val="21"/>
                <w:szCs w:val="21"/>
              </w:rPr>
              <w:t xml:space="preserve">3 khoa, 12 SV, 6 HP, 26 đăng ký</w:t>
            </w:r>
          </w:p>
        </w:tc>
      </w:tr>
      <w:tr>
        <w:tc>
          <w:tcPr>
            <w:tcW w:w="3100" w:type="dxa"/>
          </w:tcPr>
          <w:p>
            <w:pPr>
              <w:spacing w:after="0"/>
            </w:pPr>
            <w:r>
              <w:rPr>
                <w:rFonts w:ascii="Times New Roman" w:hAnsi="Times New Roman"/>
                <w:sz w:val="21"/>
                <w:szCs w:val="21"/>
              </w:rPr>
              <w:t xml:space="preserve">Chèn điểm DiemTB = 12</w:t>
            </w:r>
          </w:p>
        </w:tc>
        <w:tc>
          <w:tcPr>
            <w:tcW w:w="2900" w:type="dxa"/>
          </w:tcPr>
          <w:p>
            <w:pPr>
              <w:spacing w:after="0"/>
            </w:pPr>
            <w:r>
              <w:rPr>
                <w:rFonts w:ascii="Times New Roman" w:hAnsi="Times New Roman"/>
                <w:sz w:val="21"/>
                <w:szCs w:val="21"/>
              </w:rPr>
              <w:t xml:space="preserve">Bị CHECK chặn</w:t>
            </w:r>
          </w:p>
        </w:tc>
        <w:tc>
          <w:tcPr>
            <w:tcW w:w="3070" w:type="dxa"/>
          </w:tcPr>
          <w:p>
            <w:pPr>
              <w:spacing w:after="0"/>
            </w:pPr>
            <w:r>
              <w:rPr>
                <w:rFonts w:ascii="Times New Roman" w:hAnsi="Times New Roman"/>
                <w:sz w:val="21"/>
                <w:szCs w:val="21"/>
              </w:rPr>
              <w:t xml:space="preserve">Lỗi CK_SinhVien_Diem (bắt bằng TRY/CATCH)</w:t>
            </w:r>
          </w:p>
        </w:tc>
      </w:tr>
      <w:tr>
        <w:tc>
          <w:tcPr>
            <w:tcW w:w="3100" w:type="dxa"/>
          </w:tcPr>
          <w:p>
            <w:pPr>
              <w:spacing w:after="0"/>
            </w:pPr>
            <w:r>
              <w:rPr>
                <w:rFonts w:ascii="Times New Roman" w:hAnsi="Times New Roman"/>
                <w:sz w:val="21"/>
                <w:szCs w:val="21"/>
              </w:rPr>
              <w:t xml:space="preserve">Chèn Email trùng</w:t>
            </w:r>
          </w:p>
        </w:tc>
        <w:tc>
          <w:tcPr>
            <w:tcW w:w="2900" w:type="dxa"/>
          </w:tcPr>
          <w:p>
            <w:pPr>
              <w:spacing w:after="0"/>
            </w:pPr>
            <w:r>
              <w:rPr>
                <w:rFonts w:ascii="Times New Roman" w:hAnsi="Times New Roman"/>
                <w:sz w:val="21"/>
                <w:szCs w:val="21"/>
              </w:rPr>
              <w:t xml:space="preserve">Bị UNIQUE chặn</w:t>
            </w:r>
          </w:p>
        </w:tc>
        <w:tc>
          <w:tcPr>
            <w:tcW w:w="3070" w:type="dxa"/>
          </w:tcPr>
          <w:p>
            <w:pPr>
              <w:spacing w:after="0"/>
            </w:pPr>
            <w:r>
              <w:rPr>
                <w:rFonts w:ascii="Times New Roman" w:hAnsi="Times New Roman"/>
                <w:sz w:val="21"/>
                <w:szCs w:val="21"/>
              </w:rPr>
              <w:t xml:space="preserve">Lỗi UQ_SinhVien_Email</w:t>
            </w:r>
          </w:p>
        </w:tc>
      </w:tr>
      <w:tr>
        <w:tc>
          <w:tcPr>
            <w:tcW w:w="3100" w:type="dxa"/>
          </w:tcPr>
          <w:p>
            <w:pPr>
              <w:spacing w:after="0"/>
            </w:pPr>
            <w:r>
              <w:rPr>
                <w:rFonts w:ascii="Times New Roman" w:hAnsi="Times New Roman"/>
                <w:sz w:val="21"/>
                <w:szCs w:val="21"/>
              </w:rPr>
              <w:t xml:space="preserve">Chèn MaKhoa không tồn tại</w:t>
            </w:r>
          </w:p>
        </w:tc>
        <w:tc>
          <w:tcPr>
            <w:tcW w:w="2900" w:type="dxa"/>
          </w:tcPr>
          <w:p>
            <w:pPr>
              <w:spacing w:after="0"/>
            </w:pPr>
            <w:r>
              <w:rPr>
                <w:rFonts w:ascii="Times New Roman" w:hAnsi="Times New Roman"/>
                <w:sz w:val="21"/>
                <w:szCs w:val="21"/>
              </w:rPr>
              <w:t xml:space="preserve">Bị khóa ngoại chặn</w:t>
            </w:r>
          </w:p>
        </w:tc>
        <w:tc>
          <w:tcPr>
            <w:tcW w:w="3070" w:type="dxa"/>
          </w:tcPr>
          <w:p>
            <w:pPr>
              <w:spacing w:after="0"/>
            </w:pPr>
            <w:r>
              <w:rPr>
                <w:rFonts w:ascii="Times New Roman" w:hAnsi="Times New Roman"/>
                <w:sz w:val="21"/>
                <w:szCs w:val="21"/>
              </w:rPr>
              <w:t xml:space="preserve">Lỗi FK_SinhVien_Khoa</w:t>
            </w:r>
          </w:p>
        </w:tc>
      </w:tr>
      <w:tr>
        <w:tc>
          <w:tcPr>
            <w:tcW w:w="3100" w:type="dxa"/>
          </w:tcPr>
          <w:p>
            <w:pPr>
              <w:spacing w:after="0"/>
            </w:pPr>
            <w:r>
              <w:rPr>
                <w:rFonts w:ascii="Times New Roman" w:hAnsi="Times New Roman"/>
                <w:sz w:val="21"/>
                <w:szCs w:val="21"/>
              </w:rPr>
              <w:t xml:space="preserve">Chèn HocKy = 5</w:t>
            </w:r>
          </w:p>
        </w:tc>
        <w:tc>
          <w:tcPr>
            <w:tcW w:w="2900" w:type="dxa"/>
          </w:tcPr>
          <w:p>
            <w:pPr>
              <w:spacing w:after="0"/>
            </w:pPr>
            <w:r>
              <w:rPr>
                <w:rFonts w:ascii="Times New Roman" w:hAnsi="Times New Roman"/>
                <w:sz w:val="21"/>
                <w:szCs w:val="21"/>
              </w:rPr>
              <w:t xml:space="preserve">Bị CHECK chặn</w:t>
            </w:r>
          </w:p>
        </w:tc>
        <w:tc>
          <w:tcPr>
            <w:tcW w:w="3070" w:type="dxa"/>
          </w:tcPr>
          <w:p>
            <w:pPr>
              <w:spacing w:after="0"/>
            </w:pPr>
            <w:r>
              <w:rPr>
                <w:rFonts w:ascii="Times New Roman" w:hAnsi="Times New Roman"/>
                <w:sz w:val="21"/>
                <w:szCs w:val="21"/>
              </w:rPr>
              <w:t xml:space="preserve">Lỗi CK_DangKy_HocKy</w:t>
            </w:r>
          </w:p>
        </w:tc>
      </w:tr>
      <w:tr>
        <w:tc>
          <w:tcPr>
            <w:tcW w:w="3100" w:type="dxa"/>
          </w:tcPr>
          <w:p>
            <w:pPr>
              <w:spacing w:after="0"/>
            </w:pPr>
            <w:r>
              <w:rPr>
                <w:rFonts w:ascii="Times New Roman" w:hAnsi="Times New Roman"/>
                <w:sz w:val="21"/>
                <w:szCs w:val="21"/>
              </w:rPr>
              <w:t xml:space="preserve">Kiểm tra kết nối Windows Auth</w:t>
            </w:r>
          </w:p>
        </w:tc>
        <w:tc>
          <w:tcPr>
            <w:tcW w:w="2900" w:type="dxa"/>
          </w:tcPr>
          <w:p>
            <w:pPr>
              <w:spacing w:after="0"/>
            </w:pPr>
            <w:r>
              <w:rPr>
                <w:rFonts w:ascii="Times New Roman" w:hAnsi="Times New Roman"/>
                <w:sz w:val="21"/>
                <w:szCs w:val="21"/>
              </w:rPr>
              <w:t xml:space="preserve">Kết nối thành công</w:t>
            </w:r>
          </w:p>
        </w:tc>
        <w:tc>
          <w:tcPr>
            <w:tcW w:w="3070" w:type="dxa"/>
          </w:tcPr>
          <w:p>
            <w:pPr>
              <w:spacing w:after="0"/>
            </w:pPr>
            <w:r>
              <w:rPr>
                <w:rFonts w:ascii="Times New Roman" w:hAnsi="Times New Roman"/>
                <w:sz w:val="21"/>
                <w:szCs w:val="21"/>
              </w:rPr>
              <w:t xml:space="preserve">MessageBox: Kết nối thành công: QLSinhVien</w:t>
            </w:r>
          </w:p>
        </w:tc>
      </w:tr>
      <w:tr>
        <w:tc>
          <w:tcPr>
            <w:tcW w:w="3100" w:type="dxa"/>
          </w:tcPr>
          <w:p>
            <w:pPr>
              <w:spacing w:after="0"/>
            </w:pPr>
            <w:r>
              <w:rPr>
                <w:rFonts w:ascii="Times New Roman" w:hAnsi="Times New Roman"/>
                <w:sz w:val="21"/>
                <w:szCs w:val="21"/>
              </w:rPr>
              <w:t xml:space="preserve">Kiểm tra kết nối sai instance</w:t>
            </w:r>
          </w:p>
        </w:tc>
        <w:tc>
          <w:tcPr>
            <w:tcW w:w="2900" w:type="dxa"/>
          </w:tcPr>
          <w:p>
            <w:pPr>
              <w:spacing w:after="0"/>
            </w:pPr>
            <w:r>
              <w:rPr>
                <w:rFonts w:ascii="Times New Roman" w:hAnsi="Times New Roman"/>
                <w:sz w:val="21"/>
                <w:szCs w:val="21"/>
              </w:rPr>
              <w:t xml:space="preserve">Báo lỗi, không sập</w:t>
            </w:r>
          </w:p>
        </w:tc>
        <w:tc>
          <w:tcPr>
            <w:tcW w:w="3070" w:type="dxa"/>
          </w:tcPr>
          <w:p>
            <w:pPr>
              <w:spacing w:after="0"/>
            </w:pPr>
            <w:r>
              <w:rPr>
                <w:rFonts w:ascii="Times New Roman" w:hAnsi="Times New Roman"/>
                <w:sz w:val="21"/>
                <w:szCs w:val="21"/>
              </w:rPr>
              <w:t xml:space="preserve">SqlException được bắt, hiện thông báo lỗi</w:t>
            </w:r>
          </w:p>
        </w:tc>
      </w:tr>
    </w:tbl>
    <w:p>
      <w:pPr>
        <w:spacing w:before="60" w:after="180"/>
        <w:jc w:val="center"/>
      </w:pPr>
      <w:r>
        <w:rPr>
          <w:rFonts w:ascii="Times New Roman" w:hAnsi="Times New Roman"/>
          <w:i/>
          <w:sz w:val="22"/>
          <w:szCs w:val="22"/>
        </w:rPr>
        <w:t xml:space="preserve">Bảng 6.1: Tổng hợp kịch bản kiểm thử đã thực hiện</w:t>
      </w:r>
    </w:p>
    <w:p>
      <w:pPr>
        <w:jc w:val="left"/>
        <w:spacing w:after="60"/>
      </w:pPr>
      <w:r>
        <w:rPr>
          <w:rFonts w:ascii="Times New Roman" w:hAnsi="Times New Roman"/>
          <w:sz w:val="26"/>
          <w:szCs w:val="26"/>
        </w:rPr>
        <w:t xml:space="preserve">Bộ ảnh được tạo tự động bằng lệnh Lab07_ADONET_Connection.exe --screenshots: mỗi kịch bản chạy trong một tiến trình riêng, mở Form thật, gọi sự kiện thật và chụp lại giao diện. Nhật ký nằm ở BaoCao/nhat_ky_chup_anh.txt.</w:t>
      </w:r>
    </w:p>
    <w:p>
      <w:pPr>
        <w:pageBreakBefore/>
        <w:spacing w:before="0" w:after="200"/>
      </w:pPr>
      <w:r>
        <w:rPr>
          <w:rFonts w:ascii="Times New Roman" w:hAnsi="Times New Roman"/>
          <w:b/>
          <w:sz w:val="30"/>
          <w:szCs w:val="30"/>
        </w:rPr>
        <w:t xml:space="preserve">7. KẾT LUẬN VÀ ĐÁNH GIÁ</w:t>
      </w:r>
    </w:p>
    <w:p>
      <w:pPr>
        <w:jc w:val="left"/>
        <w:spacing w:after="120"/>
      </w:pPr>
      <w:r>
        <w:rPr>
          <w:rFonts w:ascii="Times New Roman" w:hAnsi="Times New Roman"/>
          <w:sz w:val="26"/>
          <w:szCs w:val="26"/>
        </w:rPr>
        <w:t xml:space="preserve">Báo cáo đã hoàn thành đủ 10/10 bài tập của Lab 7: tạo cơ sở dữ liệu SQL Server QLSinhVien với đầy đủ khóa chính, khóa ngoại, ràng buộc và dữ liệu mẫu; xây dựng lớp kết nối ADO.NET và ứng dụng Windows Forms kiểm tra kết nối, xem dữ liệu mẫu.</w:t>
      </w:r>
    </w:p>
    <w:p>
      <w:pPr>
        <w:spacing w:before="180" w:after="90"/>
      </w:pPr>
      <w:r>
        <w:rPr>
          <w:rFonts w:ascii="Times New Roman" w:hAnsi="Times New Roman"/>
          <w:b/>
          <w:i/>
          <w:sz w:val="25"/>
          <w:szCs w:val="25"/>
        </w:rPr>
        <w:t xml:space="preserve">Kiến thức đã vận dụng</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SqlConnection + chuỗi kết nối: mở/đóng kết nối đúng cách bằng using(...).</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SqlCommand, SqlDataReader để đọc dữ liệu tuần tự; SqlDataAdapter + DataTable để đổ vào DataGridView.</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Ràng buộc toàn vẹn: PRIMARY KEY, FOREIGN KEY, CHECK, UNIQUE, DEFAULT bảo vệ dữ liệu ngay tại CSDL.</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Đọc chuỗi kết nối từ App.config qua ConfigurationManager - không viết cứng trong mã nguồn.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Bắt và phân biệt SqlException (lỗi CSDL) với lỗi nghiệp vụ, hiển thị thân thiện cho người dùng.</w:t>
      </w:r>
    </w:p>
    <w:p>
      <w:pPr>
        <w:spacing w:before="180" w:after="90"/>
      </w:pPr>
      <w:r>
        <w:rPr>
          <w:rFonts w:ascii="Times New Roman" w:hAnsi="Times New Roman"/>
          <w:b/>
          <w:i/>
          <w:sz w:val="25"/>
          <w:szCs w:val="25"/>
        </w:rPr>
        <w:t xml:space="preserve">Hạn chế và hướng phát triển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Ứng dụng mới ở mức kết nối và đọc dữ liệu; các bài sau sẽ bổ sung thêm, sửa, xóa có tham số hóa để phòng SQL Injection.</w:t>
      </w:r>
    </w:p>
    <w:p>
      <w:pPr>
        <w:numPr>
          <w:ilvl w:val="0"/>
          <w:numId w:val="1"/>
        </w:numPr>
        <w:spacing w:after="80"/>
        <w:ind w:left="567" w:hanging="284"/>
      </w:pPr>
      <w:r>
        <w:rPr>
          <w:rFonts w:ascii="Times New Roman" w:hAnsi="Times New Roman"/>
          <w:sz w:val="26"/>
          <w:szCs w:val="26"/>
        </w:rPr>
        <w:t xml:space="preserve">•  </w:t>
      </w:r>
      <w:r>
        <w:rPr>
          <w:rFonts w:ascii="Times New Roman" w:hAnsi="Times New Roman"/>
          <w:sz w:val="26"/>
          <w:szCs w:val="26"/>
        </w:rPr>
        <w:t xml:space="preserve">Có thể chuyển sang Entity Framework ở phần nâng cao; tuy nhiên nắm vững ADO.NET là nền tảng bắt buộc.</w:t>
      </w:r>
    </w:p>
    <w:p>
      <w:pPr>
        <w:jc w:val="left"/>
        <w:spacing w:after="160"/>
      </w:pPr>
      <w:r>
        <w:rPr>
          <w:rFonts w:ascii="Times New Roman" w:hAnsi="Times New Roman"/>
          <w:sz w:val="26"/>
          <w:szCs w:val="26"/>
        </w:rPr>
        <w:t xml:space="preserve">Kết luận: bài thực hành đã đạt các mục tiêu - tạo được CSDL quan hệ cho bài toán quản lý sinh viên, hiểu vai trò của Connection trong ADO.NET và kiểm tra được trạng thái kết nối trong ứng dụng Windows Forms.</w:t>
      </w:r>
    </w:p>
    <w:sectPr>
      <w:headerReference w:type="default" r:id="rIdHeader1"/>
      <w:footerReference w:type="default" r:id="rIdFooter1"/>
      <w:pgSz w:w="11906" w:h="16838"/>
      <w:pgMar w:top="1134" w:right="1134" w:bottom="1134" w:left="1701" w:header="709" w:footer="709" w:gutter="0"/>
    </w:sectPr>
  </w:body>
</w:document>
</file>

<file path=word/footer1.xml><?xml version="1.0" encoding="utf-8"?>
<w:ftr xmlns:w="http://schemas.openxmlformats.org/wordprocessingml/2006/main">
  <w:p>
    <w:pPr>
      <w:jc w:val="center"/>
    </w:pPr>
    <w:r>
      <w:rPr>
        <w:rFonts w:ascii="Times New Roman" w:hAnsi="Times New Roman"/>
        <w:sz w:val="20"/>
        <w:szCs w:val="20"/>
      </w:rPr>
      <w:t xml:space="preserve">Trang </w:t>
    </w:r>
    <w:fldSimple w:instr=" PAGE ">
      <w:r>
        <w:t>1</w:t>
      </w:r>
    </w:fldSimple>
    <w:r>
      <w:rPr>
        <w:rFonts w:ascii="Times New Roman" w:hAnsi="Times New Roman"/>
        <w:sz w:val="20"/>
        <w:szCs w:val="20"/>
      </w:rPr>
      <w:t xml:space="preserve"> / </w:t>
    </w:r>
    <w:fldSimple w:instr=" NUMPAGES ">
      <w:r>
        <w:t>1</w:t>
      </w:r>
    </w:fldSimple>
  </w:p>
</w:ftr>
</file>

<file path=word/header1.xml><?xml version="1.0" encoding="utf-8"?>
<w:hdr xmlns:w="http://schemas.openxmlformats.org/wordprocessingml/2006/main">
  <w:p>
    <w:pPr>
      <w:jc w:val="right"/>
      <w:pBdr>
        <w:bottom w:val="single" w:sz="4" w:color="C8CCD8"/>
      </w:pBdr>
    </w:pPr>
    <w:r>
      <w:rPr>
        <w:rFonts w:ascii="Times New Roman" w:hAnsi="Times New Roman"/>
        <w:i/>
        <w:sz w:val="19"/>
        <w:szCs w:val="19"/>
      </w:rPr>
      <w:t xml:space="preserve">Báo cáo thực hành Lab 7 · IT3212 - Lập trình .NET · 24000407</w:t>
    </w:r>
  </w:p>
</w:hdr>
</file>

<file path=word/settings.xml><?xml version="1.0" encoding="utf-8"?>
<w:settings xmlns:w="http://schemas.openxmlformats.org/wordprocessingml/2006/main">
  <w:zoom w:percent="100"/>
  <w:defaultTabStop w:val="709"/>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12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Application>BuildDocx7</Application>
  <Company>ĐH Công nghệ Đông Á</Company>
</Properties>
</file>

<file path=docProps/core.xml><?xml version="1.0" encoding="utf-8"?>
<cp:coreProperties xmlns:cp="http://schemas.openxmlformats.org/package/2006/metadata/core-properties" xmlns:dc="http://purl.org/dc/elements/1.1/" xmlns:dcterms="http://purl.org/dc/terms/" xmlns:xsi="http://www.w3.org/2001/XMLSchema-instance">
  <dc:title>Báo cáo thực hành Lab 7 - Tạo CSDL SQL Server, tổng quan ADO.NET và kết nối CSDL</dc:title>
  <dc:subject>IT3212 - Lập trình .NET</dc:subject>
  <dc:creator>Nguyễn Trường Giang - 24000407</dc:creator>
  <cp:lastModifiedBy>24000407</cp:lastModifiedBy>
  <dcterms:created xsi:type="dcterms:W3CDTF">2026-10-29T13:03:41Z</dcterms:created>
  <dcterms:modified xsi:type="dcterms:W3CDTF">2026-10-29T13:03:41Z</dcterms:modified>
</cp:coreProperties>
</file>