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AA66AA">
      <w:pPr>
        <w:keepNext w:val="0"/>
        <w:keepLines w:val="0"/>
        <w:widowControl/>
        <w:suppressLineNumbers w:val="0"/>
        <w:spacing w:before="0" w:beforeAutospacing="1" w:after="0" w:afterAutospacing="1"/>
        <w:ind w:left="0" w:right="0"/>
        <w:jc w:val="center"/>
        <w:outlineLvl w:val="0"/>
      </w:pPr>
      <w:r>
        <w:rPr>
          <w:rFonts w:hint="eastAsia" w:ascii="宋体" w:hAnsi="宋体" w:eastAsia="宋体" w:cs="宋体"/>
          <w:b/>
          <w:bCs/>
          <w:kern w:val="0"/>
          <w:sz w:val="30"/>
          <w:szCs w:val="30"/>
          <w:lang w:val="en-US" w:eastAsia="zh-CN" w:bidi="ar"/>
        </w:rPr>
        <w:t>《计算机网络》教学大纲</w:t>
      </w:r>
    </w:p>
    <w:p w14:paraId="52DE4C14">
      <w:pPr>
        <w:keepNext w:val="0"/>
        <w:keepLines w:val="0"/>
        <w:widowControl/>
        <w:suppressLineNumbers w:val="0"/>
        <w:spacing w:before="0" w:beforeAutospacing="1" w:after="0" w:afterAutospacing="1"/>
        <w:ind w:left="0" w:right="0"/>
        <w:jc w:val="left"/>
        <w:outlineLvl w:val="0"/>
      </w:pPr>
      <w:r>
        <w:rPr>
          <w:rFonts w:hint="eastAsia" w:ascii="宋体" w:hAnsi="宋体" w:eastAsia="宋体" w:cs="宋体"/>
          <w:b/>
          <w:bCs/>
          <w:kern w:val="0"/>
          <w:sz w:val="24"/>
          <w:szCs w:val="24"/>
          <w:lang w:val="en-US" w:eastAsia="zh-CN" w:bidi="ar"/>
        </w:rPr>
        <w:t>一、课程信息</w:t>
      </w:r>
    </w:p>
    <w:tbl>
      <w:tblPr>
        <w:tblStyle w:val="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276"/>
        <w:gridCol w:w="2551"/>
        <w:gridCol w:w="1276"/>
        <w:gridCol w:w="3440"/>
      </w:tblGrid>
      <w:tr w14:paraId="0DCDC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1276" w:type="dxa"/>
            <w:tcBorders>
              <w:top w:val="single" w:color="auto" w:sz="8" w:space="0"/>
              <w:left w:val="single" w:color="auto" w:sz="8" w:space="0"/>
              <w:bottom w:val="single" w:color="auto" w:sz="8" w:space="0"/>
              <w:right w:val="single" w:color="auto" w:sz="8" w:space="0"/>
            </w:tcBorders>
            <w:shd w:val="clear" w:color="auto" w:fill="auto"/>
            <w:tcMar>
              <w:left w:w="108" w:type="dxa"/>
              <w:right w:w="108" w:type="dxa"/>
            </w:tcMar>
            <w:vAlign w:val="top"/>
          </w:tcPr>
          <w:p w14:paraId="55CFE79E">
            <w:pPr>
              <w:keepNext w:val="0"/>
              <w:keepLines w:val="0"/>
              <w:widowControl/>
              <w:suppressLineNumbers w:val="0"/>
              <w:spacing w:before="0" w:beforeAutospacing="1" w:after="0" w:afterAutospacing="1" w:line="276" w:lineRule="atLeast"/>
              <w:ind w:left="0" w:right="0"/>
              <w:jc w:val="center"/>
            </w:pPr>
            <w:r>
              <w:rPr>
                <w:rFonts w:hint="eastAsia" w:ascii="宋体" w:hAnsi="宋体" w:eastAsia="宋体" w:cs="宋体"/>
                <w:b/>
                <w:bCs/>
                <w:kern w:val="0"/>
                <w:sz w:val="24"/>
                <w:szCs w:val="24"/>
                <w:lang w:val="en-US" w:eastAsia="zh-CN" w:bidi="ar"/>
              </w:rPr>
              <w:t>开课单位</w:t>
            </w:r>
          </w:p>
        </w:tc>
        <w:tc>
          <w:tcPr>
            <w:tcW w:w="2551" w:type="dxa"/>
            <w:tcBorders>
              <w:top w:val="single" w:color="auto" w:sz="8" w:space="0"/>
              <w:left w:val="nil"/>
              <w:bottom w:val="single" w:color="auto" w:sz="8" w:space="0"/>
              <w:right w:val="single" w:color="auto" w:sz="8" w:space="0"/>
            </w:tcBorders>
            <w:shd w:val="clear" w:color="auto" w:fill="auto"/>
            <w:tcMar>
              <w:left w:w="108" w:type="dxa"/>
              <w:right w:w="108" w:type="dxa"/>
            </w:tcMar>
            <w:vAlign w:val="center"/>
          </w:tcPr>
          <w:p w14:paraId="208D14B1">
            <w:pPr>
              <w:keepNext w:val="0"/>
              <w:keepLines w:val="0"/>
              <w:widowControl/>
              <w:suppressLineNumbers w:val="0"/>
              <w:spacing w:before="0" w:beforeAutospacing="1" w:after="0" w:afterAutospacing="1" w:line="276" w:lineRule="atLeast"/>
              <w:ind w:left="0" w:right="0"/>
              <w:jc w:val="center"/>
            </w:pPr>
            <w:r>
              <w:rPr>
                <w:rFonts w:hint="eastAsia" w:ascii="宋体" w:hAnsi="宋体" w:eastAsia="宋体" w:cs="宋体"/>
                <w:kern w:val="0"/>
                <w:sz w:val="24"/>
                <w:szCs w:val="24"/>
                <w:lang w:val="en-US" w:eastAsia="zh-CN" w:bidi="ar"/>
              </w:rPr>
              <w:t>信息科学与工程学院</w:t>
            </w:r>
          </w:p>
          <w:p w14:paraId="01CD0748">
            <w:pPr>
              <w:keepNext w:val="0"/>
              <w:keepLines w:val="0"/>
              <w:widowControl/>
              <w:suppressLineNumbers w:val="0"/>
              <w:spacing w:before="0" w:beforeAutospacing="1" w:after="0" w:afterAutospacing="1" w:line="276" w:lineRule="atLeast"/>
              <w:ind w:left="0" w:right="0"/>
              <w:jc w:val="center"/>
            </w:pPr>
            <w:r>
              <w:rPr>
                <w:rFonts w:hint="eastAsia" w:ascii="宋体" w:hAnsi="宋体" w:eastAsia="宋体" w:cs="宋体"/>
                <w:kern w:val="0"/>
                <w:sz w:val="24"/>
                <w:szCs w:val="24"/>
                <w:lang w:val="en-US" w:eastAsia="zh-CN" w:bidi="ar"/>
              </w:rPr>
              <w:t>软件工程系</w:t>
            </w:r>
          </w:p>
        </w:tc>
        <w:tc>
          <w:tcPr>
            <w:tcW w:w="1276" w:type="dxa"/>
            <w:tcBorders>
              <w:top w:val="single" w:color="auto" w:sz="8" w:space="0"/>
              <w:left w:val="nil"/>
              <w:bottom w:val="single" w:color="auto" w:sz="8" w:space="0"/>
              <w:right w:val="single" w:color="auto" w:sz="8" w:space="0"/>
            </w:tcBorders>
            <w:shd w:val="clear" w:color="auto" w:fill="auto"/>
            <w:tcMar>
              <w:left w:w="108" w:type="dxa"/>
              <w:right w:w="108" w:type="dxa"/>
            </w:tcMar>
            <w:vAlign w:val="top"/>
          </w:tcPr>
          <w:p w14:paraId="77FC4E9A">
            <w:pPr>
              <w:keepNext w:val="0"/>
              <w:keepLines w:val="0"/>
              <w:widowControl/>
              <w:suppressLineNumbers w:val="0"/>
              <w:spacing w:before="0" w:beforeAutospacing="1" w:after="0" w:afterAutospacing="1" w:line="276" w:lineRule="atLeast"/>
              <w:ind w:left="0" w:right="0"/>
              <w:jc w:val="center"/>
            </w:pPr>
            <w:r>
              <w:rPr>
                <w:rFonts w:hint="eastAsia" w:ascii="宋体" w:hAnsi="宋体" w:eastAsia="宋体" w:cs="宋体"/>
                <w:b/>
                <w:bCs/>
                <w:kern w:val="0"/>
                <w:sz w:val="24"/>
                <w:szCs w:val="24"/>
                <w:lang w:val="en-US" w:eastAsia="zh-CN" w:bidi="ar"/>
              </w:rPr>
              <w:t>课程代码</w:t>
            </w:r>
          </w:p>
        </w:tc>
        <w:tc>
          <w:tcPr>
            <w:tcW w:w="3440" w:type="dxa"/>
            <w:tcBorders>
              <w:top w:val="single" w:color="auto" w:sz="8" w:space="0"/>
              <w:left w:val="nil"/>
              <w:bottom w:val="single" w:color="auto" w:sz="8" w:space="0"/>
              <w:right w:val="single" w:color="auto" w:sz="8" w:space="0"/>
            </w:tcBorders>
            <w:shd w:val="clear" w:color="auto" w:fill="auto"/>
            <w:tcMar>
              <w:left w:w="108" w:type="dxa"/>
              <w:right w:w="108" w:type="dxa"/>
            </w:tcMar>
            <w:vAlign w:val="center"/>
          </w:tcPr>
          <w:p w14:paraId="4D481822">
            <w:pPr>
              <w:keepNext w:val="0"/>
              <w:keepLines w:val="0"/>
              <w:widowControl/>
              <w:suppressLineNumbers w:val="0"/>
              <w:spacing w:before="0" w:beforeAutospacing="1" w:after="0" w:afterAutospacing="1" w:line="276" w:lineRule="atLeast"/>
              <w:ind w:left="0" w:right="0"/>
              <w:jc w:val="center"/>
              <w:rPr>
                <w:rFonts w:hint="default"/>
                <w:lang w:val="en-US"/>
              </w:rPr>
            </w:pPr>
            <w:r>
              <w:rPr>
                <w:rFonts w:hint="default" w:ascii="Times New Roman" w:hAnsi="Times New Roman" w:eastAsia="宋体" w:cs="宋体"/>
                <w:kern w:val="0"/>
                <w:sz w:val="24"/>
                <w:szCs w:val="24"/>
                <w:lang w:val="en-US" w:eastAsia="zh-CN" w:bidi="ar"/>
              </w:rPr>
              <w:t>CS050</w:t>
            </w:r>
            <w:r>
              <w:rPr>
                <w:rFonts w:hint="eastAsia" w:ascii="Times New Roman" w:hAnsi="Times New Roman" w:eastAsia="宋体" w:cs="宋体"/>
                <w:kern w:val="0"/>
                <w:sz w:val="24"/>
                <w:szCs w:val="24"/>
                <w:lang w:val="en-US" w:eastAsia="zh-CN" w:bidi="ar"/>
              </w:rPr>
              <w:t>13</w:t>
            </w:r>
            <w:bookmarkStart w:id="0" w:name="_GoBack"/>
            <w:bookmarkEnd w:id="0"/>
          </w:p>
        </w:tc>
      </w:tr>
      <w:tr w14:paraId="507F56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80" w:hRule="atLeast"/>
          <w:jc w:val="center"/>
        </w:trPr>
        <w:tc>
          <w:tcPr>
            <w:tcW w:w="1276" w:type="dxa"/>
            <w:tcBorders>
              <w:top w:val="nil"/>
              <w:left w:val="single" w:color="auto" w:sz="8" w:space="0"/>
              <w:bottom w:val="single" w:color="auto" w:sz="8" w:space="0"/>
              <w:right w:val="single" w:color="auto" w:sz="8" w:space="0"/>
            </w:tcBorders>
            <w:shd w:val="clear" w:color="auto" w:fill="auto"/>
            <w:tcMar>
              <w:left w:w="108" w:type="dxa"/>
              <w:right w:w="108" w:type="dxa"/>
            </w:tcMar>
            <w:vAlign w:val="top"/>
          </w:tcPr>
          <w:p w14:paraId="0B83B20E">
            <w:pPr>
              <w:keepNext w:val="0"/>
              <w:keepLines w:val="0"/>
              <w:widowControl/>
              <w:suppressLineNumbers w:val="0"/>
              <w:spacing w:before="0" w:beforeAutospacing="1" w:after="0" w:afterAutospacing="1" w:line="276" w:lineRule="atLeast"/>
              <w:ind w:left="0" w:right="0"/>
              <w:jc w:val="center"/>
            </w:pPr>
            <w:r>
              <w:rPr>
                <w:rFonts w:hint="eastAsia" w:ascii="宋体" w:hAnsi="宋体" w:eastAsia="宋体" w:cs="宋体"/>
                <w:b/>
                <w:bCs/>
                <w:kern w:val="0"/>
                <w:sz w:val="24"/>
                <w:szCs w:val="24"/>
                <w:lang w:val="en-US" w:eastAsia="zh-CN" w:bidi="ar"/>
              </w:rPr>
              <w:t>课程名称</w:t>
            </w:r>
          </w:p>
        </w:tc>
        <w:tc>
          <w:tcPr>
            <w:tcW w:w="2551" w:type="dxa"/>
            <w:tcBorders>
              <w:top w:val="nil"/>
              <w:left w:val="nil"/>
              <w:bottom w:val="single" w:color="auto" w:sz="8" w:space="0"/>
              <w:right w:val="single" w:color="auto" w:sz="8" w:space="0"/>
            </w:tcBorders>
            <w:shd w:val="clear" w:color="auto" w:fill="auto"/>
            <w:tcMar>
              <w:left w:w="108" w:type="dxa"/>
              <w:right w:w="108" w:type="dxa"/>
            </w:tcMar>
            <w:vAlign w:val="center"/>
          </w:tcPr>
          <w:p w14:paraId="1E3A40D1">
            <w:pPr>
              <w:keepNext w:val="0"/>
              <w:keepLines w:val="0"/>
              <w:widowControl/>
              <w:suppressLineNumbers w:val="0"/>
              <w:spacing w:before="0" w:beforeAutospacing="1" w:after="0" w:afterAutospacing="1" w:line="400" w:lineRule="atLeast"/>
              <w:ind w:left="0" w:right="0"/>
              <w:jc w:val="center"/>
            </w:pPr>
            <w:r>
              <w:rPr>
                <w:rFonts w:hint="eastAsia" w:ascii="宋体" w:hAnsi="宋体" w:eastAsia="宋体" w:cs="宋体"/>
                <w:kern w:val="0"/>
                <w:sz w:val="24"/>
                <w:szCs w:val="24"/>
                <w:lang w:val="en-US" w:eastAsia="zh-CN" w:bidi="ar"/>
              </w:rPr>
              <w:t>计算机网络技术</w:t>
            </w:r>
          </w:p>
        </w:tc>
        <w:tc>
          <w:tcPr>
            <w:tcW w:w="1276" w:type="dxa"/>
            <w:tcBorders>
              <w:top w:val="nil"/>
              <w:left w:val="nil"/>
              <w:bottom w:val="single" w:color="auto" w:sz="8" w:space="0"/>
              <w:right w:val="single" w:color="auto" w:sz="8" w:space="0"/>
            </w:tcBorders>
            <w:shd w:val="clear" w:color="auto" w:fill="auto"/>
            <w:tcMar>
              <w:left w:w="108" w:type="dxa"/>
              <w:right w:w="108" w:type="dxa"/>
            </w:tcMar>
            <w:vAlign w:val="top"/>
          </w:tcPr>
          <w:p w14:paraId="64874BA6">
            <w:pPr>
              <w:keepNext w:val="0"/>
              <w:keepLines w:val="0"/>
              <w:widowControl/>
              <w:suppressLineNumbers w:val="0"/>
              <w:spacing w:before="0" w:beforeAutospacing="1" w:after="0" w:afterAutospacing="1" w:line="276" w:lineRule="atLeast"/>
              <w:ind w:left="0" w:right="0"/>
              <w:jc w:val="center"/>
            </w:pPr>
            <w:r>
              <w:rPr>
                <w:rFonts w:hint="eastAsia" w:ascii="宋体" w:hAnsi="宋体" w:eastAsia="宋体" w:cs="宋体"/>
                <w:b/>
                <w:bCs/>
                <w:kern w:val="0"/>
                <w:sz w:val="24"/>
                <w:szCs w:val="24"/>
                <w:lang w:val="en-US" w:eastAsia="zh-CN" w:bidi="ar"/>
              </w:rPr>
              <w:t>英文名称</w:t>
            </w:r>
          </w:p>
        </w:tc>
        <w:tc>
          <w:tcPr>
            <w:tcW w:w="3440" w:type="dxa"/>
            <w:tcBorders>
              <w:top w:val="nil"/>
              <w:left w:val="nil"/>
              <w:bottom w:val="single" w:color="auto" w:sz="8" w:space="0"/>
              <w:right w:val="single" w:color="auto" w:sz="8" w:space="0"/>
            </w:tcBorders>
            <w:shd w:val="clear" w:color="auto" w:fill="auto"/>
            <w:tcMar>
              <w:left w:w="108" w:type="dxa"/>
              <w:right w:w="108" w:type="dxa"/>
            </w:tcMar>
            <w:vAlign w:val="center"/>
          </w:tcPr>
          <w:p w14:paraId="26512E83">
            <w:pPr>
              <w:keepNext w:val="0"/>
              <w:keepLines w:val="0"/>
              <w:widowControl/>
              <w:suppressLineNumbers w:val="0"/>
              <w:spacing w:before="0" w:beforeAutospacing="1" w:after="0" w:afterAutospacing="1" w:line="400" w:lineRule="atLeast"/>
              <w:ind w:left="0" w:right="0"/>
              <w:jc w:val="center"/>
            </w:pPr>
            <w:r>
              <w:rPr>
                <w:rFonts w:hint="default" w:ascii="Times New Roman" w:hAnsi="Times New Roman" w:eastAsia="宋体" w:cs="宋体"/>
                <w:kern w:val="0"/>
                <w:sz w:val="24"/>
                <w:szCs w:val="24"/>
                <w:lang w:val="en-US" w:eastAsia="zh-CN" w:bidi="ar"/>
              </w:rPr>
              <w:t>Computer Networking Technology</w:t>
            </w:r>
          </w:p>
        </w:tc>
      </w:tr>
      <w:tr w14:paraId="489396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276" w:type="dxa"/>
            <w:tcBorders>
              <w:top w:val="nil"/>
              <w:left w:val="single" w:color="auto" w:sz="8" w:space="0"/>
              <w:bottom w:val="single" w:color="auto" w:sz="8" w:space="0"/>
              <w:right w:val="single" w:color="auto" w:sz="8" w:space="0"/>
            </w:tcBorders>
            <w:shd w:val="clear" w:color="auto" w:fill="auto"/>
            <w:tcMar>
              <w:left w:w="108" w:type="dxa"/>
              <w:right w:w="108" w:type="dxa"/>
            </w:tcMar>
            <w:vAlign w:val="top"/>
          </w:tcPr>
          <w:p w14:paraId="7BC4D196">
            <w:pPr>
              <w:keepNext w:val="0"/>
              <w:keepLines w:val="0"/>
              <w:widowControl/>
              <w:suppressLineNumbers w:val="0"/>
              <w:spacing w:before="0" w:beforeAutospacing="1" w:after="0" w:afterAutospacing="1" w:line="276" w:lineRule="atLeast"/>
              <w:ind w:left="0" w:right="0"/>
              <w:jc w:val="center"/>
            </w:pPr>
            <w:r>
              <w:rPr>
                <w:rFonts w:hint="eastAsia" w:ascii="宋体" w:hAnsi="宋体" w:eastAsia="宋体" w:cs="宋体"/>
                <w:b/>
                <w:bCs/>
                <w:kern w:val="0"/>
                <w:sz w:val="24"/>
                <w:szCs w:val="24"/>
                <w:lang w:val="en-US" w:eastAsia="zh-CN" w:bidi="ar"/>
              </w:rPr>
              <w:t>任课教师</w:t>
            </w:r>
          </w:p>
        </w:tc>
        <w:tc>
          <w:tcPr>
            <w:tcW w:w="2551" w:type="dxa"/>
            <w:tcBorders>
              <w:top w:val="nil"/>
              <w:left w:val="nil"/>
              <w:bottom w:val="single" w:color="auto" w:sz="8" w:space="0"/>
              <w:right w:val="single" w:color="auto" w:sz="8" w:space="0"/>
            </w:tcBorders>
            <w:shd w:val="clear" w:color="auto" w:fill="auto"/>
            <w:tcMar>
              <w:left w:w="108" w:type="dxa"/>
              <w:right w:w="108" w:type="dxa"/>
            </w:tcMar>
            <w:vAlign w:val="center"/>
          </w:tcPr>
          <w:p w14:paraId="3409A8F0">
            <w:pPr>
              <w:keepNext w:val="0"/>
              <w:keepLines w:val="0"/>
              <w:widowControl/>
              <w:suppressLineNumbers w:val="0"/>
              <w:spacing w:before="0" w:beforeAutospacing="1" w:after="0" w:afterAutospacing="1" w:line="400" w:lineRule="atLeast"/>
              <w:ind w:left="0" w:right="0"/>
              <w:jc w:val="center"/>
            </w:pPr>
            <w:r>
              <w:rPr>
                <w:rFonts w:hint="eastAsia" w:ascii="宋体" w:hAnsi="宋体" w:eastAsia="宋体" w:cs="宋体"/>
                <w:kern w:val="0"/>
                <w:sz w:val="24"/>
                <w:szCs w:val="24"/>
                <w:lang w:val="en-US" w:eastAsia="zh-CN" w:bidi="ar"/>
              </w:rPr>
              <w:t>刘琴，周军海，王涛</w:t>
            </w:r>
          </w:p>
        </w:tc>
        <w:tc>
          <w:tcPr>
            <w:tcW w:w="1276" w:type="dxa"/>
            <w:tcBorders>
              <w:top w:val="nil"/>
              <w:left w:val="nil"/>
              <w:bottom w:val="single" w:color="auto" w:sz="8" w:space="0"/>
              <w:right w:val="single" w:color="auto" w:sz="8" w:space="0"/>
            </w:tcBorders>
            <w:shd w:val="clear" w:color="auto" w:fill="auto"/>
            <w:tcMar>
              <w:left w:w="108" w:type="dxa"/>
              <w:right w:w="108" w:type="dxa"/>
            </w:tcMar>
            <w:vAlign w:val="top"/>
          </w:tcPr>
          <w:p w14:paraId="365B21F9">
            <w:pPr>
              <w:keepNext w:val="0"/>
              <w:keepLines w:val="0"/>
              <w:widowControl/>
              <w:suppressLineNumbers w:val="0"/>
              <w:spacing w:before="0" w:beforeAutospacing="1" w:after="0" w:afterAutospacing="1" w:line="276" w:lineRule="atLeast"/>
              <w:ind w:left="0" w:right="0"/>
              <w:jc w:val="center"/>
            </w:pPr>
            <w:r>
              <w:rPr>
                <w:rFonts w:hint="eastAsia" w:ascii="宋体" w:hAnsi="宋体" w:eastAsia="宋体" w:cs="宋体"/>
                <w:b/>
                <w:bCs/>
                <w:kern w:val="0"/>
                <w:sz w:val="24"/>
                <w:szCs w:val="24"/>
                <w:lang w:val="en-US" w:eastAsia="zh-CN" w:bidi="ar"/>
              </w:rPr>
              <w:t>教学助理</w:t>
            </w:r>
          </w:p>
        </w:tc>
        <w:tc>
          <w:tcPr>
            <w:tcW w:w="3440" w:type="dxa"/>
            <w:tcBorders>
              <w:top w:val="nil"/>
              <w:left w:val="nil"/>
              <w:bottom w:val="single" w:color="auto" w:sz="8" w:space="0"/>
              <w:right w:val="single" w:color="auto" w:sz="8" w:space="0"/>
            </w:tcBorders>
            <w:shd w:val="clear" w:color="auto" w:fill="auto"/>
            <w:tcMar>
              <w:left w:w="108" w:type="dxa"/>
              <w:right w:w="108" w:type="dxa"/>
            </w:tcMar>
            <w:vAlign w:val="top"/>
          </w:tcPr>
          <w:p w14:paraId="31D6433B">
            <w:pPr>
              <w:keepNext w:val="0"/>
              <w:keepLines w:val="0"/>
              <w:widowControl/>
              <w:suppressLineNumbers w:val="0"/>
              <w:spacing w:before="0" w:beforeAutospacing="1" w:after="0" w:afterAutospacing="1" w:line="360" w:lineRule="auto"/>
              <w:ind w:left="0" w:right="0"/>
              <w:contextualSpacing w:val="0"/>
              <w:jc w:val="center"/>
            </w:pPr>
            <w:r>
              <w:rPr>
                <w:rFonts w:ascii="微软雅黑" w:hAnsi="微软雅黑" w:eastAsia="微软雅黑" w:cs="微软雅黑"/>
                <w:color w:val="000000"/>
                <w:kern w:val="0"/>
                <w:sz w:val="21"/>
                <w:szCs w:val="21"/>
                <w:lang w:val="en-US" w:eastAsia="zh-CN" w:bidi="ar"/>
              </w:rPr>
              <w:t xml:space="preserve"> </w:t>
            </w:r>
            <w:r>
              <w:rPr>
                <w:rFonts w:hint="eastAsia" w:ascii="微软雅黑" w:hAnsi="微软雅黑" w:eastAsia="微软雅黑" w:cs="微软雅黑"/>
                <w:color w:val="000000"/>
                <w:kern w:val="0"/>
                <w:sz w:val="21"/>
                <w:szCs w:val="21"/>
                <w:lang w:val="en-US" w:eastAsia="zh-CN" w:bidi="ar"/>
              </w:rPr>
              <w:t>有</w:t>
            </w:r>
          </w:p>
        </w:tc>
      </w:tr>
      <w:tr w14:paraId="4D84CE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276" w:type="dxa"/>
            <w:tcBorders>
              <w:top w:val="nil"/>
              <w:left w:val="single" w:color="auto" w:sz="8" w:space="0"/>
              <w:bottom w:val="single" w:color="auto" w:sz="8" w:space="0"/>
              <w:right w:val="single" w:color="auto" w:sz="8" w:space="0"/>
            </w:tcBorders>
            <w:shd w:val="clear" w:color="auto" w:fill="auto"/>
            <w:tcMar>
              <w:left w:w="108" w:type="dxa"/>
              <w:right w:w="108" w:type="dxa"/>
            </w:tcMar>
            <w:vAlign w:val="top"/>
          </w:tcPr>
          <w:p w14:paraId="38519BBB">
            <w:pPr>
              <w:keepNext w:val="0"/>
              <w:keepLines w:val="0"/>
              <w:widowControl/>
              <w:suppressLineNumbers w:val="0"/>
              <w:spacing w:before="0" w:beforeAutospacing="1" w:after="0" w:afterAutospacing="1" w:line="276" w:lineRule="atLeast"/>
              <w:ind w:left="0" w:right="0"/>
              <w:jc w:val="center"/>
            </w:pPr>
            <w:r>
              <w:rPr>
                <w:rFonts w:hint="eastAsia" w:ascii="宋体" w:hAnsi="宋体" w:eastAsia="宋体" w:cs="宋体"/>
                <w:b/>
                <w:bCs/>
                <w:kern w:val="0"/>
                <w:sz w:val="24"/>
                <w:szCs w:val="24"/>
                <w:lang w:val="en-US" w:eastAsia="zh-CN" w:bidi="ar"/>
              </w:rPr>
              <w:t>课程性质</w:t>
            </w:r>
          </w:p>
        </w:tc>
        <w:tc>
          <w:tcPr>
            <w:tcW w:w="2551" w:type="dxa"/>
            <w:tcBorders>
              <w:top w:val="nil"/>
              <w:left w:val="nil"/>
              <w:bottom w:val="single" w:color="auto" w:sz="8" w:space="0"/>
              <w:right w:val="single" w:color="auto" w:sz="8" w:space="0"/>
            </w:tcBorders>
            <w:shd w:val="clear" w:color="auto" w:fill="auto"/>
            <w:tcMar>
              <w:left w:w="108" w:type="dxa"/>
              <w:right w:w="108" w:type="dxa"/>
            </w:tcMar>
            <w:vAlign w:val="center"/>
          </w:tcPr>
          <w:p w14:paraId="005B91D8">
            <w:pPr>
              <w:keepNext w:val="0"/>
              <w:keepLines w:val="0"/>
              <w:widowControl/>
              <w:suppressLineNumbers w:val="0"/>
              <w:spacing w:before="0" w:beforeAutospacing="1" w:after="0" w:afterAutospacing="1" w:line="400" w:lineRule="atLeast"/>
              <w:ind w:left="0" w:right="0"/>
              <w:jc w:val="center"/>
            </w:pPr>
            <w:r>
              <w:rPr>
                <w:rFonts w:hint="eastAsia" w:ascii="宋体" w:hAnsi="宋体" w:eastAsia="宋体" w:cs="宋体"/>
                <w:kern w:val="0"/>
                <w:sz w:val="24"/>
                <w:szCs w:val="24"/>
                <w:lang w:val="en-US" w:eastAsia="zh-CN" w:bidi="ar"/>
              </w:rPr>
              <w:t>专业核心课</w:t>
            </w:r>
          </w:p>
        </w:tc>
        <w:tc>
          <w:tcPr>
            <w:tcW w:w="1276" w:type="dxa"/>
            <w:tcBorders>
              <w:top w:val="nil"/>
              <w:left w:val="nil"/>
              <w:bottom w:val="single" w:color="auto" w:sz="8" w:space="0"/>
              <w:right w:val="single" w:color="auto" w:sz="8" w:space="0"/>
            </w:tcBorders>
            <w:shd w:val="clear" w:color="auto" w:fill="auto"/>
            <w:tcMar>
              <w:left w:w="108" w:type="dxa"/>
              <w:right w:w="108" w:type="dxa"/>
            </w:tcMar>
            <w:vAlign w:val="top"/>
          </w:tcPr>
          <w:p w14:paraId="1F0CE1FE">
            <w:pPr>
              <w:keepNext w:val="0"/>
              <w:keepLines w:val="0"/>
              <w:widowControl/>
              <w:suppressLineNumbers w:val="0"/>
              <w:spacing w:before="0" w:beforeAutospacing="1" w:after="0" w:afterAutospacing="1" w:line="276" w:lineRule="atLeast"/>
              <w:ind w:left="0" w:right="0"/>
              <w:jc w:val="center"/>
            </w:pPr>
            <w:r>
              <w:rPr>
                <w:rFonts w:hint="eastAsia" w:ascii="宋体" w:hAnsi="宋体" w:eastAsia="宋体" w:cs="宋体"/>
                <w:b/>
                <w:bCs/>
                <w:kern w:val="0"/>
                <w:sz w:val="24"/>
                <w:szCs w:val="24"/>
                <w:lang w:val="en-US" w:eastAsia="zh-CN" w:bidi="ar"/>
              </w:rPr>
              <w:t>学</w:t>
            </w:r>
            <w:r>
              <w:rPr>
                <w:rFonts w:hint="default" w:ascii="Times New Roman" w:hAnsi="Times New Roman" w:eastAsia="宋体" w:cs="宋体"/>
                <w:b/>
                <w:bCs/>
                <w:kern w:val="0"/>
                <w:sz w:val="24"/>
                <w:szCs w:val="24"/>
                <w:lang w:val="en-US" w:eastAsia="zh-CN" w:bidi="ar"/>
              </w:rPr>
              <w:t>  </w:t>
            </w:r>
            <w:r>
              <w:rPr>
                <w:rFonts w:hint="eastAsia" w:ascii="宋体" w:hAnsi="宋体" w:eastAsia="宋体" w:cs="宋体"/>
                <w:b/>
                <w:bCs/>
                <w:kern w:val="0"/>
                <w:sz w:val="24"/>
                <w:szCs w:val="24"/>
                <w:lang w:val="en-US" w:eastAsia="zh-CN" w:bidi="ar"/>
              </w:rPr>
              <w:t>分</w:t>
            </w:r>
          </w:p>
        </w:tc>
        <w:tc>
          <w:tcPr>
            <w:tcW w:w="3440" w:type="dxa"/>
            <w:tcBorders>
              <w:top w:val="nil"/>
              <w:left w:val="nil"/>
              <w:bottom w:val="single" w:color="auto" w:sz="8" w:space="0"/>
              <w:right w:val="single" w:color="auto" w:sz="8" w:space="0"/>
            </w:tcBorders>
            <w:shd w:val="clear" w:color="auto" w:fill="auto"/>
            <w:tcMar>
              <w:left w:w="108" w:type="dxa"/>
              <w:right w:w="108" w:type="dxa"/>
            </w:tcMar>
            <w:vAlign w:val="center"/>
          </w:tcPr>
          <w:p w14:paraId="4AA48302">
            <w:pPr>
              <w:keepNext w:val="0"/>
              <w:keepLines w:val="0"/>
              <w:widowControl/>
              <w:suppressLineNumbers w:val="0"/>
              <w:spacing w:before="0" w:beforeAutospacing="1" w:after="0" w:afterAutospacing="1" w:line="276" w:lineRule="atLeast"/>
              <w:ind w:left="0" w:right="0"/>
              <w:jc w:val="center"/>
            </w:pPr>
            <w:r>
              <w:rPr>
                <w:rFonts w:hint="default" w:ascii="Times New Roman" w:hAnsi="Times New Roman" w:eastAsia="宋体" w:cs="Times New Roman"/>
                <w:kern w:val="0"/>
                <w:sz w:val="24"/>
                <w:szCs w:val="24"/>
                <w:lang w:val="en-US" w:eastAsia="zh-CN" w:bidi="ar"/>
              </w:rPr>
              <w:t>3</w:t>
            </w:r>
          </w:p>
        </w:tc>
      </w:tr>
      <w:tr w14:paraId="29409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276" w:type="dxa"/>
            <w:tcBorders>
              <w:top w:val="nil"/>
              <w:left w:val="single" w:color="auto" w:sz="8" w:space="0"/>
              <w:bottom w:val="single" w:color="auto" w:sz="8" w:space="0"/>
              <w:right w:val="single" w:color="auto" w:sz="8" w:space="0"/>
            </w:tcBorders>
            <w:shd w:val="clear" w:color="auto" w:fill="auto"/>
            <w:tcMar>
              <w:left w:w="108" w:type="dxa"/>
              <w:right w:w="108" w:type="dxa"/>
            </w:tcMar>
            <w:vAlign w:val="top"/>
          </w:tcPr>
          <w:p w14:paraId="02D53B27">
            <w:pPr>
              <w:keepNext w:val="0"/>
              <w:keepLines w:val="0"/>
              <w:widowControl/>
              <w:suppressLineNumbers w:val="0"/>
              <w:spacing w:before="0" w:beforeAutospacing="1" w:after="0" w:afterAutospacing="1" w:line="276" w:lineRule="atLeast"/>
              <w:ind w:left="0" w:right="0"/>
              <w:jc w:val="center"/>
            </w:pPr>
            <w:r>
              <w:rPr>
                <w:rFonts w:hint="eastAsia" w:ascii="宋体" w:hAnsi="宋体" w:eastAsia="宋体" w:cs="宋体"/>
                <w:b/>
                <w:bCs/>
                <w:kern w:val="0"/>
                <w:sz w:val="24"/>
                <w:szCs w:val="24"/>
                <w:lang w:val="en-US" w:eastAsia="zh-CN" w:bidi="ar"/>
              </w:rPr>
              <w:t>总</w:t>
            </w:r>
            <w:r>
              <w:rPr>
                <w:rFonts w:hint="default" w:ascii="Times New Roman" w:hAnsi="Times New Roman" w:eastAsia="宋体" w:cs="宋体"/>
                <w:b/>
                <w:bCs/>
                <w:kern w:val="0"/>
                <w:sz w:val="24"/>
                <w:szCs w:val="24"/>
                <w:lang w:val="en-US" w:eastAsia="zh-CN" w:bidi="ar"/>
              </w:rPr>
              <w:t> </w:t>
            </w:r>
            <w:r>
              <w:rPr>
                <w:rFonts w:hint="eastAsia" w:ascii="宋体" w:hAnsi="宋体" w:eastAsia="宋体" w:cs="宋体"/>
                <w:b/>
                <w:bCs/>
                <w:kern w:val="0"/>
                <w:sz w:val="24"/>
                <w:szCs w:val="24"/>
                <w:lang w:val="en-US" w:eastAsia="zh-CN" w:bidi="ar"/>
              </w:rPr>
              <w:t>学</w:t>
            </w:r>
            <w:r>
              <w:rPr>
                <w:rFonts w:hint="default" w:ascii="Times New Roman" w:hAnsi="Times New Roman" w:eastAsia="宋体" w:cs="宋体"/>
                <w:b/>
                <w:bCs/>
                <w:kern w:val="0"/>
                <w:sz w:val="24"/>
                <w:szCs w:val="24"/>
                <w:lang w:val="en-US" w:eastAsia="zh-CN" w:bidi="ar"/>
              </w:rPr>
              <w:t> </w:t>
            </w:r>
            <w:r>
              <w:rPr>
                <w:rFonts w:hint="eastAsia" w:ascii="宋体" w:hAnsi="宋体" w:eastAsia="宋体" w:cs="宋体"/>
                <w:b/>
                <w:bCs/>
                <w:kern w:val="0"/>
                <w:sz w:val="24"/>
                <w:szCs w:val="24"/>
                <w:lang w:val="en-US" w:eastAsia="zh-CN" w:bidi="ar"/>
              </w:rPr>
              <w:t>时</w:t>
            </w:r>
          </w:p>
        </w:tc>
        <w:tc>
          <w:tcPr>
            <w:tcW w:w="2551" w:type="dxa"/>
            <w:tcBorders>
              <w:top w:val="nil"/>
              <w:left w:val="nil"/>
              <w:bottom w:val="single" w:color="auto" w:sz="8" w:space="0"/>
              <w:right w:val="single" w:color="auto" w:sz="8" w:space="0"/>
            </w:tcBorders>
            <w:shd w:val="clear" w:color="auto" w:fill="auto"/>
            <w:tcMar>
              <w:left w:w="108" w:type="dxa"/>
              <w:right w:w="108" w:type="dxa"/>
            </w:tcMar>
            <w:vAlign w:val="center"/>
          </w:tcPr>
          <w:p w14:paraId="6B21CC99">
            <w:pPr>
              <w:keepNext w:val="0"/>
              <w:keepLines w:val="0"/>
              <w:widowControl/>
              <w:suppressLineNumbers w:val="0"/>
              <w:spacing w:before="0" w:beforeAutospacing="1" w:after="0" w:afterAutospacing="1" w:line="400" w:lineRule="atLeast"/>
              <w:ind w:left="0" w:right="0"/>
              <w:jc w:val="center"/>
            </w:pPr>
            <w:r>
              <w:rPr>
                <w:rFonts w:hint="default" w:ascii="Times New Roman" w:hAnsi="Times New Roman" w:eastAsia="宋体" w:cs="宋体"/>
                <w:kern w:val="0"/>
                <w:sz w:val="24"/>
                <w:szCs w:val="24"/>
                <w:lang w:val="en-US" w:eastAsia="zh-CN" w:bidi="ar"/>
              </w:rPr>
              <w:t>4</w:t>
            </w:r>
            <w:r>
              <w:rPr>
                <w:rFonts w:hint="default" w:ascii="Times New Roman" w:hAnsi="Times New Roman" w:eastAsia="宋体" w:cs="Times New Roman"/>
                <w:kern w:val="0"/>
                <w:sz w:val="24"/>
                <w:szCs w:val="24"/>
                <w:lang w:val="en-US" w:eastAsia="zh-CN" w:bidi="ar"/>
              </w:rPr>
              <w:t>0</w:t>
            </w:r>
            <w:r>
              <w:rPr>
                <w:rFonts w:hint="default" w:ascii="Times New Roman" w:hAnsi="Times New Roman"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4</w:t>
            </w:r>
            <w:r>
              <w:rPr>
                <w:rFonts w:hint="default" w:ascii="Times New Roman" w:hAnsi="Times New Roman"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8</w:t>
            </w:r>
          </w:p>
        </w:tc>
        <w:tc>
          <w:tcPr>
            <w:tcW w:w="1276" w:type="dxa"/>
            <w:tcBorders>
              <w:top w:val="nil"/>
              <w:left w:val="nil"/>
              <w:bottom w:val="single" w:color="auto" w:sz="8" w:space="0"/>
              <w:right w:val="single" w:color="auto" w:sz="8" w:space="0"/>
            </w:tcBorders>
            <w:shd w:val="clear" w:color="auto" w:fill="auto"/>
            <w:tcMar>
              <w:left w:w="108" w:type="dxa"/>
              <w:right w:w="108" w:type="dxa"/>
            </w:tcMar>
            <w:vAlign w:val="top"/>
          </w:tcPr>
          <w:p w14:paraId="5CD24DD7">
            <w:pPr>
              <w:keepNext w:val="0"/>
              <w:keepLines w:val="0"/>
              <w:widowControl/>
              <w:suppressLineNumbers w:val="0"/>
              <w:spacing w:before="0" w:beforeAutospacing="1" w:after="0" w:afterAutospacing="1" w:line="276" w:lineRule="atLeast"/>
              <w:ind w:left="0" w:right="0"/>
              <w:jc w:val="center"/>
            </w:pPr>
            <w:r>
              <w:rPr>
                <w:rFonts w:hint="eastAsia" w:ascii="宋体" w:hAnsi="宋体" w:eastAsia="宋体" w:cs="宋体"/>
                <w:b/>
                <w:bCs/>
                <w:kern w:val="0"/>
                <w:sz w:val="24"/>
                <w:szCs w:val="24"/>
                <w:lang w:val="en-US" w:eastAsia="zh-CN" w:bidi="ar"/>
              </w:rPr>
              <w:t>先修课程</w:t>
            </w:r>
          </w:p>
        </w:tc>
        <w:tc>
          <w:tcPr>
            <w:tcW w:w="3440" w:type="dxa"/>
            <w:tcBorders>
              <w:top w:val="nil"/>
              <w:left w:val="nil"/>
              <w:bottom w:val="single" w:color="auto" w:sz="8" w:space="0"/>
              <w:right w:val="single" w:color="auto" w:sz="8" w:space="0"/>
            </w:tcBorders>
            <w:shd w:val="clear" w:color="auto" w:fill="auto"/>
            <w:tcMar>
              <w:left w:w="108" w:type="dxa"/>
              <w:right w:w="108" w:type="dxa"/>
            </w:tcMar>
            <w:vAlign w:val="center"/>
          </w:tcPr>
          <w:p w14:paraId="276928E2">
            <w:pPr>
              <w:keepNext w:val="0"/>
              <w:keepLines w:val="0"/>
              <w:widowControl/>
              <w:suppressLineNumbers w:val="0"/>
              <w:spacing w:before="0" w:beforeAutospacing="1" w:after="0" w:afterAutospacing="1" w:line="276" w:lineRule="atLeast"/>
              <w:ind w:left="0" w:right="0"/>
              <w:jc w:val="center"/>
            </w:pPr>
            <w:r>
              <w:rPr>
                <w:rFonts w:hint="eastAsia" w:ascii="宋体" w:hAnsi="宋体" w:eastAsia="宋体" w:cs="宋体"/>
                <w:kern w:val="0"/>
                <w:sz w:val="24"/>
                <w:szCs w:val="24"/>
                <w:lang w:val="en-US" w:eastAsia="zh-CN" w:bidi="ar"/>
              </w:rPr>
              <w:t>数据结构、程序设计语言</w:t>
            </w:r>
          </w:p>
        </w:tc>
      </w:tr>
      <w:tr w14:paraId="2C2E30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1276" w:type="dxa"/>
            <w:tcBorders>
              <w:top w:val="nil"/>
              <w:left w:val="single" w:color="auto" w:sz="8" w:space="0"/>
              <w:bottom w:val="single" w:color="auto" w:sz="8" w:space="0"/>
              <w:right w:val="single" w:color="auto" w:sz="8" w:space="0"/>
            </w:tcBorders>
            <w:shd w:val="clear" w:color="auto" w:fill="auto"/>
            <w:tcMar>
              <w:left w:w="108" w:type="dxa"/>
              <w:right w:w="108" w:type="dxa"/>
            </w:tcMar>
            <w:vAlign w:val="top"/>
          </w:tcPr>
          <w:p w14:paraId="1230DC14">
            <w:pPr>
              <w:keepNext w:val="0"/>
              <w:keepLines w:val="0"/>
              <w:widowControl/>
              <w:suppressLineNumbers w:val="0"/>
              <w:spacing w:before="0" w:beforeAutospacing="1" w:after="0" w:afterAutospacing="1" w:line="276" w:lineRule="atLeast"/>
              <w:ind w:left="0" w:right="0"/>
              <w:jc w:val="center"/>
            </w:pPr>
            <w:r>
              <w:rPr>
                <w:rFonts w:hint="eastAsia" w:ascii="宋体" w:hAnsi="宋体" w:eastAsia="宋体" w:cs="宋体"/>
                <w:b/>
                <w:bCs/>
                <w:kern w:val="0"/>
                <w:sz w:val="24"/>
                <w:szCs w:val="24"/>
                <w:lang w:val="en-US" w:eastAsia="zh-CN" w:bidi="ar"/>
              </w:rPr>
              <w:t>开课学期</w:t>
            </w:r>
          </w:p>
        </w:tc>
        <w:tc>
          <w:tcPr>
            <w:tcW w:w="2551" w:type="dxa"/>
            <w:tcBorders>
              <w:top w:val="nil"/>
              <w:left w:val="nil"/>
              <w:bottom w:val="single" w:color="auto" w:sz="8" w:space="0"/>
              <w:right w:val="single" w:color="auto" w:sz="8" w:space="0"/>
            </w:tcBorders>
            <w:shd w:val="clear" w:color="auto" w:fill="auto"/>
            <w:tcMar>
              <w:left w:w="108" w:type="dxa"/>
              <w:right w:w="108" w:type="dxa"/>
            </w:tcMar>
            <w:vAlign w:val="center"/>
          </w:tcPr>
          <w:p w14:paraId="7D21119C">
            <w:pPr>
              <w:keepNext w:val="0"/>
              <w:keepLines w:val="0"/>
              <w:widowControl/>
              <w:suppressLineNumbers w:val="0"/>
              <w:spacing w:before="0" w:beforeAutospacing="1" w:after="0" w:afterAutospacing="1" w:line="276" w:lineRule="atLeast"/>
              <w:ind w:left="0" w:right="0"/>
              <w:jc w:val="center"/>
            </w:pPr>
            <w:r>
              <w:rPr>
                <w:rFonts w:hint="eastAsia" w:ascii="宋体" w:hAnsi="宋体" w:eastAsia="宋体" w:cs="宋体"/>
                <w:kern w:val="0"/>
                <w:sz w:val="24"/>
                <w:szCs w:val="24"/>
                <w:lang w:val="en-US" w:eastAsia="zh-CN" w:bidi="ar"/>
              </w:rPr>
              <w:t>第六学期</w:t>
            </w:r>
          </w:p>
        </w:tc>
        <w:tc>
          <w:tcPr>
            <w:tcW w:w="1276" w:type="dxa"/>
            <w:tcBorders>
              <w:top w:val="nil"/>
              <w:left w:val="nil"/>
              <w:bottom w:val="single" w:color="auto" w:sz="8" w:space="0"/>
              <w:right w:val="single" w:color="auto" w:sz="8" w:space="0"/>
            </w:tcBorders>
            <w:shd w:val="clear" w:color="auto" w:fill="auto"/>
            <w:tcMar>
              <w:left w:w="108" w:type="dxa"/>
              <w:right w:w="108" w:type="dxa"/>
            </w:tcMar>
            <w:vAlign w:val="top"/>
          </w:tcPr>
          <w:p w14:paraId="7F98868C">
            <w:pPr>
              <w:keepNext w:val="0"/>
              <w:keepLines w:val="0"/>
              <w:widowControl/>
              <w:suppressLineNumbers w:val="0"/>
              <w:spacing w:before="0" w:beforeAutospacing="1" w:after="0" w:afterAutospacing="1" w:line="276" w:lineRule="atLeast"/>
              <w:ind w:left="0" w:right="0"/>
              <w:jc w:val="center"/>
            </w:pPr>
            <w:r>
              <w:rPr>
                <w:rFonts w:hint="eastAsia" w:ascii="宋体" w:hAnsi="宋体" w:eastAsia="宋体" w:cs="宋体"/>
                <w:b/>
                <w:bCs/>
                <w:kern w:val="0"/>
                <w:sz w:val="24"/>
                <w:szCs w:val="24"/>
                <w:lang w:val="en-US" w:eastAsia="zh-CN" w:bidi="ar"/>
              </w:rPr>
              <w:t>适应专业</w:t>
            </w:r>
          </w:p>
        </w:tc>
        <w:tc>
          <w:tcPr>
            <w:tcW w:w="3440" w:type="dxa"/>
            <w:tcBorders>
              <w:top w:val="nil"/>
              <w:left w:val="nil"/>
              <w:bottom w:val="single" w:color="auto" w:sz="8" w:space="0"/>
              <w:right w:val="single" w:color="auto" w:sz="8" w:space="0"/>
            </w:tcBorders>
            <w:shd w:val="clear" w:color="auto" w:fill="auto"/>
            <w:tcMar>
              <w:left w:w="108" w:type="dxa"/>
              <w:right w:w="108" w:type="dxa"/>
            </w:tcMar>
            <w:vAlign w:val="center"/>
          </w:tcPr>
          <w:p w14:paraId="3F60BB13">
            <w:pPr>
              <w:keepNext w:val="0"/>
              <w:keepLines w:val="0"/>
              <w:widowControl/>
              <w:suppressLineNumbers w:val="0"/>
              <w:spacing w:before="0" w:beforeAutospacing="1" w:after="0" w:afterAutospacing="1" w:line="276" w:lineRule="atLeast"/>
              <w:ind w:left="0" w:right="0"/>
              <w:jc w:val="center"/>
            </w:pPr>
            <w:r>
              <w:rPr>
                <w:rFonts w:hint="eastAsia" w:ascii="宋体" w:hAnsi="宋体" w:eastAsia="宋体" w:cs="宋体"/>
                <w:kern w:val="0"/>
                <w:sz w:val="24"/>
                <w:szCs w:val="24"/>
                <w:lang w:val="en-US" w:eastAsia="zh-CN" w:bidi="ar"/>
              </w:rPr>
              <w:t>软件工程、计算机科学与技术</w:t>
            </w:r>
          </w:p>
        </w:tc>
      </w:tr>
    </w:tbl>
    <w:p w14:paraId="3545CFD3">
      <w:pPr>
        <w:keepNext w:val="0"/>
        <w:keepLines w:val="0"/>
        <w:widowControl/>
        <w:suppressLineNumbers w:val="0"/>
        <w:spacing w:before="0" w:beforeAutospacing="1" w:after="0" w:afterAutospacing="1"/>
        <w:ind w:left="0" w:right="0"/>
        <w:jc w:val="left"/>
      </w:pPr>
      <w:r>
        <w:rPr>
          <w:rFonts w:hint="default" w:ascii="Times New Roman" w:hAnsi="Times New Roman" w:eastAsia="宋体" w:cs="Tahoma"/>
          <w:kern w:val="0"/>
          <w:sz w:val="18"/>
          <w:szCs w:val="18"/>
          <w:lang w:val="en-US" w:eastAsia="zh-CN" w:bidi="ar"/>
        </w:rPr>
        <w:t xml:space="preserve"> </w:t>
      </w:r>
    </w:p>
    <w:p w14:paraId="608C63A4">
      <w:pPr>
        <w:keepNext w:val="0"/>
        <w:keepLines w:val="0"/>
        <w:widowControl/>
        <w:suppressLineNumbers w:val="0"/>
        <w:spacing w:before="0" w:beforeAutospacing="1" w:after="0" w:afterAutospacing="1"/>
        <w:ind w:left="0" w:right="0"/>
        <w:jc w:val="left"/>
        <w:outlineLvl w:val="0"/>
      </w:pPr>
      <w:r>
        <w:rPr>
          <w:rFonts w:hint="eastAsia" w:ascii="宋体" w:hAnsi="宋体" w:eastAsia="宋体" w:cs="宋体"/>
          <w:b/>
          <w:bCs/>
          <w:kern w:val="0"/>
          <w:sz w:val="24"/>
          <w:szCs w:val="24"/>
          <w:lang w:val="en-US" w:eastAsia="zh-CN" w:bidi="ar"/>
        </w:rPr>
        <w:t>二、课程描述</w:t>
      </w:r>
    </w:p>
    <w:p w14:paraId="3AB113F3">
      <w:pPr>
        <w:keepNext w:val="0"/>
        <w:keepLines w:val="0"/>
        <w:widowControl/>
        <w:suppressLineNumbers w:val="0"/>
        <w:spacing w:before="0" w:beforeAutospacing="1" w:after="0" w:afterAutospacing="1"/>
        <w:ind w:left="420" w:right="0"/>
        <w:jc w:val="left"/>
      </w:pPr>
      <w:r>
        <w:rPr>
          <w:rFonts w:hint="eastAsia" w:ascii="宋体" w:hAnsi="宋体" w:eastAsia="宋体" w:cs="宋体"/>
          <w:b/>
          <w:bCs/>
          <w:kern w:val="0"/>
          <w:sz w:val="24"/>
          <w:szCs w:val="24"/>
          <w:lang w:val="en-US" w:eastAsia="zh-CN" w:bidi="ar"/>
        </w:rPr>
        <w:t>中文：</w:t>
      </w:r>
    </w:p>
    <w:p w14:paraId="6C7C401B">
      <w:pPr>
        <w:keepNext w:val="0"/>
        <w:keepLines w:val="0"/>
        <w:widowControl/>
        <w:suppressLineNumbers w:val="0"/>
        <w:spacing w:before="0" w:beforeAutospacing="1" w:after="0" w:afterAutospacing="1"/>
        <w:ind w:left="420" w:right="0"/>
        <w:jc w:val="left"/>
      </w:pPr>
      <w:r>
        <w:rPr>
          <w:rFonts w:hint="eastAsia" w:ascii="Times New Roman" w:hAnsi="Times New Roman" w:eastAsia="宋体" w:cs="Tahoma"/>
          <w:kern w:val="0"/>
          <w:sz w:val="24"/>
          <w:szCs w:val="24"/>
          <w:lang w:val="en-US" w:eastAsia="zh-CN" w:bidi="ar"/>
        </w:rPr>
        <w:t xml:space="preserve">    </w:t>
      </w:r>
      <w:r>
        <w:rPr>
          <w:rFonts w:hint="eastAsia" w:ascii="宋体" w:hAnsi="宋体" w:eastAsia="宋体" w:cs="宋体"/>
          <w:kern w:val="0"/>
          <w:sz w:val="24"/>
          <w:szCs w:val="24"/>
          <w:lang w:val="en-US" w:eastAsia="zh-CN" w:bidi="ar"/>
        </w:rPr>
        <w:t>本课程属于计算机科学与技术和软件工程专业核心课程。课程主要结合因特网技术，采用自顶向下的方法，介绍计算机网络的构成，重点讲述应用层、传输层、网络层和链路层的基本概念、协议和工作原理。使学生了解并掌握计算机网络的基本概念、工作原理、网络协议和组成，培养学生掌握计算机网络的基本原理和实际操作能力，以及具有分析、设计网络系统的初步能力，通过实践性教学环节培养学生的实践能力、交流沟通能力和团队协作精神。</w:t>
      </w:r>
    </w:p>
    <w:p w14:paraId="5E35CBE2">
      <w:pPr>
        <w:keepNext w:val="0"/>
        <w:keepLines w:val="0"/>
        <w:widowControl/>
        <w:suppressLineNumbers w:val="0"/>
        <w:jc w:val="center"/>
      </w:pPr>
      <w:r>
        <w:pict>
          <v:rect id="_x0000_i1025" o:spt="1" style="height:1.5pt;width:432.1pt;" fillcolor="#A0A0A0" filled="t" stroked="f" coordsize="21600,21600" o:hr="t" o:hrstd="t" o:hralign="center">
            <v:path/>
            <v:fill on="t" focussize="0,0"/>
            <v:stroke on="f"/>
            <v:imagedata o:title=""/>
            <o:lock v:ext="edit"/>
            <w10:wrap type="none"/>
            <w10:anchorlock/>
          </v:rect>
        </w:pict>
      </w:r>
    </w:p>
    <w:p w14:paraId="40F6999E">
      <w:pPr>
        <w:keepNext w:val="0"/>
        <w:keepLines w:val="0"/>
        <w:widowControl/>
        <w:suppressLineNumbers w:val="0"/>
        <w:spacing w:before="0" w:beforeAutospacing="1" w:after="0" w:afterAutospacing="1"/>
        <w:ind w:left="420" w:right="0"/>
        <w:jc w:val="left"/>
      </w:pPr>
      <w:r>
        <w:rPr>
          <w:rFonts w:hint="eastAsia" w:ascii="宋体" w:hAnsi="宋体" w:eastAsia="宋体" w:cs="宋体"/>
          <w:b/>
          <w:bCs/>
          <w:kern w:val="0"/>
          <w:sz w:val="24"/>
          <w:szCs w:val="24"/>
          <w:lang w:val="en-US" w:eastAsia="zh-CN" w:bidi="ar"/>
        </w:rPr>
        <w:t>英文：</w:t>
      </w:r>
    </w:p>
    <w:p w14:paraId="0F9FDF3A">
      <w:pPr>
        <w:keepNext w:val="0"/>
        <w:keepLines w:val="0"/>
        <w:widowControl/>
        <w:suppressLineNumbers w:val="0"/>
        <w:spacing w:before="0" w:beforeAutospacing="1" w:after="0" w:afterAutospacing="1"/>
        <w:ind w:left="420" w:right="0"/>
        <w:jc w:val="left"/>
      </w:pPr>
      <w:r>
        <w:rPr>
          <w:rFonts w:hint="default" w:ascii="Times New Roman" w:hAnsi="Times New Roman" w:eastAsia="宋体" w:cs="Tahoma"/>
          <w:kern w:val="0"/>
          <w:sz w:val="24"/>
          <w:szCs w:val="24"/>
          <w:lang w:val="en-US" w:eastAsia="zh-CN" w:bidi="ar"/>
        </w:rPr>
        <w:t xml:space="preserve"> “Computer Networking” is one of the core courses for the Computer Science and Technology Major and Software Engineer Major. Combining with Internet technology, the course introduces the construction of computer network using the Top-Down approach. It focuses on the fundamental concepts, network protocols and mechanisms of application layer, transport layer, network layer and link layer. Our objective is that students will understand the fundamental concepts, mechanisms and network protocols of computer network, master the basic principles and practical abilities of computer network, and initially have designing and analyzing network system capabilities. Cultivate students’ practical abilities, communication abilities and good spirits of teamwork through the practical teaching.</w:t>
      </w:r>
    </w:p>
    <w:p w14:paraId="428E6538">
      <w:pPr>
        <w:keepNext w:val="0"/>
        <w:keepLines w:val="0"/>
        <w:widowControl/>
        <w:suppressLineNumbers w:val="0"/>
        <w:spacing w:before="0" w:beforeAutospacing="1" w:after="0" w:afterAutospacing="1"/>
        <w:ind w:left="0" w:right="0"/>
        <w:jc w:val="left"/>
      </w:pPr>
      <w:r>
        <w:rPr>
          <w:rFonts w:hint="default" w:ascii="Times New Roman" w:hAnsi="Times New Roman" w:eastAsia="宋体" w:cs="Tahoma"/>
          <w:kern w:val="0"/>
          <w:sz w:val="24"/>
          <w:szCs w:val="24"/>
          <w:lang w:val="en-US" w:eastAsia="zh-CN" w:bidi="ar"/>
        </w:rPr>
        <w:t xml:space="preserve"> </w:t>
      </w:r>
    </w:p>
    <w:p w14:paraId="4632FB0B">
      <w:pPr>
        <w:keepNext w:val="0"/>
        <w:keepLines w:val="0"/>
        <w:widowControl/>
        <w:suppressLineNumbers w:val="0"/>
        <w:spacing w:before="0" w:beforeAutospacing="1" w:after="0" w:afterAutospacing="1"/>
        <w:ind w:left="0" w:right="0"/>
        <w:jc w:val="left"/>
        <w:outlineLvl w:val="0"/>
      </w:pPr>
      <w:r>
        <w:rPr>
          <w:rFonts w:hint="eastAsia" w:ascii="宋体" w:hAnsi="宋体" w:eastAsia="宋体" w:cs="宋体"/>
          <w:b/>
          <w:bCs/>
          <w:kern w:val="0"/>
          <w:sz w:val="24"/>
          <w:szCs w:val="24"/>
          <w:lang w:val="en-US" w:eastAsia="zh-CN" w:bidi="ar"/>
        </w:rPr>
        <w:t>三、课程内容</w:t>
      </w:r>
    </w:p>
    <w:p w14:paraId="4319B628">
      <w:pPr>
        <w:keepNext w:val="0"/>
        <w:keepLines w:val="0"/>
        <w:widowControl/>
        <w:suppressLineNumbers w:val="0"/>
        <w:spacing w:before="159" w:beforeLines="50" w:beforeAutospacing="0" w:after="159" w:afterLines="50" w:afterAutospacing="0" w:line="360" w:lineRule="auto"/>
        <w:ind w:left="0" w:right="0"/>
        <w:jc w:val="left"/>
      </w:pPr>
      <w:r>
        <w:rPr>
          <w:rFonts w:hint="eastAsia" w:ascii="宋体" w:hAnsi="宋体" w:eastAsia="宋体" w:cs="宋体"/>
          <w:kern w:val="2"/>
          <w:sz w:val="21"/>
          <w:szCs w:val="21"/>
          <w:lang w:val="en-US" w:eastAsia="zh-CN" w:bidi="ar"/>
        </w:rPr>
        <w:t>本课程预计达到的教学目标包括：</w:t>
      </w:r>
    </w:p>
    <w:tbl>
      <w:tblPr>
        <w:tblStyle w:val="3"/>
        <w:tblW w:w="89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59"/>
        <w:gridCol w:w="992"/>
        <w:gridCol w:w="6958"/>
      </w:tblGrid>
      <w:tr w14:paraId="4DE32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59" w:type="dxa"/>
            <w:tcBorders>
              <w:top w:val="single" w:color="auto" w:sz="4" w:space="0"/>
              <w:left w:val="single" w:color="auto" w:sz="4" w:space="0"/>
              <w:bottom w:val="single" w:color="auto" w:sz="4" w:space="0"/>
              <w:right w:val="single" w:color="auto" w:sz="4" w:space="0"/>
            </w:tcBorders>
            <w:shd w:val="clear" w:color="auto" w:fill="D8D8D8"/>
            <w:vAlign w:val="center"/>
          </w:tcPr>
          <w:p w14:paraId="04DBF3DE">
            <w:pPr>
              <w:keepNext w:val="0"/>
              <w:keepLines w:val="0"/>
              <w:widowControl/>
              <w:suppressLineNumbers w:val="0"/>
              <w:spacing w:before="0" w:beforeAutospacing="1" w:after="0" w:afterAutospacing="1"/>
              <w:ind w:left="0" w:right="0"/>
              <w:contextualSpacing w:val="0"/>
              <w:jc w:val="left"/>
            </w:pPr>
            <w:r>
              <w:rPr>
                <w:rFonts w:hint="eastAsia" w:ascii="宋体" w:hAnsi="宋体" w:eastAsia="宋体" w:cs="宋体"/>
                <w:b/>
                <w:bCs w:val="0"/>
                <w:color w:val="000000"/>
                <w:kern w:val="2"/>
                <w:sz w:val="21"/>
                <w:szCs w:val="21"/>
                <w:lang w:val="en-US" w:eastAsia="zh-CN" w:bidi="ar"/>
              </w:rPr>
              <w:t>课程目标类别</w:t>
            </w:r>
          </w:p>
        </w:tc>
        <w:tc>
          <w:tcPr>
            <w:tcW w:w="992" w:type="dxa"/>
            <w:tcBorders>
              <w:top w:val="single" w:color="auto" w:sz="4" w:space="0"/>
              <w:left w:val="single" w:color="auto" w:sz="4" w:space="0"/>
              <w:bottom w:val="single" w:color="auto" w:sz="4" w:space="0"/>
              <w:right w:val="single" w:color="auto" w:sz="4" w:space="0"/>
            </w:tcBorders>
            <w:shd w:val="clear" w:color="auto" w:fill="D8D8D8"/>
            <w:vAlign w:val="center"/>
          </w:tcPr>
          <w:p w14:paraId="407382BA">
            <w:pPr>
              <w:keepNext w:val="0"/>
              <w:keepLines w:val="0"/>
              <w:widowControl/>
              <w:suppressLineNumbers w:val="0"/>
              <w:spacing w:before="0" w:beforeAutospacing="1" w:after="0" w:afterAutospacing="1"/>
              <w:ind w:left="0" w:right="0"/>
              <w:contextualSpacing w:val="0"/>
              <w:jc w:val="left"/>
            </w:pPr>
            <w:r>
              <w:rPr>
                <w:rFonts w:hint="eastAsia" w:ascii="宋体" w:hAnsi="宋体" w:eastAsia="宋体" w:cs="宋体"/>
                <w:b/>
                <w:bCs w:val="0"/>
                <w:color w:val="000000"/>
                <w:kern w:val="2"/>
                <w:sz w:val="21"/>
                <w:szCs w:val="21"/>
                <w:lang w:val="en-US" w:eastAsia="zh-CN" w:bidi="ar"/>
              </w:rPr>
              <w:t>课程目标编号</w:t>
            </w:r>
          </w:p>
        </w:tc>
        <w:tc>
          <w:tcPr>
            <w:tcW w:w="6958" w:type="dxa"/>
            <w:tcBorders>
              <w:top w:val="single" w:color="auto" w:sz="4" w:space="0"/>
              <w:left w:val="single" w:color="auto" w:sz="4" w:space="0"/>
              <w:bottom w:val="single" w:color="auto" w:sz="4" w:space="0"/>
              <w:right w:val="single" w:color="auto" w:sz="4" w:space="0"/>
            </w:tcBorders>
            <w:shd w:val="clear" w:color="auto" w:fill="D8D8D8"/>
            <w:vAlign w:val="center"/>
          </w:tcPr>
          <w:p w14:paraId="62341042">
            <w:pPr>
              <w:keepNext w:val="0"/>
              <w:keepLines w:val="0"/>
              <w:widowControl/>
              <w:suppressLineNumbers w:val="0"/>
              <w:spacing w:before="0" w:beforeAutospacing="1" w:after="0" w:afterAutospacing="1"/>
              <w:ind w:left="0" w:right="0"/>
              <w:contextualSpacing w:val="0"/>
              <w:jc w:val="center"/>
            </w:pPr>
            <w:r>
              <w:rPr>
                <w:rFonts w:hint="eastAsia" w:ascii="宋体" w:hAnsi="宋体" w:eastAsia="宋体" w:cs="宋体"/>
                <w:b/>
                <w:bCs w:val="0"/>
                <w:color w:val="000000"/>
                <w:kern w:val="2"/>
                <w:sz w:val="21"/>
                <w:szCs w:val="21"/>
                <w:lang w:val="en-US" w:eastAsia="zh-CN" w:bidi="ar"/>
              </w:rPr>
              <w:t>课程目标描述</w:t>
            </w:r>
          </w:p>
        </w:tc>
      </w:tr>
      <w:tr w14:paraId="4D3E6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59" w:type="dxa"/>
            <w:vMerge w:val="restart"/>
            <w:tcBorders>
              <w:top w:val="nil"/>
              <w:left w:val="single" w:color="auto" w:sz="4" w:space="0"/>
              <w:bottom w:val="single" w:color="auto" w:sz="4" w:space="0"/>
              <w:right w:val="single" w:color="auto" w:sz="4" w:space="0"/>
            </w:tcBorders>
            <w:shd w:val="clear" w:color="auto" w:fill="auto"/>
            <w:vAlign w:val="center"/>
          </w:tcPr>
          <w:p w14:paraId="30874F6B">
            <w:pPr>
              <w:keepNext w:val="0"/>
              <w:keepLines w:val="0"/>
              <w:widowControl/>
              <w:suppressLineNumbers w:val="0"/>
              <w:spacing w:before="0" w:beforeAutospacing="1" w:after="0" w:afterAutospacing="1"/>
              <w:ind w:left="0" w:right="0"/>
              <w:contextualSpacing w:val="0"/>
              <w:jc w:val="left"/>
            </w:pPr>
            <w:r>
              <w:rPr>
                <w:rFonts w:hint="eastAsia" w:ascii="宋体" w:hAnsi="宋体" w:eastAsia="宋体" w:cs="宋体"/>
                <w:color w:val="000000"/>
                <w:kern w:val="2"/>
                <w:sz w:val="21"/>
                <w:szCs w:val="21"/>
                <w:lang w:val="en-US" w:eastAsia="zh-CN" w:bidi="ar"/>
              </w:rPr>
              <w:t>知识</w:t>
            </w:r>
          </w:p>
        </w:tc>
        <w:tc>
          <w:tcPr>
            <w:tcW w:w="992" w:type="dxa"/>
            <w:tcBorders>
              <w:top w:val="single" w:color="auto" w:sz="4" w:space="0"/>
              <w:left w:val="single" w:color="auto" w:sz="4" w:space="0"/>
              <w:bottom w:val="single" w:color="auto" w:sz="4" w:space="0"/>
              <w:right w:val="single" w:color="auto" w:sz="4" w:space="0"/>
            </w:tcBorders>
            <w:shd w:val="clear" w:color="auto" w:fill="auto"/>
            <w:vAlign w:val="center"/>
          </w:tcPr>
          <w:p w14:paraId="7D4119CD">
            <w:pPr>
              <w:keepNext w:val="0"/>
              <w:keepLines w:val="0"/>
              <w:widowControl/>
              <w:suppressLineNumbers w:val="0"/>
              <w:spacing w:before="0" w:beforeAutospacing="1" w:after="0" w:afterAutospacing="1"/>
              <w:ind w:left="0" w:right="0"/>
              <w:contextualSpacing w:val="0"/>
              <w:jc w:val="left"/>
            </w:pPr>
            <w:r>
              <w:rPr>
                <w:rFonts w:hint="eastAsia" w:ascii="宋体" w:hAnsi="宋体" w:eastAsia="宋体" w:cs="宋体"/>
                <w:kern w:val="2"/>
                <w:sz w:val="21"/>
                <w:szCs w:val="21"/>
                <w:lang w:val="en-US" w:eastAsia="zh-CN" w:bidi="ar"/>
              </w:rPr>
              <w:t>CT1</w:t>
            </w:r>
          </w:p>
        </w:tc>
        <w:tc>
          <w:tcPr>
            <w:tcW w:w="6958" w:type="dxa"/>
            <w:tcBorders>
              <w:top w:val="single" w:color="auto" w:sz="4" w:space="0"/>
              <w:left w:val="single" w:color="auto" w:sz="4" w:space="0"/>
              <w:bottom w:val="single" w:color="auto" w:sz="4" w:space="0"/>
              <w:right w:val="single" w:color="auto" w:sz="4" w:space="0"/>
            </w:tcBorders>
            <w:shd w:val="clear" w:color="auto" w:fill="auto"/>
            <w:vAlign w:val="center"/>
          </w:tcPr>
          <w:p w14:paraId="4E0D8571">
            <w:pPr>
              <w:keepNext w:val="0"/>
              <w:keepLines w:val="0"/>
              <w:widowControl/>
              <w:suppressLineNumbers w:val="0"/>
              <w:spacing w:before="0" w:beforeAutospacing="1" w:after="0" w:afterAutospacing="1"/>
              <w:ind w:left="0" w:right="0"/>
              <w:contextualSpacing w:val="0"/>
              <w:jc w:val="left"/>
            </w:pPr>
            <w:r>
              <w:rPr>
                <w:rFonts w:hint="eastAsia" w:ascii="宋体" w:hAnsi="宋体" w:eastAsia="宋体" w:cs="宋体"/>
                <w:color w:val="000000"/>
                <w:kern w:val="2"/>
                <w:sz w:val="21"/>
                <w:szCs w:val="21"/>
                <w:lang w:val="en-US" w:eastAsia="zh-CN" w:bidi="ar"/>
              </w:rPr>
              <w:t>掌握计算机网络通信技术基本原理、重要术语和基本方法</w:t>
            </w:r>
          </w:p>
        </w:tc>
      </w:tr>
      <w:tr w14:paraId="18490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59" w:type="dxa"/>
            <w:vMerge w:val="continue"/>
            <w:tcBorders>
              <w:top w:val="nil"/>
              <w:left w:val="single" w:color="auto" w:sz="4" w:space="0"/>
              <w:bottom w:val="single" w:color="auto" w:sz="4" w:space="0"/>
              <w:right w:val="single" w:color="auto" w:sz="4" w:space="0"/>
            </w:tcBorders>
            <w:shd w:val="clear" w:color="auto" w:fill="auto"/>
            <w:vAlign w:val="center"/>
          </w:tcPr>
          <w:p w14:paraId="0EC95C30">
            <w:pPr>
              <w:rPr>
                <w:rFonts w:hint="eastAsia" w:ascii="宋体"/>
                <w:sz w:val="24"/>
                <w:szCs w:val="24"/>
              </w:rPr>
            </w:pPr>
          </w:p>
        </w:tc>
        <w:tc>
          <w:tcPr>
            <w:tcW w:w="992" w:type="dxa"/>
            <w:tcBorders>
              <w:top w:val="single" w:color="auto" w:sz="4" w:space="0"/>
              <w:left w:val="single" w:color="auto" w:sz="4" w:space="0"/>
              <w:bottom w:val="single" w:color="auto" w:sz="4" w:space="0"/>
              <w:right w:val="single" w:color="auto" w:sz="4" w:space="0"/>
            </w:tcBorders>
            <w:shd w:val="clear" w:color="auto" w:fill="auto"/>
            <w:vAlign w:val="center"/>
          </w:tcPr>
          <w:p w14:paraId="34D73B5F">
            <w:pPr>
              <w:keepNext w:val="0"/>
              <w:keepLines w:val="0"/>
              <w:widowControl/>
              <w:suppressLineNumbers w:val="0"/>
              <w:spacing w:before="0" w:beforeAutospacing="1" w:after="0" w:afterAutospacing="1"/>
              <w:ind w:left="0" w:right="0"/>
              <w:contextualSpacing w:val="0"/>
              <w:jc w:val="left"/>
            </w:pPr>
            <w:r>
              <w:rPr>
                <w:rFonts w:hint="eastAsia" w:ascii="宋体" w:hAnsi="宋体" w:eastAsia="宋体" w:cs="宋体"/>
                <w:kern w:val="2"/>
                <w:sz w:val="21"/>
                <w:szCs w:val="21"/>
                <w:lang w:val="en-US" w:eastAsia="zh-CN" w:bidi="ar"/>
              </w:rPr>
              <w:t>CT2</w:t>
            </w:r>
          </w:p>
        </w:tc>
        <w:tc>
          <w:tcPr>
            <w:tcW w:w="6958" w:type="dxa"/>
            <w:tcBorders>
              <w:top w:val="single" w:color="auto" w:sz="4" w:space="0"/>
              <w:left w:val="single" w:color="auto" w:sz="4" w:space="0"/>
              <w:bottom w:val="single" w:color="auto" w:sz="4" w:space="0"/>
              <w:right w:val="single" w:color="auto" w:sz="4" w:space="0"/>
            </w:tcBorders>
            <w:shd w:val="clear" w:color="auto" w:fill="auto"/>
            <w:vAlign w:val="center"/>
          </w:tcPr>
          <w:p w14:paraId="56385FD6">
            <w:pPr>
              <w:keepNext w:val="0"/>
              <w:keepLines w:val="0"/>
              <w:widowControl/>
              <w:suppressLineNumbers w:val="0"/>
              <w:spacing w:before="0" w:beforeAutospacing="1" w:after="0" w:afterAutospacing="1"/>
              <w:ind w:left="0" w:right="0"/>
              <w:contextualSpacing w:val="0"/>
              <w:jc w:val="left"/>
            </w:pPr>
            <w:r>
              <w:rPr>
                <w:rFonts w:hint="eastAsia" w:ascii="宋体" w:hAnsi="宋体" w:eastAsia="宋体" w:cs="宋体"/>
                <w:kern w:val="2"/>
                <w:sz w:val="21"/>
                <w:szCs w:val="21"/>
                <w:lang w:val="en-US" w:eastAsia="zh-CN" w:bidi="ar"/>
              </w:rPr>
              <w:t>掌握网络体系结构TCP/IP分层技术的原理、协议、网络拓扑结构</w:t>
            </w:r>
          </w:p>
        </w:tc>
      </w:tr>
      <w:tr w14:paraId="4DB2A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59" w:type="dxa"/>
            <w:vMerge w:val="continue"/>
            <w:tcBorders>
              <w:top w:val="nil"/>
              <w:left w:val="single" w:color="auto" w:sz="4" w:space="0"/>
              <w:bottom w:val="single" w:color="auto" w:sz="4" w:space="0"/>
              <w:right w:val="single" w:color="auto" w:sz="4" w:space="0"/>
            </w:tcBorders>
            <w:shd w:val="clear" w:color="auto" w:fill="auto"/>
            <w:vAlign w:val="center"/>
          </w:tcPr>
          <w:p w14:paraId="5A3EB5E3">
            <w:pPr>
              <w:rPr>
                <w:rFonts w:hint="eastAsia" w:ascii="宋体"/>
                <w:sz w:val="24"/>
                <w:szCs w:val="24"/>
              </w:rPr>
            </w:pPr>
          </w:p>
        </w:tc>
        <w:tc>
          <w:tcPr>
            <w:tcW w:w="992" w:type="dxa"/>
            <w:tcBorders>
              <w:top w:val="single" w:color="auto" w:sz="4" w:space="0"/>
              <w:left w:val="single" w:color="auto" w:sz="4" w:space="0"/>
              <w:bottom w:val="single" w:color="auto" w:sz="4" w:space="0"/>
              <w:right w:val="single" w:color="auto" w:sz="4" w:space="0"/>
            </w:tcBorders>
            <w:shd w:val="clear" w:color="auto" w:fill="auto"/>
            <w:vAlign w:val="center"/>
          </w:tcPr>
          <w:p w14:paraId="62BF8978">
            <w:pPr>
              <w:keepNext w:val="0"/>
              <w:keepLines w:val="0"/>
              <w:widowControl/>
              <w:suppressLineNumbers w:val="0"/>
              <w:spacing w:before="0" w:beforeAutospacing="1" w:after="0" w:afterAutospacing="1"/>
              <w:ind w:left="0" w:right="0"/>
              <w:contextualSpacing w:val="0"/>
              <w:jc w:val="left"/>
            </w:pPr>
            <w:r>
              <w:rPr>
                <w:rFonts w:hint="eastAsia" w:ascii="宋体" w:hAnsi="宋体" w:eastAsia="宋体" w:cs="宋体"/>
                <w:kern w:val="2"/>
                <w:sz w:val="21"/>
                <w:szCs w:val="21"/>
                <w:lang w:val="en-US" w:eastAsia="zh-CN" w:bidi="ar"/>
              </w:rPr>
              <w:t>CT3</w:t>
            </w:r>
          </w:p>
        </w:tc>
        <w:tc>
          <w:tcPr>
            <w:tcW w:w="6958" w:type="dxa"/>
            <w:tcBorders>
              <w:top w:val="single" w:color="auto" w:sz="4" w:space="0"/>
              <w:left w:val="single" w:color="auto" w:sz="4" w:space="0"/>
              <w:bottom w:val="single" w:color="auto" w:sz="4" w:space="0"/>
              <w:right w:val="single" w:color="auto" w:sz="4" w:space="0"/>
            </w:tcBorders>
            <w:shd w:val="clear" w:color="auto" w:fill="auto"/>
            <w:vAlign w:val="center"/>
          </w:tcPr>
          <w:p w14:paraId="5CA27987">
            <w:pPr>
              <w:keepNext w:val="0"/>
              <w:keepLines w:val="0"/>
              <w:widowControl/>
              <w:suppressLineNumbers w:val="0"/>
              <w:spacing w:before="0" w:beforeAutospacing="1" w:after="0" w:afterAutospacing="1"/>
              <w:ind w:left="0" w:right="0"/>
              <w:contextualSpacing w:val="0"/>
              <w:jc w:val="left"/>
            </w:pPr>
            <w:r>
              <w:rPr>
                <w:rFonts w:hint="eastAsia" w:ascii="宋体" w:hAnsi="宋体" w:eastAsia="宋体" w:cs="宋体"/>
                <w:kern w:val="2"/>
                <w:sz w:val="21"/>
                <w:szCs w:val="21"/>
                <w:lang w:val="en-US" w:eastAsia="zh-CN" w:bidi="ar"/>
              </w:rPr>
              <w:t>掌握</w:t>
            </w:r>
            <w:r>
              <w:rPr>
                <w:rFonts w:hint="eastAsia" w:ascii="宋体" w:hAnsi="宋体" w:eastAsia="宋体" w:cs="Times New Roman"/>
                <w:kern w:val="2"/>
                <w:sz w:val="21"/>
                <w:szCs w:val="21"/>
                <w:lang w:val="en-US" w:eastAsia="zh-CN" w:bidi="ar"/>
              </w:rPr>
              <w:t>IPV4</w:t>
            </w:r>
            <w:r>
              <w:rPr>
                <w:rFonts w:hint="eastAsia" w:ascii="宋体" w:hAnsi="宋体" w:eastAsia="宋体" w:cs="宋体"/>
                <w:kern w:val="2"/>
                <w:sz w:val="21"/>
                <w:szCs w:val="21"/>
                <w:lang w:val="en-US" w:eastAsia="zh-CN" w:bidi="ar"/>
              </w:rPr>
              <w:t>网络地址划分方法和主流局域网技术</w:t>
            </w:r>
          </w:p>
        </w:tc>
      </w:tr>
      <w:tr w14:paraId="5C71F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59" w:type="dxa"/>
            <w:vMerge w:val="restart"/>
            <w:tcBorders>
              <w:top w:val="nil"/>
              <w:left w:val="single" w:color="auto" w:sz="4" w:space="0"/>
              <w:bottom w:val="single" w:color="auto" w:sz="4" w:space="0"/>
              <w:right w:val="single" w:color="auto" w:sz="4" w:space="0"/>
            </w:tcBorders>
            <w:shd w:val="clear" w:color="auto" w:fill="auto"/>
            <w:vAlign w:val="center"/>
          </w:tcPr>
          <w:p w14:paraId="316D2770">
            <w:pPr>
              <w:keepNext w:val="0"/>
              <w:keepLines w:val="0"/>
              <w:widowControl/>
              <w:suppressLineNumbers w:val="0"/>
              <w:spacing w:before="0" w:beforeAutospacing="1" w:after="0" w:afterAutospacing="1"/>
              <w:ind w:left="0" w:right="0"/>
              <w:contextualSpacing w:val="0"/>
              <w:jc w:val="left"/>
            </w:pPr>
            <w:r>
              <w:rPr>
                <w:rFonts w:hint="eastAsia" w:ascii="宋体" w:hAnsi="宋体" w:eastAsia="宋体" w:cs="宋体"/>
                <w:color w:val="000000"/>
                <w:kern w:val="2"/>
                <w:sz w:val="21"/>
                <w:szCs w:val="21"/>
                <w:lang w:val="en-US" w:eastAsia="zh-CN" w:bidi="ar"/>
              </w:rPr>
              <w:t>能力</w:t>
            </w:r>
          </w:p>
        </w:tc>
        <w:tc>
          <w:tcPr>
            <w:tcW w:w="992" w:type="dxa"/>
            <w:tcBorders>
              <w:top w:val="single" w:color="auto" w:sz="4" w:space="0"/>
              <w:left w:val="single" w:color="auto" w:sz="4" w:space="0"/>
              <w:bottom w:val="single" w:color="auto" w:sz="4" w:space="0"/>
              <w:right w:val="single" w:color="auto" w:sz="4" w:space="0"/>
            </w:tcBorders>
            <w:shd w:val="clear" w:color="auto" w:fill="auto"/>
            <w:vAlign w:val="center"/>
          </w:tcPr>
          <w:p w14:paraId="73B81213">
            <w:pPr>
              <w:keepNext w:val="0"/>
              <w:keepLines w:val="0"/>
              <w:widowControl/>
              <w:suppressLineNumbers w:val="0"/>
              <w:spacing w:before="0" w:beforeAutospacing="1" w:after="0" w:afterAutospacing="1"/>
              <w:ind w:left="0" w:right="0"/>
              <w:contextualSpacing w:val="0"/>
              <w:jc w:val="left"/>
            </w:pPr>
            <w:r>
              <w:rPr>
                <w:rFonts w:hint="eastAsia" w:ascii="宋体" w:hAnsi="宋体" w:eastAsia="宋体" w:cs="宋体"/>
                <w:kern w:val="2"/>
                <w:sz w:val="21"/>
                <w:szCs w:val="21"/>
                <w:lang w:val="en-US" w:eastAsia="zh-CN" w:bidi="ar"/>
              </w:rPr>
              <w:t>CT4</w:t>
            </w:r>
          </w:p>
        </w:tc>
        <w:tc>
          <w:tcPr>
            <w:tcW w:w="6958" w:type="dxa"/>
            <w:tcBorders>
              <w:top w:val="single" w:color="auto" w:sz="4" w:space="0"/>
              <w:left w:val="single" w:color="auto" w:sz="4" w:space="0"/>
              <w:bottom w:val="single" w:color="auto" w:sz="4" w:space="0"/>
              <w:right w:val="single" w:color="auto" w:sz="4" w:space="0"/>
            </w:tcBorders>
            <w:shd w:val="clear" w:color="auto" w:fill="auto"/>
            <w:vAlign w:val="center"/>
          </w:tcPr>
          <w:p w14:paraId="2CDF4D20">
            <w:pPr>
              <w:keepNext w:val="0"/>
              <w:keepLines w:val="0"/>
              <w:widowControl/>
              <w:suppressLineNumbers w:val="0"/>
              <w:spacing w:before="0" w:beforeAutospacing="1" w:after="0" w:afterAutospacing="1"/>
              <w:ind w:left="0" w:right="0"/>
              <w:contextualSpacing w:val="0"/>
              <w:jc w:val="left"/>
            </w:pPr>
            <w:r>
              <w:rPr>
                <w:rFonts w:hint="eastAsia" w:ascii="宋体" w:hAnsi="宋体" w:eastAsia="宋体" w:cs="宋体"/>
                <w:kern w:val="2"/>
                <w:sz w:val="21"/>
                <w:szCs w:val="21"/>
                <w:lang w:val="en-US" w:eastAsia="zh-CN" w:bidi="ar"/>
              </w:rPr>
              <w:t>具备分析计算机网络问题并通过掌握的方法解决问题的能力</w:t>
            </w:r>
          </w:p>
        </w:tc>
      </w:tr>
      <w:tr w14:paraId="3BB7A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59" w:type="dxa"/>
            <w:vMerge w:val="continue"/>
            <w:tcBorders>
              <w:top w:val="nil"/>
              <w:left w:val="single" w:color="auto" w:sz="4" w:space="0"/>
              <w:bottom w:val="single" w:color="auto" w:sz="4" w:space="0"/>
              <w:right w:val="single" w:color="auto" w:sz="4" w:space="0"/>
            </w:tcBorders>
            <w:shd w:val="clear" w:color="auto" w:fill="auto"/>
            <w:vAlign w:val="center"/>
          </w:tcPr>
          <w:p w14:paraId="670C55D4">
            <w:pPr>
              <w:rPr>
                <w:rFonts w:hint="eastAsia" w:ascii="宋体"/>
                <w:sz w:val="24"/>
                <w:szCs w:val="24"/>
              </w:rPr>
            </w:pPr>
          </w:p>
        </w:tc>
        <w:tc>
          <w:tcPr>
            <w:tcW w:w="992" w:type="dxa"/>
            <w:tcBorders>
              <w:top w:val="single" w:color="auto" w:sz="4" w:space="0"/>
              <w:left w:val="single" w:color="auto" w:sz="4" w:space="0"/>
              <w:bottom w:val="single" w:color="auto" w:sz="4" w:space="0"/>
              <w:right w:val="single" w:color="auto" w:sz="4" w:space="0"/>
            </w:tcBorders>
            <w:shd w:val="clear" w:color="auto" w:fill="auto"/>
            <w:vAlign w:val="center"/>
          </w:tcPr>
          <w:p w14:paraId="2E737678">
            <w:pPr>
              <w:keepNext w:val="0"/>
              <w:keepLines w:val="0"/>
              <w:widowControl/>
              <w:suppressLineNumbers w:val="0"/>
              <w:spacing w:before="0" w:beforeAutospacing="1" w:after="0" w:afterAutospacing="1"/>
              <w:ind w:left="0" w:right="0"/>
              <w:contextualSpacing w:val="0"/>
              <w:jc w:val="left"/>
            </w:pPr>
            <w:r>
              <w:rPr>
                <w:rFonts w:hint="eastAsia" w:ascii="宋体" w:hAnsi="宋体" w:eastAsia="宋体" w:cs="宋体"/>
                <w:kern w:val="2"/>
                <w:sz w:val="21"/>
                <w:szCs w:val="21"/>
                <w:lang w:val="en-US" w:eastAsia="zh-CN" w:bidi="ar"/>
              </w:rPr>
              <w:t>CT5</w:t>
            </w:r>
          </w:p>
        </w:tc>
        <w:tc>
          <w:tcPr>
            <w:tcW w:w="6958" w:type="dxa"/>
            <w:tcBorders>
              <w:top w:val="single" w:color="auto" w:sz="4" w:space="0"/>
              <w:left w:val="single" w:color="auto" w:sz="4" w:space="0"/>
              <w:bottom w:val="single" w:color="auto" w:sz="4" w:space="0"/>
              <w:right w:val="single" w:color="auto" w:sz="4" w:space="0"/>
            </w:tcBorders>
            <w:shd w:val="clear" w:color="auto" w:fill="auto"/>
            <w:vAlign w:val="center"/>
          </w:tcPr>
          <w:p w14:paraId="6D270F0D">
            <w:pPr>
              <w:keepNext w:val="0"/>
              <w:keepLines w:val="0"/>
              <w:widowControl/>
              <w:suppressLineNumbers w:val="0"/>
              <w:spacing w:before="0" w:beforeAutospacing="1" w:after="0" w:afterAutospacing="1"/>
              <w:ind w:left="0" w:right="0"/>
              <w:contextualSpacing w:val="0"/>
              <w:jc w:val="left"/>
            </w:pPr>
            <w:r>
              <w:rPr>
                <w:rFonts w:hint="eastAsia" w:ascii="宋体" w:hAnsi="宋体" w:eastAsia="宋体" w:cs="宋体"/>
                <w:kern w:val="2"/>
                <w:sz w:val="21"/>
                <w:szCs w:val="21"/>
                <w:lang w:val="en-US" w:eastAsia="zh-CN" w:bidi="ar"/>
              </w:rPr>
              <w:t>具备使用网络测量工具从工程角度观察和分析因特网协议执行过程的能力</w:t>
            </w:r>
          </w:p>
        </w:tc>
      </w:tr>
      <w:tr w14:paraId="7EA47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59" w:type="dxa"/>
            <w:vMerge w:val="continue"/>
            <w:tcBorders>
              <w:top w:val="nil"/>
              <w:left w:val="single" w:color="auto" w:sz="4" w:space="0"/>
              <w:bottom w:val="single" w:color="auto" w:sz="4" w:space="0"/>
              <w:right w:val="single" w:color="auto" w:sz="4" w:space="0"/>
            </w:tcBorders>
            <w:shd w:val="clear" w:color="auto" w:fill="auto"/>
            <w:vAlign w:val="center"/>
          </w:tcPr>
          <w:p w14:paraId="0BDB7E65">
            <w:pPr>
              <w:rPr>
                <w:rFonts w:hint="eastAsia" w:ascii="宋体"/>
                <w:sz w:val="24"/>
                <w:szCs w:val="24"/>
              </w:rPr>
            </w:pPr>
          </w:p>
        </w:tc>
        <w:tc>
          <w:tcPr>
            <w:tcW w:w="992" w:type="dxa"/>
            <w:tcBorders>
              <w:top w:val="single" w:color="auto" w:sz="4" w:space="0"/>
              <w:left w:val="single" w:color="auto" w:sz="4" w:space="0"/>
              <w:bottom w:val="single" w:color="auto" w:sz="4" w:space="0"/>
              <w:right w:val="single" w:color="auto" w:sz="4" w:space="0"/>
            </w:tcBorders>
            <w:shd w:val="clear" w:color="auto" w:fill="auto"/>
            <w:vAlign w:val="center"/>
          </w:tcPr>
          <w:p w14:paraId="0E5D274F">
            <w:pPr>
              <w:keepNext w:val="0"/>
              <w:keepLines w:val="0"/>
              <w:widowControl/>
              <w:suppressLineNumbers w:val="0"/>
              <w:spacing w:before="0" w:beforeAutospacing="1" w:after="0" w:afterAutospacing="1"/>
              <w:ind w:left="0" w:right="0"/>
              <w:contextualSpacing w:val="0"/>
              <w:jc w:val="left"/>
            </w:pPr>
            <w:r>
              <w:rPr>
                <w:rFonts w:hint="eastAsia" w:ascii="宋体" w:hAnsi="宋体" w:eastAsia="宋体" w:cs="宋体"/>
                <w:kern w:val="2"/>
                <w:sz w:val="21"/>
                <w:szCs w:val="21"/>
                <w:lang w:val="en-US" w:eastAsia="zh-CN" w:bidi="ar"/>
              </w:rPr>
              <w:t>CT6</w:t>
            </w:r>
          </w:p>
        </w:tc>
        <w:tc>
          <w:tcPr>
            <w:tcW w:w="6958" w:type="dxa"/>
            <w:tcBorders>
              <w:top w:val="single" w:color="auto" w:sz="4" w:space="0"/>
              <w:left w:val="single" w:color="auto" w:sz="4" w:space="0"/>
              <w:bottom w:val="single" w:color="auto" w:sz="4" w:space="0"/>
              <w:right w:val="single" w:color="auto" w:sz="4" w:space="0"/>
            </w:tcBorders>
            <w:shd w:val="clear" w:color="auto" w:fill="auto"/>
            <w:vAlign w:val="center"/>
          </w:tcPr>
          <w:p w14:paraId="619AC804">
            <w:pPr>
              <w:keepNext w:val="0"/>
              <w:keepLines w:val="0"/>
              <w:widowControl/>
              <w:suppressLineNumbers w:val="0"/>
              <w:spacing w:before="0" w:beforeAutospacing="1" w:after="0" w:afterAutospacing="1"/>
              <w:ind w:left="0" w:right="0"/>
              <w:contextualSpacing w:val="0"/>
              <w:jc w:val="left"/>
            </w:pPr>
            <w:r>
              <w:rPr>
                <w:rFonts w:hint="eastAsia" w:ascii="宋体" w:hAnsi="宋体" w:eastAsia="宋体" w:cs="宋体"/>
                <w:kern w:val="2"/>
                <w:sz w:val="21"/>
                <w:szCs w:val="21"/>
                <w:lang w:val="en-US" w:eastAsia="zh-CN" w:bidi="ar"/>
              </w:rPr>
              <w:t>具备编程实现计算机网络基本算法和协议的能力</w:t>
            </w:r>
          </w:p>
        </w:tc>
      </w:tr>
      <w:tr w14:paraId="57E5A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59" w:type="dxa"/>
            <w:vMerge w:val="restart"/>
            <w:tcBorders>
              <w:top w:val="nil"/>
              <w:left w:val="single" w:color="auto" w:sz="4" w:space="0"/>
              <w:bottom w:val="single" w:color="auto" w:sz="4" w:space="0"/>
              <w:right w:val="single" w:color="auto" w:sz="4" w:space="0"/>
            </w:tcBorders>
            <w:shd w:val="clear" w:color="auto" w:fill="auto"/>
            <w:vAlign w:val="center"/>
          </w:tcPr>
          <w:p w14:paraId="2870389C">
            <w:pPr>
              <w:keepNext w:val="0"/>
              <w:keepLines w:val="0"/>
              <w:widowControl/>
              <w:suppressLineNumbers w:val="0"/>
              <w:spacing w:before="0" w:beforeAutospacing="1" w:after="0" w:afterAutospacing="1"/>
              <w:ind w:left="0" w:right="0"/>
              <w:contextualSpacing w:val="0"/>
              <w:jc w:val="left"/>
            </w:pPr>
            <w:r>
              <w:rPr>
                <w:rFonts w:hint="eastAsia" w:ascii="宋体" w:hAnsi="宋体" w:eastAsia="宋体" w:cs="宋体"/>
                <w:color w:val="000000"/>
                <w:kern w:val="2"/>
                <w:sz w:val="21"/>
                <w:szCs w:val="21"/>
                <w:lang w:val="en-US" w:eastAsia="zh-CN" w:bidi="ar"/>
              </w:rPr>
              <w:t>素养</w:t>
            </w:r>
          </w:p>
        </w:tc>
        <w:tc>
          <w:tcPr>
            <w:tcW w:w="992" w:type="dxa"/>
            <w:tcBorders>
              <w:top w:val="single" w:color="auto" w:sz="4" w:space="0"/>
              <w:left w:val="single" w:color="auto" w:sz="4" w:space="0"/>
              <w:bottom w:val="single" w:color="auto" w:sz="4" w:space="0"/>
              <w:right w:val="single" w:color="auto" w:sz="4" w:space="0"/>
            </w:tcBorders>
            <w:shd w:val="clear" w:color="auto" w:fill="auto"/>
            <w:vAlign w:val="center"/>
          </w:tcPr>
          <w:p w14:paraId="5D97B474">
            <w:pPr>
              <w:keepNext w:val="0"/>
              <w:keepLines w:val="0"/>
              <w:widowControl/>
              <w:suppressLineNumbers w:val="0"/>
              <w:spacing w:before="0" w:beforeAutospacing="1" w:after="0" w:afterAutospacing="1"/>
              <w:ind w:left="0" w:right="0"/>
              <w:contextualSpacing w:val="0"/>
              <w:jc w:val="left"/>
            </w:pPr>
            <w:r>
              <w:rPr>
                <w:rFonts w:hint="eastAsia" w:ascii="宋体" w:hAnsi="宋体" w:eastAsia="宋体" w:cs="宋体"/>
                <w:kern w:val="2"/>
                <w:sz w:val="21"/>
                <w:szCs w:val="21"/>
                <w:lang w:val="en-US" w:eastAsia="zh-CN" w:bidi="ar"/>
              </w:rPr>
              <w:t>CT7</w:t>
            </w:r>
          </w:p>
        </w:tc>
        <w:tc>
          <w:tcPr>
            <w:tcW w:w="6958" w:type="dxa"/>
            <w:tcBorders>
              <w:top w:val="single" w:color="auto" w:sz="4" w:space="0"/>
              <w:left w:val="single" w:color="auto" w:sz="4" w:space="0"/>
              <w:bottom w:val="single" w:color="auto" w:sz="4" w:space="0"/>
              <w:right w:val="single" w:color="auto" w:sz="4" w:space="0"/>
            </w:tcBorders>
            <w:shd w:val="clear" w:color="auto" w:fill="auto"/>
            <w:vAlign w:val="center"/>
          </w:tcPr>
          <w:p w14:paraId="170A3392">
            <w:pPr>
              <w:keepNext w:val="0"/>
              <w:keepLines w:val="0"/>
              <w:widowControl/>
              <w:suppressLineNumbers w:val="0"/>
              <w:spacing w:before="0" w:beforeAutospacing="1" w:after="0" w:afterAutospacing="1"/>
              <w:ind w:left="0" w:right="0"/>
              <w:contextualSpacing w:val="0"/>
              <w:jc w:val="left"/>
            </w:pPr>
            <w:r>
              <w:rPr>
                <w:rFonts w:hint="eastAsia" w:ascii="宋体" w:hAnsi="宋体" w:eastAsia="宋体" w:cs="宋体"/>
                <w:kern w:val="2"/>
                <w:sz w:val="21"/>
                <w:szCs w:val="21"/>
                <w:lang w:val="en-US" w:eastAsia="zh-CN" w:bidi="ar"/>
              </w:rPr>
              <w:t>具备良好科学素质、爱国精神、社会责任感和职业道德</w:t>
            </w:r>
          </w:p>
        </w:tc>
      </w:tr>
      <w:tr w14:paraId="196F2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59" w:type="dxa"/>
            <w:vMerge w:val="continue"/>
            <w:tcBorders>
              <w:top w:val="nil"/>
              <w:left w:val="single" w:color="auto" w:sz="4" w:space="0"/>
              <w:bottom w:val="single" w:color="auto" w:sz="4" w:space="0"/>
              <w:right w:val="single" w:color="auto" w:sz="4" w:space="0"/>
            </w:tcBorders>
            <w:shd w:val="clear" w:color="auto" w:fill="auto"/>
            <w:vAlign w:val="center"/>
          </w:tcPr>
          <w:p w14:paraId="6C825660">
            <w:pPr>
              <w:rPr>
                <w:rFonts w:hint="eastAsia" w:ascii="宋体"/>
                <w:sz w:val="24"/>
                <w:szCs w:val="24"/>
              </w:rPr>
            </w:pPr>
          </w:p>
        </w:tc>
        <w:tc>
          <w:tcPr>
            <w:tcW w:w="992" w:type="dxa"/>
            <w:tcBorders>
              <w:top w:val="single" w:color="auto" w:sz="4" w:space="0"/>
              <w:left w:val="single" w:color="auto" w:sz="4" w:space="0"/>
              <w:bottom w:val="single" w:color="auto" w:sz="4" w:space="0"/>
              <w:right w:val="single" w:color="auto" w:sz="4" w:space="0"/>
            </w:tcBorders>
            <w:shd w:val="clear" w:color="auto" w:fill="auto"/>
            <w:vAlign w:val="center"/>
          </w:tcPr>
          <w:p w14:paraId="50116C4D">
            <w:pPr>
              <w:keepNext w:val="0"/>
              <w:keepLines w:val="0"/>
              <w:widowControl/>
              <w:suppressLineNumbers w:val="0"/>
              <w:spacing w:before="0" w:beforeAutospacing="1" w:after="0" w:afterAutospacing="1"/>
              <w:ind w:left="0" w:right="0"/>
              <w:contextualSpacing w:val="0"/>
              <w:jc w:val="left"/>
            </w:pPr>
            <w:r>
              <w:rPr>
                <w:rFonts w:hint="eastAsia" w:ascii="宋体" w:hAnsi="宋体" w:eastAsia="宋体" w:cs="宋体"/>
                <w:kern w:val="2"/>
                <w:sz w:val="21"/>
                <w:szCs w:val="21"/>
                <w:lang w:val="en-US" w:eastAsia="zh-CN" w:bidi="ar"/>
              </w:rPr>
              <w:t>CT8</w:t>
            </w:r>
          </w:p>
        </w:tc>
        <w:tc>
          <w:tcPr>
            <w:tcW w:w="6958" w:type="dxa"/>
            <w:tcBorders>
              <w:top w:val="single" w:color="auto" w:sz="4" w:space="0"/>
              <w:left w:val="single" w:color="auto" w:sz="4" w:space="0"/>
              <w:bottom w:val="single" w:color="auto" w:sz="4" w:space="0"/>
              <w:right w:val="single" w:color="auto" w:sz="4" w:space="0"/>
            </w:tcBorders>
            <w:shd w:val="clear" w:color="auto" w:fill="auto"/>
            <w:vAlign w:val="center"/>
          </w:tcPr>
          <w:p w14:paraId="3D6F8E2E">
            <w:pPr>
              <w:keepNext w:val="0"/>
              <w:keepLines w:val="0"/>
              <w:widowControl/>
              <w:suppressLineNumbers w:val="0"/>
              <w:spacing w:before="0" w:beforeAutospacing="1" w:after="0" w:afterAutospacing="1"/>
              <w:ind w:left="0" w:right="0"/>
              <w:contextualSpacing w:val="0"/>
              <w:jc w:val="left"/>
            </w:pPr>
            <w:r>
              <w:rPr>
                <w:rFonts w:hint="eastAsia" w:ascii="宋体" w:hAnsi="宋体" w:eastAsia="宋体" w:cs="宋体"/>
                <w:kern w:val="2"/>
                <w:sz w:val="21"/>
                <w:szCs w:val="21"/>
                <w:lang w:val="en-US" w:eastAsia="zh-CN" w:bidi="ar"/>
              </w:rPr>
              <w:t>具备良好的团队协作精神</w:t>
            </w:r>
          </w:p>
        </w:tc>
      </w:tr>
    </w:tbl>
    <w:p w14:paraId="48265B89">
      <w:pPr>
        <w:keepNext w:val="0"/>
        <w:keepLines w:val="0"/>
        <w:widowControl/>
        <w:suppressLineNumbers w:val="0"/>
        <w:spacing w:before="159" w:beforeLines="50" w:beforeAutospacing="0" w:after="159" w:afterLines="50" w:afterAutospacing="0" w:line="360" w:lineRule="auto"/>
        <w:ind w:left="0" w:right="0"/>
        <w:jc w:val="left"/>
      </w:pPr>
      <w:r>
        <w:rPr>
          <w:rFonts w:hint="eastAsia" w:ascii="宋体" w:hAnsi="宋体"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本课程教学目标与毕业要求指标的支撑关系表：</w:t>
      </w:r>
      <w:r>
        <w:rPr>
          <w:rFonts w:hint="eastAsia" w:ascii="宋体" w:hAnsi="宋体" w:eastAsia="宋体" w:cs="Times New Roman"/>
          <w:kern w:val="2"/>
          <w:sz w:val="21"/>
          <w:szCs w:val="21"/>
        </w:rPr>
        <w:t xml:space="preserve"> </w:t>
      </w:r>
    </w:p>
    <w:tbl>
      <w:tblPr>
        <w:tblStyle w:val="3"/>
        <w:tblW w:w="4764" w:type="pct"/>
        <w:tblInd w:w="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14"/>
        <w:gridCol w:w="1392"/>
        <w:gridCol w:w="2074"/>
        <w:gridCol w:w="2074"/>
        <w:gridCol w:w="2086"/>
      </w:tblGrid>
      <w:tr w14:paraId="20030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482" w:type="pct"/>
            <w:tcBorders>
              <w:top w:val="single" w:color="auto" w:sz="4" w:space="0"/>
              <w:left w:val="single" w:color="auto" w:sz="4" w:space="0"/>
              <w:bottom w:val="single" w:color="auto" w:sz="4" w:space="0"/>
              <w:right w:val="single" w:color="auto" w:sz="4" w:space="0"/>
            </w:tcBorders>
            <w:shd w:val="clear" w:color="auto" w:fill="D8D8D8"/>
            <w:vAlign w:val="top"/>
          </w:tcPr>
          <w:p w14:paraId="6C83CE54">
            <w:pPr>
              <w:pStyle w:val="2"/>
              <w:keepNext w:val="0"/>
              <w:keepLines w:val="0"/>
              <w:widowControl/>
              <w:suppressLineNumbers w:val="0"/>
              <w:spacing w:before="0" w:beforeAutospacing="1" w:after="0" w:afterAutospacing="1"/>
              <w:ind w:left="0" w:right="0"/>
              <w:jc w:val="both"/>
              <w:rPr>
                <w:sz w:val="21"/>
                <w:szCs w:val="21"/>
              </w:rPr>
            </w:pPr>
            <w:r>
              <w:rPr>
                <w:rFonts w:hint="eastAsia" w:ascii="宋体" w:hAnsi="宋体" w:eastAsia="宋体" w:cs="宋体"/>
                <w:b/>
                <w:bCs w:val="0"/>
                <w:color w:val="000000"/>
                <w:kern w:val="0"/>
                <w:sz w:val="21"/>
                <w:szCs w:val="21"/>
              </w:rPr>
              <w:t>毕业</w:t>
            </w:r>
          </w:p>
          <w:p w14:paraId="096BB590">
            <w:pPr>
              <w:pStyle w:val="2"/>
              <w:keepNext w:val="0"/>
              <w:keepLines w:val="0"/>
              <w:widowControl/>
              <w:suppressLineNumbers w:val="0"/>
              <w:spacing w:before="0" w:beforeAutospacing="1" w:after="0" w:afterAutospacing="1"/>
              <w:ind w:left="0" w:right="0"/>
              <w:jc w:val="both"/>
              <w:rPr>
                <w:sz w:val="21"/>
                <w:szCs w:val="21"/>
              </w:rPr>
            </w:pPr>
            <w:r>
              <w:rPr>
                <w:rFonts w:hint="eastAsia" w:ascii="宋体" w:hAnsi="宋体" w:eastAsia="宋体" w:cs="宋体"/>
                <w:b/>
                <w:bCs w:val="0"/>
                <w:color w:val="000000"/>
                <w:kern w:val="0"/>
                <w:sz w:val="21"/>
                <w:szCs w:val="21"/>
              </w:rPr>
              <w:t>要求</w:t>
            </w:r>
          </w:p>
          <w:p w14:paraId="16503474">
            <w:pPr>
              <w:keepNext w:val="0"/>
              <w:keepLines w:val="0"/>
              <w:widowControl/>
              <w:suppressLineNumbers w:val="0"/>
              <w:spacing w:before="0" w:beforeAutospacing="1" w:after="0" w:afterAutospacing="1"/>
              <w:ind w:left="0" w:right="0"/>
              <w:jc w:val="left"/>
              <w:rPr>
                <w:sz w:val="21"/>
                <w:szCs w:val="21"/>
              </w:rPr>
            </w:pPr>
            <w:r>
              <w:rPr>
                <w:rFonts w:hint="eastAsia" w:ascii="宋体" w:hAnsi="宋体" w:eastAsia="宋体" w:cs="宋体"/>
                <w:b/>
                <w:bCs w:val="0"/>
                <w:kern w:val="2"/>
                <w:sz w:val="21"/>
                <w:szCs w:val="21"/>
                <w:lang w:val="en-US" w:eastAsia="zh-CN" w:bidi="ar"/>
              </w:rPr>
              <w:t>课程</w:t>
            </w:r>
          </w:p>
          <w:p w14:paraId="5E071020">
            <w:pPr>
              <w:keepNext w:val="0"/>
              <w:keepLines w:val="0"/>
              <w:widowControl/>
              <w:suppressLineNumbers w:val="0"/>
              <w:spacing w:before="0" w:beforeAutospacing="1" w:after="0" w:afterAutospacing="1"/>
              <w:ind w:left="0" w:right="0"/>
              <w:jc w:val="left"/>
            </w:pPr>
            <w:r>
              <w:rPr>
                <w:rFonts w:hint="eastAsia" w:ascii="宋体" w:hAnsi="宋体" w:eastAsia="宋体" w:cs="宋体"/>
                <w:b/>
                <w:bCs w:val="0"/>
                <w:kern w:val="2"/>
                <w:sz w:val="21"/>
                <w:szCs w:val="21"/>
                <w:lang w:val="en-US" w:eastAsia="zh-CN" w:bidi="ar"/>
              </w:rPr>
              <w:t>目标</w:t>
            </w:r>
          </w:p>
        </w:tc>
        <w:tc>
          <w:tcPr>
            <w:tcW w:w="824" w:type="pct"/>
            <w:tcBorders>
              <w:top w:val="single" w:color="auto" w:sz="4" w:space="0"/>
              <w:left w:val="single" w:color="auto" w:sz="4" w:space="0"/>
              <w:bottom w:val="single" w:color="auto" w:sz="4" w:space="0"/>
              <w:right w:val="single" w:color="auto" w:sz="4" w:space="0"/>
            </w:tcBorders>
            <w:shd w:val="clear" w:color="auto" w:fill="D8D8D8"/>
            <w:vAlign w:val="center"/>
          </w:tcPr>
          <w:p w14:paraId="4A0FF1B7">
            <w:pPr>
              <w:keepNext w:val="0"/>
              <w:keepLines w:val="0"/>
              <w:widowControl/>
              <w:suppressLineNumbers w:val="0"/>
              <w:spacing w:before="0" w:beforeAutospacing="1" w:after="0" w:afterAutospacing="1"/>
              <w:ind w:left="0" w:right="0"/>
              <w:jc w:val="left"/>
            </w:pPr>
            <w:r>
              <w:rPr>
                <w:rFonts w:ascii="Calibri" w:hAnsi="Calibri" w:eastAsia="宋体" w:cs="Calibri"/>
                <w:b/>
                <w:bCs w:val="0"/>
                <w:color w:val="000000"/>
                <w:kern w:val="2"/>
                <w:sz w:val="21"/>
                <w:szCs w:val="21"/>
                <w:lang w:val="en-US" w:eastAsia="zh-CN" w:bidi="ar"/>
              </w:rPr>
              <w:t>1</w:t>
            </w:r>
            <w:r>
              <w:rPr>
                <w:rFonts w:hint="eastAsia" w:ascii="宋体" w:hAnsi="宋体" w:eastAsia="宋体" w:cs="宋体"/>
                <w:b/>
                <w:bCs w:val="0"/>
                <w:color w:val="000000"/>
                <w:kern w:val="2"/>
                <w:sz w:val="21"/>
                <w:szCs w:val="21"/>
                <w:lang w:val="en-US" w:eastAsia="zh-CN" w:bidi="ar"/>
              </w:rPr>
              <w:t>：掌握软件生命周期中涉及的工程知识和相关数理基础知识。</w:t>
            </w:r>
          </w:p>
        </w:tc>
        <w:tc>
          <w:tcPr>
            <w:tcW w:w="1228" w:type="pct"/>
            <w:tcBorders>
              <w:top w:val="single" w:color="auto" w:sz="4" w:space="0"/>
              <w:left w:val="single" w:color="auto" w:sz="4" w:space="0"/>
              <w:bottom w:val="single" w:color="auto" w:sz="4" w:space="0"/>
              <w:right w:val="single" w:color="auto" w:sz="4" w:space="0"/>
            </w:tcBorders>
            <w:shd w:val="clear" w:color="auto" w:fill="D8D8D8"/>
            <w:vAlign w:val="center"/>
          </w:tcPr>
          <w:p w14:paraId="00CAE33C">
            <w:pPr>
              <w:keepNext w:val="0"/>
              <w:keepLines w:val="0"/>
              <w:widowControl/>
              <w:suppressLineNumbers w:val="0"/>
              <w:spacing w:before="0" w:beforeAutospacing="1" w:after="0" w:afterAutospacing="1"/>
              <w:ind w:left="0" w:right="0"/>
              <w:jc w:val="left"/>
            </w:pPr>
            <w:r>
              <w:rPr>
                <w:rFonts w:hint="default" w:ascii="Calibri" w:hAnsi="Calibri" w:eastAsia="宋体" w:cs="Calibri"/>
                <w:b/>
                <w:bCs w:val="0"/>
                <w:color w:val="000000"/>
                <w:kern w:val="2"/>
                <w:sz w:val="21"/>
                <w:szCs w:val="21"/>
                <w:lang w:val="en-US" w:eastAsia="zh-CN" w:bidi="ar"/>
              </w:rPr>
              <w:t>2</w:t>
            </w:r>
            <w:r>
              <w:rPr>
                <w:rFonts w:hint="eastAsia" w:ascii="宋体" w:hAnsi="宋体" w:eastAsia="宋体" w:cs="宋体"/>
                <w:b/>
                <w:bCs w:val="0"/>
                <w:color w:val="000000"/>
                <w:kern w:val="2"/>
                <w:sz w:val="21"/>
                <w:szCs w:val="21"/>
                <w:lang w:val="en-US" w:eastAsia="zh-CN" w:bidi="ar"/>
              </w:rPr>
              <w:t>：能够针对特定软件需求设计解决方案，包括功能设计、系统架构设计、软件组件设计、数据库设计和模型设计等。</w:t>
            </w:r>
          </w:p>
        </w:tc>
        <w:tc>
          <w:tcPr>
            <w:tcW w:w="1228" w:type="pct"/>
            <w:tcBorders>
              <w:top w:val="single" w:color="auto" w:sz="4" w:space="0"/>
              <w:left w:val="single" w:color="auto" w:sz="4" w:space="0"/>
              <w:bottom w:val="single" w:color="auto" w:sz="4" w:space="0"/>
              <w:right w:val="single" w:color="auto" w:sz="4" w:space="0"/>
            </w:tcBorders>
            <w:shd w:val="clear" w:color="auto" w:fill="D8D8D8"/>
            <w:vAlign w:val="center"/>
          </w:tcPr>
          <w:p w14:paraId="1E900869">
            <w:pPr>
              <w:keepNext w:val="0"/>
              <w:keepLines w:val="0"/>
              <w:widowControl/>
              <w:suppressLineNumbers w:val="0"/>
              <w:spacing w:before="0" w:beforeAutospacing="1" w:after="0" w:afterAutospacing="1"/>
              <w:ind w:left="0" w:right="0"/>
              <w:jc w:val="left"/>
            </w:pPr>
            <w:r>
              <w:rPr>
                <w:rFonts w:hint="default" w:ascii="Calibri" w:hAnsi="Calibri" w:eastAsia="宋体" w:cs="Calibri"/>
                <w:b/>
                <w:bCs w:val="0"/>
                <w:color w:val="000000"/>
                <w:kern w:val="2"/>
                <w:sz w:val="21"/>
                <w:szCs w:val="21"/>
                <w:lang w:val="en-US" w:eastAsia="zh-CN" w:bidi="ar"/>
              </w:rPr>
              <w:t>3</w:t>
            </w:r>
            <w:r>
              <w:rPr>
                <w:rFonts w:hint="eastAsia" w:ascii="宋体" w:hAnsi="宋体" w:eastAsia="宋体" w:cs="宋体"/>
                <w:b/>
                <w:bCs w:val="0"/>
                <w:color w:val="000000"/>
                <w:kern w:val="2"/>
                <w:sz w:val="21"/>
                <w:szCs w:val="21"/>
                <w:lang w:val="en-US" w:eastAsia="zh-CN" w:bidi="ar"/>
              </w:rPr>
              <w:t>：具有人文社会科学素养、社会责任感，能够在软件工程实践中理解并遵守软件工程职业道德和规范。</w:t>
            </w:r>
          </w:p>
        </w:tc>
        <w:tc>
          <w:tcPr>
            <w:tcW w:w="1235" w:type="pct"/>
            <w:tcBorders>
              <w:top w:val="single" w:color="auto" w:sz="4" w:space="0"/>
              <w:left w:val="single" w:color="auto" w:sz="4" w:space="0"/>
              <w:bottom w:val="single" w:color="auto" w:sz="4" w:space="0"/>
              <w:right w:val="single" w:color="auto" w:sz="4" w:space="0"/>
            </w:tcBorders>
            <w:shd w:val="clear" w:color="auto" w:fill="D8D8D8"/>
            <w:vAlign w:val="center"/>
          </w:tcPr>
          <w:p w14:paraId="06BBEDD0">
            <w:pPr>
              <w:keepNext w:val="0"/>
              <w:keepLines w:val="0"/>
              <w:widowControl/>
              <w:suppressLineNumbers w:val="0"/>
              <w:spacing w:before="0" w:beforeAutospacing="1" w:after="0" w:afterAutospacing="1"/>
              <w:ind w:left="0" w:right="0"/>
              <w:jc w:val="left"/>
            </w:pPr>
            <w:r>
              <w:rPr>
                <w:rFonts w:hint="default" w:ascii="Calibri" w:hAnsi="Calibri" w:eastAsia="宋体" w:cs="Calibri"/>
                <w:b/>
                <w:bCs w:val="0"/>
                <w:color w:val="000000"/>
                <w:kern w:val="2"/>
                <w:sz w:val="21"/>
                <w:szCs w:val="21"/>
                <w:lang w:val="en-US" w:eastAsia="zh-CN" w:bidi="ar"/>
              </w:rPr>
              <w:t>4</w:t>
            </w:r>
            <w:r>
              <w:rPr>
                <w:rFonts w:hint="eastAsia" w:ascii="宋体" w:hAnsi="宋体" w:eastAsia="宋体" w:cs="宋体"/>
                <w:b/>
                <w:bCs w:val="0"/>
                <w:color w:val="000000"/>
                <w:kern w:val="2"/>
                <w:sz w:val="21"/>
                <w:szCs w:val="21"/>
                <w:lang w:val="en-US" w:eastAsia="zh-CN" w:bidi="ar"/>
              </w:rPr>
              <w:t>：具备团队意识，能够正确理解个人与团队之间的关系，在软件项目中能够和团队成员协作完成任务。</w:t>
            </w:r>
          </w:p>
        </w:tc>
      </w:tr>
      <w:tr w14:paraId="11F69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482" w:type="pct"/>
            <w:tcBorders>
              <w:top w:val="single" w:color="auto" w:sz="4" w:space="0"/>
              <w:left w:val="single" w:color="auto" w:sz="4" w:space="0"/>
              <w:bottom w:val="single" w:color="auto" w:sz="4" w:space="0"/>
              <w:right w:val="single" w:color="auto" w:sz="4" w:space="0"/>
            </w:tcBorders>
            <w:shd w:val="clear" w:color="auto" w:fill="auto"/>
            <w:vAlign w:val="center"/>
          </w:tcPr>
          <w:p w14:paraId="4FF2566E">
            <w:pPr>
              <w:pStyle w:val="2"/>
              <w:keepNext w:val="0"/>
              <w:keepLines w:val="0"/>
              <w:widowControl/>
              <w:suppressLineNumbers w:val="0"/>
              <w:spacing w:before="0" w:beforeAutospacing="1" w:after="0" w:afterAutospacing="1"/>
              <w:ind w:left="0" w:right="0"/>
              <w:jc w:val="center"/>
            </w:pPr>
            <w:r>
              <w:rPr>
                <w:rFonts w:hint="default" w:ascii="Times New Roman" w:hAnsi="Times New Roman" w:eastAsia="楷体" w:cs="宋体"/>
                <w:bCs/>
                <w:kern w:val="0"/>
                <w:sz w:val="24"/>
                <w:szCs w:val="24"/>
              </w:rPr>
              <w:t>CT1</w:t>
            </w:r>
          </w:p>
        </w:tc>
        <w:tc>
          <w:tcPr>
            <w:tcW w:w="824" w:type="pct"/>
            <w:tcBorders>
              <w:top w:val="single" w:color="auto" w:sz="4" w:space="0"/>
              <w:left w:val="single" w:color="auto" w:sz="4" w:space="0"/>
              <w:bottom w:val="single" w:color="auto" w:sz="4" w:space="0"/>
              <w:right w:val="single" w:color="auto" w:sz="4" w:space="0"/>
            </w:tcBorders>
            <w:shd w:val="clear" w:color="auto" w:fill="auto"/>
            <w:vAlign w:val="center"/>
          </w:tcPr>
          <w:p w14:paraId="40B3732F">
            <w:pPr>
              <w:pStyle w:val="2"/>
              <w:keepNext w:val="0"/>
              <w:keepLines w:val="0"/>
              <w:widowControl/>
              <w:suppressLineNumbers w:val="0"/>
              <w:spacing w:before="0" w:beforeAutospacing="1" w:after="0" w:afterAutospacing="1"/>
              <w:ind w:left="0" w:right="0"/>
              <w:jc w:val="center"/>
            </w:pPr>
            <w:r>
              <w:rPr>
                <w:rFonts w:hint="eastAsia" w:ascii="宋体" w:hAnsi="宋体" w:eastAsia="宋体" w:cs="宋体"/>
                <w:kern w:val="0"/>
                <w:sz w:val="24"/>
                <w:szCs w:val="24"/>
              </w:rPr>
              <w:t>●</w:t>
            </w:r>
          </w:p>
        </w:tc>
        <w:tc>
          <w:tcPr>
            <w:tcW w:w="1228" w:type="pct"/>
            <w:tcBorders>
              <w:top w:val="single" w:color="auto" w:sz="4" w:space="0"/>
              <w:left w:val="single" w:color="auto" w:sz="4" w:space="0"/>
              <w:bottom w:val="single" w:color="auto" w:sz="4" w:space="0"/>
              <w:right w:val="single" w:color="auto" w:sz="4" w:space="0"/>
            </w:tcBorders>
            <w:shd w:val="clear" w:color="auto" w:fill="auto"/>
            <w:vAlign w:val="center"/>
          </w:tcPr>
          <w:p w14:paraId="553B92EE">
            <w:pPr>
              <w:pStyle w:val="2"/>
              <w:keepNext w:val="0"/>
              <w:keepLines w:val="0"/>
              <w:widowControl/>
              <w:suppressLineNumbers w:val="0"/>
              <w:spacing w:before="0" w:beforeAutospacing="1" w:after="0" w:afterAutospacing="1"/>
              <w:ind w:left="0" w:right="0"/>
              <w:jc w:val="center"/>
            </w:pPr>
            <w:r>
              <w:rPr>
                <w:rFonts w:hint="eastAsia" w:ascii="宋体" w:hAnsi="宋体" w:eastAsia="宋体" w:cs="宋体"/>
                <w:color w:val="000000"/>
                <w:kern w:val="0"/>
                <w:sz w:val="24"/>
                <w:szCs w:val="24"/>
              </w:rPr>
              <w:t> </w:t>
            </w:r>
          </w:p>
        </w:tc>
        <w:tc>
          <w:tcPr>
            <w:tcW w:w="1228" w:type="pct"/>
            <w:tcBorders>
              <w:top w:val="single" w:color="auto" w:sz="4" w:space="0"/>
              <w:left w:val="single" w:color="auto" w:sz="4" w:space="0"/>
              <w:bottom w:val="single" w:color="auto" w:sz="4" w:space="0"/>
              <w:right w:val="single" w:color="auto" w:sz="4" w:space="0"/>
            </w:tcBorders>
            <w:shd w:val="clear" w:color="auto" w:fill="auto"/>
            <w:vAlign w:val="center"/>
          </w:tcPr>
          <w:p w14:paraId="0170CB5A">
            <w:pPr>
              <w:pStyle w:val="2"/>
              <w:keepNext w:val="0"/>
              <w:keepLines w:val="0"/>
              <w:widowControl/>
              <w:suppressLineNumbers w:val="0"/>
              <w:spacing w:before="0" w:beforeAutospacing="1" w:after="0" w:afterAutospacing="1"/>
              <w:ind w:left="0" w:right="0"/>
              <w:jc w:val="center"/>
            </w:pPr>
            <w:r>
              <w:rPr>
                <w:rFonts w:hint="eastAsia" w:ascii="宋体" w:hAnsi="宋体" w:eastAsia="宋体" w:cs="宋体"/>
                <w:color w:val="000000"/>
                <w:kern w:val="0"/>
                <w:sz w:val="24"/>
                <w:szCs w:val="24"/>
              </w:rPr>
              <w:t> </w:t>
            </w:r>
          </w:p>
        </w:tc>
        <w:tc>
          <w:tcPr>
            <w:tcW w:w="1235" w:type="pct"/>
            <w:tcBorders>
              <w:top w:val="single" w:color="auto" w:sz="4" w:space="0"/>
              <w:left w:val="single" w:color="auto" w:sz="4" w:space="0"/>
              <w:bottom w:val="single" w:color="auto" w:sz="4" w:space="0"/>
              <w:right w:val="single" w:color="auto" w:sz="4" w:space="0"/>
            </w:tcBorders>
            <w:shd w:val="clear" w:color="auto" w:fill="auto"/>
            <w:vAlign w:val="center"/>
          </w:tcPr>
          <w:p w14:paraId="2442777B">
            <w:pPr>
              <w:pStyle w:val="2"/>
              <w:keepNext w:val="0"/>
              <w:keepLines w:val="0"/>
              <w:widowControl/>
              <w:suppressLineNumbers w:val="0"/>
              <w:spacing w:before="0" w:beforeAutospacing="1" w:after="0" w:afterAutospacing="1"/>
              <w:ind w:left="0" w:right="0"/>
              <w:jc w:val="center"/>
            </w:pPr>
            <w:r>
              <w:rPr>
                <w:rFonts w:hint="eastAsia" w:ascii="宋体" w:hAnsi="宋体" w:eastAsia="宋体" w:cs="宋体"/>
                <w:color w:val="000000"/>
                <w:kern w:val="0"/>
                <w:sz w:val="24"/>
                <w:szCs w:val="24"/>
              </w:rPr>
              <w:t> </w:t>
            </w:r>
          </w:p>
        </w:tc>
      </w:tr>
      <w:tr w14:paraId="43671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 w:type="pct"/>
            <w:tcBorders>
              <w:top w:val="single" w:color="auto" w:sz="4" w:space="0"/>
              <w:left w:val="single" w:color="auto" w:sz="4" w:space="0"/>
              <w:bottom w:val="single" w:color="auto" w:sz="4" w:space="0"/>
              <w:right w:val="single" w:color="auto" w:sz="4" w:space="0"/>
            </w:tcBorders>
            <w:shd w:val="clear" w:color="auto" w:fill="auto"/>
            <w:vAlign w:val="center"/>
          </w:tcPr>
          <w:p w14:paraId="7932E5A1">
            <w:pPr>
              <w:pStyle w:val="2"/>
              <w:keepNext w:val="0"/>
              <w:keepLines w:val="0"/>
              <w:widowControl/>
              <w:suppressLineNumbers w:val="0"/>
              <w:spacing w:before="0" w:beforeAutospacing="1" w:after="0" w:afterAutospacing="1"/>
              <w:ind w:left="0" w:right="0"/>
              <w:jc w:val="center"/>
            </w:pPr>
            <w:r>
              <w:rPr>
                <w:rFonts w:hint="default" w:ascii="Times New Roman" w:hAnsi="Times New Roman" w:eastAsia="楷体" w:cs="宋体"/>
                <w:bCs/>
                <w:kern w:val="0"/>
                <w:sz w:val="24"/>
                <w:szCs w:val="24"/>
              </w:rPr>
              <w:t>CT2</w:t>
            </w:r>
          </w:p>
        </w:tc>
        <w:tc>
          <w:tcPr>
            <w:tcW w:w="824" w:type="pct"/>
            <w:tcBorders>
              <w:top w:val="single" w:color="auto" w:sz="4" w:space="0"/>
              <w:left w:val="single" w:color="auto" w:sz="4" w:space="0"/>
              <w:bottom w:val="single" w:color="auto" w:sz="4" w:space="0"/>
              <w:right w:val="single" w:color="auto" w:sz="4" w:space="0"/>
            </w:tcBorders>
            <w:shd w:val="clear" w:color="auto" w:fill="auto"/>
            <w:vAlign w:val="center"/>
          </w:tcPr>
          <w:p w14:paraId="61A1D644">
            <w:pPr>
              <w:pStyle w:val="2"/>
              <w:keepNext w:val="0"/>
              <w:keepLines w:val="0"/>
              <w:widowControl/>
              <w:suppressLineNumbers w:val="0"/>
              <w:spacing w:before="0" w:beforeAutospacing="1" w:after="0" w:afterAutospacing="1"/>
              <w:ind w:left="0" w:right="0"/>
              <w:jc w:val="center"/>
            </w:pPr>
            <w:r>
              <w:rPr>
                <w:rFonts w:hint="eastAsia" w:ascii="宋体" w:hAnsi="宋体" w:eastAsia="宋体" w:cs="宋体"/>
                <w:kern w:val="0"/>
                <w:sz w:val="24"/>
                <w:szCs w:val="24"/>
              </w:rPr>
              <w:t>●</w:t>
            </w:r>
          </w:p>
        </w:tc>
        <w:tc>
          <w:tcPr>
            <w:tcW w:w="1228" w:type="pct"/>
            <w:tcBorders>
              <w:top w:val="single" w:color="auto" w:sz="4" w:space="0"/>
              <w:left w:val="single" w:color="auto" w:sz="4" w:space="0"/>
              <w:bottom w:val="single" w:color="auto" w:sz="4" w:space="0"/>
              <w:right w:val="single" w:color="auto" w:sz="4" w:space="0"/>
            </w:tcBorders>
            <w:shd w:val="clear" w:color="auto" w:fill="auto"/>
            <w:vAlign w:val="center"/>
          </w:tcPr>
          <w:p w14:paraId="0394619C">
            <w:pPr>
              <w:pStyle w:val="2"/>
              <w:keepNext w:val="0"/>
              <w:keepLines w:val="0"/>
              <w:widowControl/>
              <w:suppressLineNumbers w:val="0"/>
              <w:spacing w:before="0" w:beforeAutospacing="1" w:after="0" w:afterAutospacing="1"/>
              <w:ind w:left="0" w:right="0"/>
              <w:jc w:val="center"/>
            </w:pPr>
            <w:r>
              <w:rPr>
                <w:rFonts w:hint="eastAsia" w:ascii="宋体" w:hAnsi="宋体" w:eastAsia="宋体" w:cs="宋体"/>
                <w:color w:val="000000"/>
                <w:kern w:val="0"/>
                <w:sz w:val="24"/>
                <w:szCs w:val="24"/>
              </w:rPr>
              <w:t> </w:t>
            </w:r>
          </w:p>
        </w:tc>
        <w:tc>
          <w:tcPr>
            <w:tcW w:w="1228" w:type="pct"/>
            <w:tcBorders>
              <w:top w:val="single" w:color="auto" w:sz="4" w:space="0"/>
              <w:left w:val="single" w:color="auto" w:sz="4" w:space="0"/>
              <w:bottom w:val="single" w:color="auto" w:sz="4" w:space="0"/>
              <w:right w:val="single" w:color="auto" w:sz="4" w:space="0"/>
            </w:tcBorders>
            <w:shd w:val="clear" w:color="auto" w:fill="auto"/>
            <w:vAlign w:val="center"/>
          </w:tcPr>
          <w:p w14:paraId="446EF91D">
            <w:pPr>
              <w:pStyle w:val="2"/>
              <w:keepNext w:val="0"/>
              <w:keepLines w:val="0"/>
              <w:widowControl/>
              <w:suppressLineNumbers w:val="0"/>
              <w:spacing w:before="0" w:beforeAutospacing="1" w:after="0" w:afterAutospacing="1"/>
              <w:ind w:left="0" w:right="0"/>
              <w:jc w:val="center"/>
            </w:pPr>
            <w:r>
              <w:rPr>
                <w:rFonts w:hint="eastAsia" w:ascii="宋体" w:hAnsi="宋体" w:eastAsia="宋体" w:cs="宋体"/>
                <w:color w:val="000000"/>
                <w:kern w:val="0"/>
                <w:sz w:val="24"/>
                <w:szCs w:val="24"/>
              </w:rPr>
              <w:t> </w:t>
            </w:r>
          </w:p>
        </w:tc>
        <w:tc>
          <w:tcPr>
            <w:tcW w:w="1235" w:type="pct"/>
            <w:tcBorders>
              <w:top w:val="single" w:color="auto" w:sz="4" w:space="0"/>
              <w:left w:val="single" w:color="auto" w:sz="4" w:space="0"/>
              <w:bottom w:val="single" w:color="auto" w:sz="4" w:space="0"/>
              <w:right w:val="single" w:color="auto" w:sz="4" w:space="0"/>
            </w:tcBorders>
            <w:shd w:val="clear" w:color="auto" w:fill="auto"/>
            <w:vAlign w:val="center"/>
          </w:tcPr>
          <w:p w14:paraId="113E954F">
            <w:pPr>
              <w:pStyle w:val="2"/>
              <w:keepNext w:val="0"/>
              <w:keepLines w:val="0"/>
              <w:widowControl/>
              <w:suppressLineNumbers w:val="0"/>
              <w:spacing w:before="0" w:beforeAutospacing="1" w:after="0" w:afterAutospacing="1"/>
              <w:ind w:left="0" w:right="0"/>
              <w:jc w:val="center"/>
            </w:pPr>
            <w:r>
              <w:rPr>
                <w:rFonts w:hint="eastAsia" w:ascii="宋体" w:hAnsi="宋体" w:eastAsia="宋体" w:cs="宋体"/>
                <w:color w:val="000000"/>
                <w:kern w:val="0"/>
                <w:sz w:val="24"/>
                <w:szCs w:val="24"/>
              </w:rPr>
              <w:t> </w:t>
            </w:r>
          </w:p>
        </w:tc>
      </w:tr>
      <w:tr w14:paraId="31167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 w:type="pct"/>
            <w:tcBorders>
              <w:top w:val="single" w:color="auto" w:sz="4" w:space="0"/>
              <w:left w:val="single" w:color="auto" w:sz="4" w:space="0"/>
              <w:bottom w:val="single" w:color="auto" w:sz="4" w:space="0"/>
              <w:right w:val="single" w:color="auto" w:sz="4" w:space="0"/>
            </w:tcBorders>
            <w:shd w:val="clear" w:color="auto" w:fill="auto"/>
            <w:vAlign w:val="center"/>
          </w:tcPr>
          <w:p w14:paraId="2EF80300">
            <w:pPr>
              <w:pStyle w:val="2"/>
              <w:keepNext w:val="0"/>
              <w:keepLines w:val="0"/>
              <w:widowControl/>
              <w:suppressLineNumbers w:val="0"/>
              <w:spacing w:before="0" w:beforeAutospacing="1" w:after="0" w:afterAutospacing="1"/>
              <w:ind w:left="0" w:right="0"/>
              <w:jc w:val="center"/>
            </w:pPr>
            <w:r>
              <w:rPr>
                <w:rFonts w:hint="default" w:ascii="Times New Roman" w:hAnsi="Times New Roman" w:eastAsia="楷体" w:cs="宋体"/>
                <w:bCs/>
                <w:kern w:val="0"/>
                <w:sz w:val="24"/>
                <w:szCs w:val="24"/>
              </w:rPr>
              <w:t>CT3</w:t>
            </w:r>
          </w:p>
        </w:tc>
        <w:tc>
          <w:tcPr>
            <w:tcW w:w="824" w:type="pct"/>
            <w:tcBorders>
              <w:top w:val="single" w:color="auto" w:sz="4" w:space="0"/>
              <w:left w:val="single" w:color="auto" w:sz="4" w:space="0"/>
              <w:bottom w:val="single" w:color="auto" w:sz="4" w:space="0"/>
              <w:right w:val="single" w:color="auto" w:sz="4" w:space="0"/>
            </w:tcBorders>
            <w:shd w:val="clear" w:color="auto" w:fill="auto"/>
            <w:vAlign w:val="center"/>
          </w:tcPr>
          <w:p w14:paraId="07FB78D4">
            <w:pPr>
              <w:pStyle w:val="2"/>
              <w:keepNext w:val="0"/>
              <w:keepLines w:val="0"/>
              <w:widowControl/>
              <w:suppressLineNumbers w:val="0"/>
              <w:spacing w:before="0" w:beforeAutospacing="1" w:after="0" w:afterAutospacing="1"/>
              <w:ind w:left="0" w:right="0"/>
              <w:jc w:val="center"/>
            </w:pPr>
            <w:r>
              <w:rPr>
                <w:rFonts w:hint="eastAsia" w:ascii="宋体" w:hAnsi="宋体" w:eastAsia="宋体" w:cs="宋体"/>
                <w:kern w:val="0"/>
                <w:sz w:val="24"/>
                <w:szCs w:val="24"/>
              </w:rPr>
              <w:t>●</w:t>
            </w:r>
          </w:p>
        </w:tc>
        <w:tc>
          <w:tcPr>
            <w:tcW w:w="1228" w:type="pct"/>
            <w:tcBorders>
              <w:top w:val="single" w:color="auto" w:sz="4" w:space="0"/>
              <w:left w:val="single" w:color="auto" w:sz="4" w:space="0"/>
              <w:bottom w:val="single" w:color="auto" w:sz="4" w:space="0"/>
              <w:right w:val="single" w:color="auto" w:sz="4" w:space="0"/>
            </w:tcBorders>
            <w:shd w:val="clear" w:color="auto" w:fill="auto"/>
            <w:vAlign w:val="center"/>
          </w:tcPr>
          <w:p w14:paraId="0E82BD97">
            <w:pPr>
              <w:pStyle w:val="2"/>
              <w:keepNext w:val="0"/>
              <w:keepLines w:val="0"/>
              <w:widowControl/>
              <w:suppressLineNumbers w:val="0"/>
              <w:spacing w:before="0" w:beforeAutospacing="1" w:after="0" w:afterAutospacing="1"/>
              <w:ind w:left="0" w:right="0"/>
              <w:jc w:val="center"/>
            </w:pPr>
            <w:r>
              <w:rPr>
                <w:rFonts w:hint="eastAsia" w:ascii="宋体" w:hAnsi="宋体" w:eastAsia="宋体" w:cs="宋体"/>
                <w:color w:val="000000"/>
                <w:kern w:val="0"/>
                <w:sz w:val="24"/>
                <w:szCs w:val="24"/>
              </w:rPr>
              <w:t> </w:t>
            </w:r>
          </w:p>
        </w:tc>
        <w:tc>
          <w:tcPr>
            <w:tcW w:w="1228" w:type="pct"/>
            <w:tcBorders>
              <w:top w:val="single" w:color="auto" w:sz="4" w:space="0"/>
              <w:left w:val="single" w:color="auto" w:sz="4" w:space="0"/>
              <w:bottom w:val="single" w:color="auto" w:sz="4" w:space="0"/>
              <w:right w:val="single" w:color="auto" w:sz="4" w:space="0"/>
            </w:tcBorders>
            <w:shd w:val="clear" w:color="auto" w:fill="auto"/>
            <w:vAlign w:val="center"/>
          </w:tcPr>
          <w:p w14:paraId="47F77E84">
            <w:pPr>
              <w:pStyle w:val="2"/>
              <w:keepNext w:val="0"/>
              <w:keepLines w:val="0"/>
              <w:widowControl/>
              <w:suppressLineNumbers w:val="0"/>
              <w:spacing w:before="0" w:beforeAutospacing="1" w:after="0" w:afterAutospacing="1"/>
              <w:ind w:left="0" w:right="0"/>
              <w:jc w:val="center"/>
            </w:pPr>
            <w:r>
              <w:rPr>
                <w:rFonts w:hint="eastAsia" w:ascii="宋体" w:hAnsi="宋体" w:eastAsia="宋体" w:cs="宋体"/>
                <w:color w:val="000000"/>
                <w:kern w:val="0"/>
                <w:sz w:val="24"/>
                <w:szCs w:val="24"/>
              </w:rPr>
              <w:t> </w:t>
            </w:r>
          </w:p>
        </w:tc>
        <w:tc>
          <w:tcPr>
            <w:tcW w:w="1235" w:type="pct"/>
            <w:tcBorders>
              <w:top w:val="single" w:color="auto" w:sz="4" w:space="0"/>
              <w:left w:val="single" w:color="auto" w:sz="4" w:space="0"/>
              <w:bottom w:val="single" w:color="auto" w:sz="4" w:space="0"/>
              <w:right w:val="single" w:color="auto" w:sz="4" w:space="0"/>
            </w:tcBorders>
            <w:shd w:val="clear" w:color="auto" w:fill="auto"/>
            <w:vAlign w:val="center"/>
          </w:tcPr>
          <w:p w14:paraId="6556AF13">
            <w:pPr>
              <w:pStyle w:val="2"/>
              <w:keepNext w:val="0"/>
              <w:keepLines w:val="0"/>
              <w:widowControl/>
              <w:suppressLineNumbers w:val="0"/>
              <w:spacing w:before="0" w:beforeAutospacing="1" w:after="0" w:afterAutospacing="1"/>
              <w:ind w:left="0" w:right="0"/>
              <w:jc w:val="center"/>
            </w:pPr>
            <w:r>
              <w:rPr>
                <w:rFonts w:hint="eastAsia" w:ascii="宋体" w:hAnsi="宋体" w:eastAsia="宋体" w:cs="宋体"/>
                <w:color w:val="000000"/>
                <w:kern w:val="0"/>
                <w:sz w:val="24"/>
                <w:szCs w:val="24"/>
              </w:rPr>
              <w:t> </w:t>
            </w:r>
          </w:p>
        </w:tc>
      </w:tr>
      <w:tr w14:paraId="51E69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482" w:type="pct"/>
            <w:tcBorders>
              <w:top w:val="single" w:color="auto" w:sz="4" w:space="0"/>
              <w:left w:val="single" w:color="auto" w:sz="4" w:space="0"/>
              <w:bottom w:val="single" w:color="auto" w:sz="4" w:space="0"/>
              <w:right w:val="single" w:color="auto" w:sz="4" w:space="0"/>
            </w:tcBorders>
            <w:shd w:val="clear" w:color="auto" w:fill="auto"/>
            <w:vAlign w:val="center"/>
          </w:tcPr>
          <w:p w14:paraId="0572A1E2">
            <w:pPr>
              <w:pStyle w:val="2"/>
              <w:keepNext w:val="0"/>
              <w:keepLines w:val="0"/>
              <w:widowControl/>
              <w:suppressLineNumbers w:val="0"/>
              <w:spacing w:before="0" w:beforeAutospacing="1" w:after="0" w:afterAutospacing="1"/>
              <w:ind w:left="0" w:right="0"/>
              <w:jc w:val="center"/>
            </w:pPr>
            <w:r>
              <w:rPr>
                <w:rFonts w:hint="default" w:ascii="Times New Roman" w:hAnsi="Times New Roman" w:eastAsia="楷体" w:cs="宋体"/>
                <w:bCs/>
                <w:kern w:val="0"/>
                <w:sz w:val="24"/>
                <w:szCs w:val="24"/>
              </w:rPr>
              <w:t>CT4</w:t>
            </w:r>
          </w:p>
        </w:tc>
        <w:tc>
          <w:tcPr>
            <w:tcW w:w="824" w:type="pct"/>
            <w:tcBorders>
              <w:top w:val="single" w:color="auto" w:sz="4" w:space="0"/>
              <w:left w:val="single" w:color="auto" w:sz="4" w:space="0"/>
              <w:bottom w:val="single" w:color="auto" w:sz="4" w:space="0"/>
              <w:right w:val="single" w:color="auto" w:sz="4" w:space="0"/>
            </w:tcBorders>
            <w:shd w:val="clear" w:color="auto" w:fill="auto"/>
            <w:vAlign w:val="center"/>
          </w:tcPr>
          <w:p w14:paraId="22122CF7">
            <w:pPr>
              <w:pStyle w:val="2"/>
              <w:keepNext w:val="0"/>
              <w:keepLines w:val="0"/>
              <w:widowControl/>
              <w:suppressLineNumbers w:val="0"/>
              <w:spacing w:before="0" w:beforeAutospacing="1" w:after="0" w:afterAutospacing="1"/>
              <w:ind w:left="0" w:right="0"/>
              <w:jc w:val="center"/>
            </w:pPr>
            <w:r>
              <w:rPr>
                <w:rFonts w:hint="eastAsia" w:ascii="宋体" w:hAnsi="宋体" w:eastAsia="宋体" w:cs="宋体"/>
                <w:color w:val="000000"/>
                <w:kern w:val="0"/>
                <w:sz w:val="24"/>
                <w:szCs w:val="24"/>
              </w:rPr>
              <w:t> </w:t>
            </w:r>
          </w:p>
        </w:tc>
        <w:tc>
          <w:tcPr>
            <w:tcW w:w="1228" w:type="pct"/>
            <w:tcBorders>
              <w:top w:val="single" w:color="auto" w:sz="4" w:space="0"/>
              <w:left w:val="single" w:color="auto" w:sz="4" w:space="0"/>
              <w:bottom w:val="single" w:color="auto" w:sz="4" w:space="0"/>
              <w:right w:val="single" w:color="auto" w:sz="4" w:space="0"/>
            </w:tcBorders>
            <w:shd w:val="clear" w:color="auto" w:fill="auto"/>
            <w:vAlign w:val="center"/>
          </w:tcPr>
          <w:p w14:paraId="29264EEB">
            <w:pPr>
              <w:pStyle w:val="2"/>
              <w:keepNext w:val="0"/>
              <w:keepLines w:val="0"/>
              <w:widowControl/>
              <w:suppressLineNumbers w:val="0"/>
              <w:spacing w:before="0" w:beforeAutospacing="1" w:after="0" w:afterAutospacing="1"/>
              <w:ind w:left="0" w:right="0"/>
              <w:jc w:val="center"/>
            </w:pPr>
            <w:r>
              <w:rPr>
                <w:rFonts w:hint="eastAsia" w:ascii="宋体" w:hAnsi="宋体" w:eastAsia="宋体" w:cs="宋体"/>
                <w:kern w:val="0"/>
                <w:sz w:val="24"/>
                <w:szCs w:val="24"/>
              </w:rPr>
              <w:t>●</w:t>
            </w:r>
          </w:p>
        </w:tc>
        <w:tc>
          <w:tcPr>
            <w:tcW w:w="1228" w:type="pct"/>
            <w:tcBorders>
              <w:top w:val="single" w:color="auto" w:sz="4" w:space="0"/>
              <w:left w:val="single" w:color="auto" w:sz="4" w:space="0"/>
              <w:bottom w:val="single" w:color="auto" w:sz="4" w:space="0"/>
              <w:right w:val="single" w:color="auto" w:sz="4" w:space="0"/>
            </w:tcBorders>
            <w:shd w:val="clear" w:color="auto" w:fill="auto"/>
            <w:vAlign w:val="center"/>
          </w:tcPr>
          <w:p w14:paraId="35994A85">
            <w:pPr>
              <w:pStyle w:val="2"/>
              <w:keepNext w:val="0"/>
              <w:keepLines w:val="0"/>
              <w:widowControl/>
              <w:suppressLineNumbers w:val="0"/>
              <w:spacing w:before="0" w:beforeAutospacing="1" w:after="0" w:afterAutospacing="1"/>
              <w:ind w:left="0" w:right="0"/>
              <w:jc w:val="center"/>
            </w:pPr>
            <w:r>
              <w:rPr>
                <w:rFonts w:hint="eastAsia" w:ascii="宋体" w:hAnsi="宋体" w:eastAsia="宋体" w:cs="宋体"/>
                <w:kern w:val="0"/>
                <w:sz w:val="24"/>
                <w:szCs w:val="24"/>
              </w:rPr>
              <w:t> </w:t>
            </w:r>
          </w:p>
        </w:tc>
        <w:tc>
          <w:tcPr>
            <w:tcW w:w="1235" w:type="pct"/>
            <w:tcBorders>
              <w:top w:val="single" w:color="auto" w:sz="4" w:space="0"/>
              <w:left w:val="single" w:color="auto" w:sz="4" w:space="0"/>
              <w:bottom w:val="single" w:color="auto" w:sz="4" w:space="0"/>
              <w:right w:val="single" w:color="auto" w:sz="4" w:space="0"/>
            </w:tcBorders>
            <w:shd w:val="clear" w:color="auto" w:fill="auto"/>
            <w:vAlign w:val="center"/>
          </w:tcPr>
          <w:p w14:paraId="028FB1A2">
            <w:pPr>
              <w:pStyle w:val="2"/>
              <w:keepNext w:val="0"/>
              <w:keepLines w:val="0"/>
              <w:widowControl/>
              <w:suppressLineNumbers w:val="0"/>
              <w:spacing w:before="0" w:beforeAutospacing="1" w:after="0" w:afterAutospacing="1"/>
              <w:ind w:left="0" w:right="0"/>
              <w:jc w:val="center"/>
            </w:pPr>
            <w:r>
              <w:rPr>
                <w:rFonts w:hint="eastAsia" w:ascii="宋体" w:hAnsi="宋体" w:eastAsia="宋体" w:cs="宋体"/>
                <w:kern w:val="0"/>
                <w:sz w:val="24"/>
                <w:szCs w:val="24"/>
              </w:rPr>
              <w:t> </w:t>
            </w:r>
          </w:p>
        </w:tc>
      </w:tr>
      <w:tr w14:paraId="52657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482" w:type="pct"/>
            <w:tcBorders>
              <w:top w:val="single" w:color="auto" w:sz="4" w:space="0"/>
              <w:left w:val="single" w:color="auto" w:sz="4" w:space="0"/>
              <w:bottom w:val="single" w:color="auto" w:sz="4" w:space="0"/>
              <w:right w:val="single" w:color="auto" w:sz="4" w:space="0"/>
            </w:tcBorders>
            <w:shd w:val="clear" w:color="auto" w:fill="auto"/>
            <w:vAlign w:val="center"/>
          </w:tcPr>
          <w:p w14:paraId="77EC92E1">
            <w:pPr>
              <w:pStyle w:val="2"/>
              <w:keepNext w:val="0"/>
              <w:keepLines w:val="0"/>
              <w:widowControl/>
              <w:suppressLineNumbers w:val="0"/>
              <w:spacing w:before="0" w:beforeAutospacing="1" w:after="0" w:afterAutospacing="1"/>
              <w:ind w:left="0" w:right="0"/>
              <w:jc w:val="center"/>
            </w:pPr>
            <w:r>
              <w:rPr>
                <w:rFonts w:hint="default" w:ascii="Times New Roman" w:hAnsi="Times New Roman" w:eastAsia="楷体" w:cs="宋体"/>
                <w:bCs/>
                <w:kern w:val="0"/>
                <w:sz w:val="24"/>
                <w:szCs w:val="24"/>
              </w:rPr>
              <w:t>CT5</w:t>
            </w:r>
          </w:p>
        </w:tc>
        <w:tc>
          <w:tcPr>
            <w:tcW w:w="824" w:type="pct"/>
            <w:tcBorders>
              <w:top w:val="single" w:color="auto" w:sz="4" w:space="0"/>
              <w:left w:val="single" w:color="auto" w:sz="4" w:space="0"/>
              <w:bottom w:val="single" w:color="auto" w:sz="4" w:space="0"/>
              <w:right w:val="single" w:color="auto" w:sz="4" w:space="0"/>
            </w:tcBorders>
            <w:shd w:val="clear" w:color="auto" w:fill="auto"/>
            <w:vAlign w:val="center"/>
          </w:tcPr>
          <w:p w14:paraId="7AF3B79C">
            <w:pPr>
              <w:pStyle w:val="2"/>
              <w:keepNext w:val="0"/>
              <w:keepLines w:val="0"/>
              <w:widowControl/>
              <w:suppressLineNumbers w:val="0"/>
              <w:spacing w:before="0" w:beforeAutospacing="1" w:after="0" w:afterAutospacing="1"/>
              <w:ind w:left="0" w:right="0"/>
              <w:jc w:val="center"/>
            </w:pPr>
            <w:r>
              <w:rPr>
                <w:rFonts w:hint="eastAsia" w:ascii="宋体" w:hAnsi="宋体" w:eastAsia="宋体" w:cs="宋体"/>
                <w:color w:val="000000"/>
                <w:kern w:val="0"/>
                <w:sz w:val="24"/>
                <w:szCs w:val="24"/>
              </w:rPr>
              <w:t> </w:t>
            </w:r>
          </w:p>
        </w:tc>
        <w:tc>
          <w:tcPr>
            <w:tcW w:w="1228" w:type="pct"/>
            <w:tcBorders>
              <w:top w:val="single" w:color="auto" w:sz="4" w:space="0"/>
              <w:left w:val="single" w:color="auto" w:sz="4" w:space="0"/>
              <w:bottom w:val="single" w:color="auto" w:sz="4" w:space="0"/>
              <w:right w:val="single" w:color="auto" w:sz="4" w:space="0"/>
            </w:tcBorders>
            <w:shd w:val="clear" w:color="auto" w:fill="auto"/>
            <w:vAlign w:val="center"/>
          </w:tcPr>
          <w:p w14:paraId="5408A3AC">
            <w:pPr>
              <w:pStyle w:val="2"/>
              <w:keepNext w:val="0"/>
              <w:keepLines w:val="0"/>
              <w:widowControl/>
              <w:suppressLineNumbers w:val="0"/>
              <w:spacing w:before="0" w:beforeAutospacing="1" w:after="0" w:afterAutospacing="1"/>
              <w:ind w:left="0" w:right="0"/>
              <w:jc w:val="center"/>
            </w:pPr>
            <w:r>
              <w:rPr>
                <w:rFonts w:hint="eastAsia" w:ascii="宋体" w:hAnsi="宋体" w:eastAsia="宋体" w:cs="宋体"/>
                <w:kern w:val="0"/>
                <w:sz w:val="24"/>
                <w:szCs w:val="24"/>
              </w:rPr>
              <w:t>●</w:t>
            </w:r>
          </w:p>
        </w:tc>
        <w:tc>
          <w:tcPr>
            <w:tcW w:w="1228" w:type="pct"/>
            <w:tcBorders>
              <w:top w:val="single" w:color="auto" w:sz="4" w:space="0"/>
              <w:left w:val="single" w:color="auto" w:sz="4" w:space="0"/>
              <w:bottom w:val="single" w:color="auto" w:sz="4" w:space="0"/>
              <w:right w:val="single" w:color="auto" w:sz="4" w:space="0"/>
            </w:tcBorders>
            <w:shd w:val="clear" w:color="auto" w:fill="auto"/>
            <w:vAlign w:val="center"/>
          </w:tcPr>
          <w:p w14:paraId="478D94A4">
            <w:pPr>
              <w:pStyle w:val="2"/>
              <w:keepNext w:val="0"/>
              <w:keepLines w:val="0"/>
              <w:widowControl/>
              <w:suppressLineNumbers w:val="0"/>
              <w:spacing w:before="0" w:beforeAutospacing="1" w:after="0" w:afterAutospacing="1"/>
              <w:ind w:left="0" w:right="0"/>
              <w:jc w:val="center"/>
            </w:pPr>
            <w:r>
              <w:rPr>
                <w:rFonts w:hint="eastAsia" w:ascii="宋体" w:hAnsi="宋体" w:eastAsia="宋体" w:cs="宋体"/>
                <w:kern w:val="0"/>
                <w:sz w:val="24"/>
                <w:szCs w:val="24"/>
              </w:rPr>
              <w:t> </w:t>
            </w:r>
          </w:p>
        </w:tc>
        <w:tc>
          <w:tcPr>
            <w:tcW w:w="1235" w:type="pct"/>
            <w:tcBorders>
              <w:top w:val="single" w:color="auto" w:sz="4" w:space="0"/>
              <w:left w:val="single" w:color="auto" w:sz="4" w:space="0"/>
              <w:bottom w:val="single" w:color="auto" w:sz="4" w:space="0"/>
              <w:right w:val="single" w:color="auto" w:sz="4" w:space="0"/>
            </w:tcBorders>
            <w:shd w:val="clear" w:color="auto" w:fill="auto"/>
            <w:vAlign w:val="center"/>
          </w:tcPr>
          <w:p w14:paraId="30CC2516">
            <w:pPr>
              <w:pStyle w:val="2"/>
              <w:keepNext w:val="0"/>
              <w:keepLines w:val="0"/>
              <w:widowControl/>
              <w:suppressLineNumbers w:val="0"/>
              <w:spacing w:before="0" w:beforeAutospacing="1" w:after="0" w:afterAutospacing="1"/>
              <w:ind w:left="0" w:right="0"/>
              <w:jc w:val="center"/>
            </w:pPr>
            <w:r>
              <w:rPr>
                <w:rFonts w:hint="eastAsia" w:ascii="宋体" w:hAnsi="宋体" w:eastAsia="宋体" w:cs="宋体"/>
                <w:kern w:val="0"/>
                <w:sz w:val="24"/>
                <w:szCs w:val="24"/>
              </w:rPr>
              <w:t> </w:t>
            </w:r>
          </w:p>
        </w:tc>
      </w:tr>
      <w:tr w14:paraId="06241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482" w:type="pct"/>
            <w:tcBorders>
              <w:top w:val="single" w:color="auto" w:sz="4" w:space="0"/>
              <w:left w:val="single" w:color="auto" w:sz="4" w:space="0"/>
              <w:bottom w:val="single" w:color="auto" w:sz="4" w:space="0"/>
              <w:right w:val="single" w:color="auto" w:sz="4" w:space="0"/>
            </w:tcBorders>
            <w:shd w:val="clear" w:color="auto" w:fill="auto"/>
            <w:vAlign w:val="center"/>
          </w:tcPr>
          <w:p w14:paraId="6206117C">
            <w:pPr>
              <w:pStyle w:val="2"/>
              <w:keepNext w:val="0"/>
              <w:keepLines w:val="0"/>
              <w:widowControl/>
              <w:suppressLineNumbers w:val="0"/>
              <w:spacing w:before="0" w:beforeAutospacing="1" w:after="0" w:afterAutospacing="1"/>
              <w:ind w:left="0" w:right="0"/>
              <w:jc w:val="center"/>
            </w:pPr>
            <w:r>
              <w:rPr>
                <w:rFonts w:hint="default" w:ascii="Times New Roman" w:hAnsi="Times New Roman" w:eastAsia="楷体" w:cs="宋体"/>
                <w:bCs/>
                <w:kern w:val="0"/>
                <w:sz w:val="24"/>
                <w:szCs w:val="24"/>
              </w:rPr>
              <w:t>CT</w:t>
            </w:r>
            <w:r>
              <w:rPr>
                <w:rFonts w:hint="default" w:ascii="Times New Roman" w:hAnsi="Times New Roman" w:eastAsia="楷体" w:cs="Times New Roman"/>
                <w:bCs/>
                <w:kern w:val="0"/>
                <w:sz w:val="24"/>
                <w:szCs w:val="24"/>
              </w:rPr>
              <w:t>6</w:t>
            </w:r>
          </w:p>
        </w:tc>
        <w:tc>
          <w:tcPr>
            <w:tcW w:w="824" w:type="pct"/>
            <w:tcBorders>
              <w:top w:val="single" w:color="auto" w:sz="4" w:space="0"/>
              <w:left w:val="single" w:color="auto" w:sz="4" w:space="0"/>
              <w:bottom w:val="single" w:color="auto" w:sz="4" w:space="0"/>
              <w:right w:val="single" w:color="auto" w:sz="4" w:space="0"/>
            </w:tcBorders>
            <w:shd w:val="clear" w:color="auto" w:fill="auto"/>
            <w:vAlign w:val="center"/>
          </w:tcPr>
          <w:p w14:paraId="1C3472CE">
            <w:pPr>
              <w:pStyle w:val="2"/>
              <w:keepNext w:val="0"/>
              <w:keepLines w:val="0"/>
              <w:widowControl/>
              <w:suppressLineNumbers w:val="0"/>
              <w:spacing w:before="0" w:beforeAutospacing="1" w:after="0" w:afterAutospacing="1"/>
              <w:ind w:left="0" w:right="0"/>
              <w:jc w:val="center"/>
            </w:pPr>
            <w:r>
              <w:rPr>
                <w:rFonts w:hint="eastAsia" w:ascii="宋体" w:hAnsi="宋体" w:eastAsia="宋体" w:cs="宋体"/>
                <w:color w:val="000000"/>
                <w:kern w:val="0"/>
                <w:sz w:val="24"/>
                <w:szCs w:val="24"/>
              </w:rPr>
              <w:t> </w:t>
            </w:r>
          </w:p>
        </w:tc>
        <w:tc>
          <w:tcPr>
            <w:tcW w:w="1228" w:type="pct"/>
            <w:tcBorders>
              <w:top w:val="single" w:color="auto" w:sz="4" w:space="0"/>
              <w:left w:val="single" w:color="auto" w:sz="4" w:space="0"/>
              <w:bottom w:val="single" w:color="auto" w:sz="4" w:space="0"/>
              <w:right w:val="single" w:color="auto" w:sz="4" w:space="0"/>
            </w:tcBorders>
            <w:shd w:val="clear" w:color="auto" w:fill="auto"/>
            <w:vAlign w:val="center"/>
          </w:tcPr>
          <w:p w14:paraId="4CD511E8">
            <w:pPr>
              <w:pStyle w:val="2"/>
              <w:keepNext w:val="0"/>
              <w:keepLines w:val="0"/>
              <w:widowControl/>
              <w:suppressLineNumbers w:val="0"/>
              <w:spacing w:before="0" w:beforeAutospacing="1" w:after="0" w:afterAutospacing="1"/>
              <w:ind w:left="0" w:right="0"/>
              <w:jc w:val="center"/>
            </w:pPr>
            <w:r>
              <w:rPr>
                <w:rFonts w:hint="eastAsia" w:ascii="宋体" w:hAnsi="宋体" w:eastAsia="宋体" w:cs="宋体"/>
                <w:kern w:val="0"/>
                <w:sz w:val="24"/>
                <w:szCs w:val="24"/>
              </w:rPr>
              <w:t>●</w:t>
            </w:r>
          </w:p>
        </w:tc>
        <w:tc>
          <w:tcPr>
            <w:tcW w:w="1228" w:type="pct"/>
            <w:tcBorders>
              <w:top w:val="single" w:color="auto" w:sz="4" w:space="0"/>
              <w:left w:val="single" w:color="auto" w:sz="4" w:space="0"/>
              <w:bottom w:val="single" w:color="auto" w:sz="4" w:space="0"/>
              <w:right w:val="single" w:color="auto" w:sz="4" w:space="0"/>
            </w:tcBorders>
            <w:shd w:val="clear" w:color="auto" w:fill="auto"/>
            <w:vAlign w:val="center"/>
          </w:tcPr>
          <w:p w14:paraId="5234A558">
            <w:pPr>
              <w:pStyle w:val="2"/>
              <w:keepNext w:val="0"/>
              <w:keepLines w:val="0"/>
              <w:widowControl/>
              <w:suppressLineNumbers w:val="0"/>
              <w:spacing w:before="0" w:beforeAutospacing="1" w:after="0" w:afterAutospacing="1"/>
              <w:ind w:left="0" w:right="0"/>
              <w:jc w:val="center"/>
            </w:pPr>
            <w:r>
              <w:rPr>
                <w:rFonts w:hint="eastAsia" w:ascii="宋体" w:hAnsi="宋体" w:eastAsia="宋体" w:cs="宋体"/>
                <w:kern w:val="0"/>
                <w:sz w:val="24"/>
                <w:szCs w:val="24"/>
              </w:rPr>
              <w:t> </w:t>
            </w:r>
          </w:p>
        </w:tc>
        <w:tc>
          <w:tcPr>
            <w:tcW w:w="1235" w:type="pct"/>
            <w:tcBorders>
              <w:top w:val="single" w:color="auto" w:sz="4" w:space="0"/>
              <w:left w:val="single" w:color="auto" w:sz="4" w:space="0"/>
              <w:bottom w:val="single" w:color="auto" w:sz="4" w:space="0"/>
              <w:right w:val="single" w:color="auto" w:sz="4" w:space="0"/>
            </w:tcBorders>
            <w:shd w:val="clear" w:color="auto" w:fill="auto"/>
            <w:vAlign w:val="center"/>
          </w:tcPr>
          <w:p w14:paraId="4520BE7D">
            <w:pPr>
              <w:pStyle w:val="2"/>
              <w:keepNext w:val="0"/>
              <w:keepLines w:val="0"/>
              <w:widowControl/>
              <w:suppressLineNumbers w:val="0"/>
              <w:spacing w:before="0" w:beforeAutospacing="1" w:after="0" w:afterAutospacing="1"/>
              <w:ind w:left="0" w:right="0"/>
              <w:jc w:val="center"/>
            </w:pPr>
            <w:r>
              <w:rPr>
                <w:rFonts w:hint="eastAsia" w:ascii="宋体" w:hAnsi="宋体" w:eastAsia="宋体" w:cs="宋体"/>
                <w:kern w:val="0"/>
                <w:sz w:val="24"/>
                <w:szCs w:val="24"/>
              </w:rPr>
              <w:t> </w:t>
            </w:r>
          </w:p>
        </w:tc>
      </w:tr>
      <w:tr w14:paraId="3DC9C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482" w:type="pct"/>
            <w:tcBorders>
              <w:top w:val="single" w:color="auto" w:sz="4" w:space="0"/>
              <w:left w:val="single" w:color="auto" w:sz="4" w:space="0"/>
              <w:bottom w:val="single" w:color="auto" w:sz="4" w:space="0"/>
              <w:right w:val="single" w:color="auto" w:sz="4" w:space="0"/>
            </w:tcBorders>
            <w:shd w:val="clear" w:color="auto" w:fill="auto"/>
            <w:vAlign w:val="center"/>
          </w:tcPr>
          <w:p w14:paraId="37F9821D">
            <w:pPr>
              <w:pStyle w:val="2"/>
              <w:keepNext w:val="0"/>
              <w:keepLines w:val="0"/>
              <w:widowControl/>
              <w:suppressLineNumbers w:val="0"/>
              <w:spacing w:before="0" w:beforeAutospacing="1" w:after="0" w:afterAutospacing="1"/>
              <w:ind w:left="0" w:right="0"/>
              <w:jc w:val="center"/>
            </w:pPr>
            <w:r>
              <w:rPr>
                <w:rFonts w:hint="default" w:ascii="Times New Roman" w:hAnsi="Times New Roman" w:eastAsia="楷体" w:cs="Times New Roman"/>
                <w:bCs/>
                <w:kern w:val="0"/>
                <w:sz w:val="24"/>
                <w:szCs w:val="24"/>
              </w:rPr>
              <w:t>CT7</w:t>
            </w:r>
          </w:p>
        </w:tc>
        <w:tc>
          <w:tcPr>
            <w:tcW w:w="824" w:type="pct"/>
            <w:tcBorders>
              <w:top w:val="single" w:color="auto" w:sz="4" w:space="0"/>
              <w:left w:val="single" w:color="auto" w:sz="4" w:space="0"/>
              <w:bottom w:val="single" w:color="auto" w:sz="4" w:space="0"/>
              <w:right w:val="single" w:color="auto" w:sz="4" w:space="0"/>
            </w:tcBorders>
            <w:shd w:val="clear" w:color="auto" w:fill="auto"/>
            <w:vAlign w:val="center"/>
          </w:tcPr>
          <w:p w14:paraId="66880F0F">
            <w:pPr>
              <w:pStyle w:val="2"/>
              <w:keepNext w:val="0"/>
              <w:keepLines w:val="0"/>
              <w:widowControl/>
              <w:suppressLineNumbers w:val="0"/>
              <w:spacing w:before="0" w:beforeAutospacing="1" w:after="0" w:afterAutospacing="1"/>
              <w:ind w:left="0" w:right="0"/>
              <w:jc w:val="center"/>
            </w:pPr>
            <w:r>
              <w:rPr>
                <w:rFonts w:hint="eastAsia" w:ascii="宋体" w:hAnsi="宋体" w:eastAsia="宋体" w:cs="宋体"/>
                <w:color w:val="000000"/>
                <w:kern w:val="0"/>
                <w:sz w:val="24"/>
                <w:szCs w:val="24"/>
              </w:rPr>
              <w:t> </w:t>
            </w:r>
          </w:p>
        </w:tc>
        <w:tc>
          <w:tcPr>
            <w:tcW w:w="1228" w:type="pct"/>
            <w:tcBorders>
              <w:top w:val="single" w:color="auto" w:sz="4" w:space="0"/>
              <w:left w:val="single" w:color="auto" w:sz="4" w:space="0"/>
              <w:bottom w:val="single" w:color="auto" w:sz="4" w:space="0"/>
              <w:right w:val="single" w:color="auto" w:sz="4" w:space="0"/>
            </w:tcBorders>
            <w:shd w:val="clear" w:color="auto" w:fill="auto"/>
            <w:vAlign w:val="center"/>
          </w:tcPr>
          <w:p w14:paraId="5D4DAFCB">
            <w:pPr>
              <w:pStyle w:val="2"/>
              <w:keepNext w:val="0"/>
              <w:keepLines w:val="0"/>
              <w:widowControl/>
              <w:suppressLineNumbers w:val="0"/>
              <w:spacing w:before="0" w:beforeAutospacing="1" w:after="0" w:afterAutospacing="1"/>
              <w:ind w:left="0" w:right="0"/>
              <w:jc w:val="center"/>
            </w:pPr>
            <w:r>
              <w:rPr>
                <w:rFonts w:hint="eastAsia" w:ascii="宋体" w:hAnsi="宋体" w:eastAsia="宋体" w:cs="宋体"/>
                <w:kern w:val="0"/>
                <w:sz w:val="24"/>
                <w:szCs w:val="24"/>
              </w:rPr>
              <w:t> </w:t>
            </w:r>
          </w:p>
        </w:tc>
        <w:tc>
          <w:tcPr>
            <w:tcW w:w="1228" w:type="pct"/>
            <w:tcBorders>
              <w:top w:val="single" w:color="auto" w:sz="4" w:space="0"/>
              <w:left w:val="single" w:color="auto" w:sz="4" w:space="0"/>
              <w:bottom w:val="single" w:color="auto" w:sz="4" w:space="0"/>
              <w:right w:val="single" w:color="auto" w:sz="4" w:space="0"/>
            </w:tcBorders>
            <w:shd w:val="clear" w:color="auto" w:fill="auto"/>
            <w:vAlign w:val="center"/>
          </w:tcPr>
          <w:p w14:paraId="01A33931">
            <w:pPr>
              <w:pStyle w:val="2"/>
              <w:keepNext w:val="0"/>
              <w:keepLines w:val="0"/>
              <w:widowControl/>
              <w:suppressLineNumbers w:val="0"/>
              <w:spacing w:before="0" w:beforeAutospacing="1" w:after="0" w:afterAutospacing="1"/>
              <w:ind w:left="0" w:right="0"/>
              <w:jc w:val="center"/>
            </w:pPr>
            <w:r>
              <w:rPr>
                <w:rFonts w:hint="eastAsia" w:ascii="宋体" w:hAnsi="宋体" w:eastAsia="宋体" w:cs="宋体"/>
                <w:kern w:val="0"/>
                <w:sz w:val="24"/>
                <w:szCs w:val="24"/>
              </w:rPr>
              <w:t>●</w:t>
            </w:r>
          </w:p>
        </w:tc>
        <w:tc>
          <w:tcPr>
            <w:tcW w:w="1235" w:type="pct"/>
            <w:tcBorders>
              <w:top w:val="single" w:color="auto" w:sz="4" w:space="0"/>
              <w:left w:val="single" w:color="auto" w:sz="4" w:space="0"/>
              <w:bottom w:val="single" w:color="auto" w:sz="4" w:space="0"/>
              <w:right w:val="single" w:color="auto" w:sz="4" w:space="0"/>
            </w:tcBorders>
            <w:shd w:val="clear" w:color="auto" w:fill="auto"/>
            <w:vAlign w:val="center"/>
          </w:tcPr>
          <w:p w14:paraId="640D874C">
            <w:pPr>
              <w:pStyle w:val="2"/>
              <w:keepNext w:val="0"/>
              <w:keepLines w:val="0"/>
              <w:widowControl/>
              <w:suppressLineNumbers w:val="0"/>
              <w:spacing w:before="0" w:beforeAutospacing="1" w:after="0" w:afterAutospacing="1"/>
              <w:ind w:left="0" w:right="0"/>
              <w:jc w:val="center"/>
            </w:pPr>
            <w:r>
              <w:rPr>
                <w:rFonts w:hint="eastAsia" w:ascii="宋体" w:hAnsi="宋体" w:eastAsia="宋体" w:cs="宋体"/>
                <w:kern w:val="0"/>
                <w:sz w:val="24"/>
                <w:szCs w:val="24"/>
              </w:rPr>
              <w:t> </w:t>
            </w:r>
          </w:p>
        </w:tc>
      </w:tr>
      <w:tr w14:paraId="64276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2" w:type="pct"/>
            <w:tcBorders>
              <w:top w:val="single" w:color="auto" w:sz="4" w:space="0"/>
              <w:left w:val="single" w:color="auto" w:sz="4" w:space="0"/>
              <w:bottom w:val="single" w:color="auto" w:sz="4" w:space="0"/>
              <w:right w:val="single" w:color="auto" w:sz="4" w:space="0"/>
            </w:tcBorders>
            <w:shd w:val="clear" w:color="auto" w:fill="auto"/>
            <w:vAlign w:val="center"/>
          </w:tcPr>
          <w:p w14:paraId="44B348A5">
            <w:pPr>
              <w:pStyle w:val="2"/>
              <w:keepNext w:val="0"/>
              <w:keepLines w:val="0"/>
              <w:widowControl/>
              <w:suppressLineNumbers w:val="0"/>
              <w:spacing w:before="0" w:beforeAutospacing="1" w:after="0" w:afterAutospacing="1"/>
              <w:ind w:left="0" w:right="0"/>
              <w:jc w:val="center"/>
            </w:pPr>
            <w:r>
              <w:rPr>
                <w:rFonts w:hint="default" w:ascii="Times New Roman" w:hAnsi="Times New Roman" w:eastAsia="楷体" w:cs="Times New Roman"/>
                <w:bCs/>
                <w:kern w:val="0"/>
                <w:sz w:val="24"/>
                <w:szCs w:val="24"/>
              </w:rPr>
              <w:t>CT8</w:t>
            </w:r>
          </w:p>
        </w:tc>
        <w:tc>
          <w:tcPr>
            <w:tcW w:w="824" w:type="pct"/>
            <w:tcBorders>
              <w:top w:val="single" w:color="auto" w:sz="4" w:space="0"/>
              <w:left w:val="single" w:color="auto" w:sz="4" w:space="0"/>
              <w:bottom w:val="single" w:color="auto" w:sz="4" w:space="0"/>
              <w:right w:val="single" w:color="auto" w:sz="4" w:space="0"/>
            </w:tcBorders>
            <w:shd w:val="clear" w:color="auto" w:fill="auto"/>
            <w:vAlign w:val="center"/>
          </w:tcPr>
          <w:p w14:paraId="26227129">
            <w:pPr>
              <w:pStyle w:val="2"/>
              <w:keepNext w:val="0"/>
              <w:keepLines w:val="0"/>
              <w:widowControl/>
              <w:suppressLineNumbers w:val="0"/>
              <w:spacing w:before="0" w:beforeAutospacing="1" w:after="0" w:afterAutospacing="1"/>
              <w:ind w:left="0" w:right="0"/>
              <w:jc w:val="center"/>
            </w:pPr>
            <w:r>
              <w:rPr>
                <w:rFonts w:hint="eastAsia" w:ascii="宋体" w:hAnsi="宋体" w:eastAsia="宋体" w:cs="宋体"/>
                <w:color w:val="000000"/>
                <w:kern w:val="0"/>
                <w:sz w:val="24"/>
                <w:szCs w:val="24"/>
              </w:rPr>
              <w:t> </w:t>
            </w:r>
          </w:p>
        </w:tc>
        <w:tc>
          <w:tcPr>
            <w:tcW w:w="1228" w:type="pct"/>
            <w:tcBorders>
              <w:top w:val="single" w:color="auto" w:sz="4" w:space="0"/>
              <w:left w:val="single" w:color="auto" w:sz="4" w:space="0"/>
              <w:bottom w:val="single" w:color="auto" w:sz="4" w:space="0"/>
              <w:right w:val="single" w:color="auto" w:sz="4" w:space="0"/>
            </w:tcBorders>
            <w:shd w:val="clear" w:color="auto" w:fill="auto"/>
            <w:vAlign w:val="center"/>
          </w:tcPr>
          <w:p w14:paraId="4DBF87B2">
            <w:pPr>
              <w:pStyle w:val="2"/>
              <w:keepNext w:val="0"/>
              <w:keepLines w:val="0"/>
              <w:widowControl/>
              <w:suppressLineNumbers w:val="0"/>
              <w:spacing w:before="0" w:beforeAutospacing="1" w:after="0" w:afterAutospacing="1"/>
              <w:ind w:left="0" w:right="0"/>
              <w:jc w:val="center"/>
            </w:pPr>
            <w:r>
              <w:rPr>
                <w:rFonts w:hint="eastAsia" w:ascii="宋体" w:hAnsi="宋体" w:eastAsia="宋体" w:cs="宋体"/>
                <w:kern w:val="0"/>
                <w:sz w:val="24"/>
                <w:szCs w:val="24"/>
              </w:rPr>
              <w:t> </w:t>
            </w:r>
          </w:p>
        </w:tc>
        <w:tc>
          <w:tcPr>
            <w:tcW w:w="1228" w:type="pct"/>
            <w:tcBorders>
              <w:top w:val="single" w:color="auto" w:sz="4" w:space="0"/>
              <w:left w:val="single" w:color="auto" w:sz="4" w:space="0"/>
              <w:bottom w:val="single" w:color="auto" w:sz="4" w:space="0"/>
              <w:right w:val="single" w:color="auto" w:sz="4" w:space="0"/>
            </w:tcBorders>
            <w:shd w:val="clear" w:color="auto" w:fill="auto"/>
            <w:vAlign w:val="center"/>
          </w:tcPr>
          <w:p w14:paraId="24D64FE9">
            <w:pPr>
              <w:pStyle w:val="2"/>
              <w:keepNext w:val="0"/>
              <w:keepLines w:val="0"/>
              <w:widowControl/>
              <w:suppressLineNumbers w:val="0"/>
              <w:spacing w:before="0" w:beforeAutospacing="1" w:after="0" w:afterAutospacing="1"/>
              <w:ind w:left="0" w:right="0"/>
              <w:jc w:val="center"/>
            </w:pPr>
            <w:r>
              <w:rPr>
                <w:rFonts w:hint="eastAsia" w:ascii="宋体" w:hAnsi="宋体" w:eastAsia="宋体" w:cs="宋体"/>
                <w:kern w:val="0"/>
                <w:sz w:val="24"/>
                <w:szCs w:val="24"/>
              </w:rPr>
              <w:t> </w:t>
            </w:r>
          </w:p>
        </w:tc>
        <w:tc>
          <w:tcPr>
            <w:tcW w:w="1235" w:type="pct"/>
            <w:tcBorders>
              <w:top w:val="single" w:color="auto" w:sz="4" w:space="0"/>
              <w:left w:val="single" w:color="auto" w:sz="4" w:space="0"/>
              <w:bottom w:val="single" w:color="auto" w:sz="4" w:space="0"/>
              <w:right w:val="single" w:color="auto" w:sz="4" w:space="0"/>
            </w:tcBorders>
            <w:shd w:val="clear" w:color="auto" w:fill="auto"/>
            <w:vAlign w:val="center"/>
          </w:tcPr>
          <w:p w14:paraId="420F0211">
            <w:pPr>
              <w:pStyle w:val="2"/>
              <w:keepNext w:val="0"/>
              <w:keepLines w:val="0"/>
              <w:widowControl/>
              <w:suppressLineNumbers w:val="0"/>
              <w:spacing w:before="0" w:beforeAutospacing="1" w:after="0" w:afterAutospacing="1"/>
              <w:ind w:left="0" w:right="0"/>
              <w:jc w:val="center"/>
            </w:pPr>
            <w:r>
              <w:rPr>
                <w:rFonts w:hint="eastAsia" w:ascii="宋体" w:hAnsi="宋体" w:eastAsia="宋体" w:cs="宋体"/>
                <w:kern w:val="0"/>
                <w:sz w:val="24"/>
                <w:szCs w:val="24"/>
              </w:rPr>
              <w:t>●</w:t>
            </w:r>
          </w:p>
        </w:tc>
      </w:tr>
    </w:tbl>
    <w:p w14:paraId="01EEAC8B">
      <w:pPr>
        <w:rPr>
          <w:rFonts w:hint="eastAsia" w:ascii="微软雅黑" w:hAnsi="微软雅黑" w:eastAsia="微软雅黑" w:cs="Times New Roman"/>
          <w:b/>
          <w:kern w:val="2"/>
          <w:sz w:val="21"/>
          <w:szCs w:val="21"/>
        </w:rPr>
        <w:sectPr>
          <w:pgSz w:w="12242" w:h="15842"/>
          <w:pgMar w:top="1440" w:right="1800" w:bottom="1440" w:left="1800" w:header="851" w:footer="992" w:gutter="0"/>
          <w:cols w:space="425" w:num="1"/>
          <w:docGrid w:type="lines" w:linePitch="319" w:charSpace="0"/>
        </w:sectPr>
      </w:pPr>
    </w:p>
    <w:p w14:paraId="06847C39">
      <w:pPr>
        <w:keepNext w:val="0"/>
        <w:keepLines w:val="0"/>
        <w:widowControl/>
        <w:suppressLineNumbers w:val="0"/>
        <w:spacing w:before="0" w:beforeAutospacing="1" w:after="0" w:afterAutospacing="1"/>
        <w:ind w:left="0" w:right="0"/>
        <w:jc w:val="left"/>
        <w:outlineLvl w:val="0"/>
      </w:pPr>
      <w:r>
        <w:rPr>
          <w:rFonts w:hint="eastAsia" w:ascii="宋体" w:hAnsi="宋体" w:eastAsia="宋体" w:cs="宋体"/>
          <w:b/>
          <w:bCs/>
          <w:kern w:val="0"/>
          <w:sz w:val="24"/>
          <w:szCs w:val="24"/>
          <w:lang w:val="en-US" w:eastAsia="zh-CN" w:bidi="ar"/>
        </w:rPr>
        <w:t>四、教学内容</w:t>
      </w:r>
    </w:p>
    <w:p w14:paraId="16A137AA">
      <w:pPr>
        <w:pStyle w:val="2"/>
        <w:keepNext w:val="0"/>
        <w:keepLines w:val="0"/>
        <w:widowControl/>
        <w:suppressLineNumbers w:val="0"/>
        <w:spacing w:before="0" w:beforeAutospacing="1" w:after="0" w:afterAutospacing="1"/>
        <w:ind w:left="420" w:right="0"/>
        <w:jc w:val="center"/>
      </w:pPr>
      <w:r>
        <w:rPr>
          <w:rFonts w:hint="eastAsia" w:ascii="宋体" w:hAnsi="宋体" w:eastAsia="宋体" w:cs="宋体"/>
          <w:kern w:val="0"/>
          <w:sz w:val="24"/>
          <w:szCs w:val="24"/>
        </w:rPr>
        <w:t>课程内容与课程目标的关系矩阵表</w:t>
      </w:r>
    </w:p>
    <w:tbl>
      <w:tblPr>
        <w:tblStyle w:val="3"/>
        <w:tblW w:w="418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695"/>
        <w:gridCol w:w="733"/>
        <w:gridCol w:w="750"/>
        <w:gridCol w:w="641"/>
        <w:gridCol w:w="695"/>
        <w:gridCol w:w="614"/>
        <w:gridCol w:w="654"/>
        <w:gridCol w:w="655"/>
        <w:gridCol w:w="695"/>
      </w:tblGrid>
      <w:tr w14:paraId="0CFB0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01" w:hRule="atLeast"/>
          <w:jc w:val="center"/>
        </w:trPr>
        <w:tc>
          <w:tcPr>
            <w:tcW w:w="1188" w:type="pct"/>
            <w:tcBorders>
              <w:top w:val="single" w:color="auto" w:sz="4" w:space="0"/>
              <w:left w:val="single" w:color="auto" w:sz="4" w:space="0"/>
              <w:bottom w:val="single" w:color="auto" w:sz="4" w:space="0"/>
              <w:right w:val="single" w:color="auto" w:sz="4" w:space="0"/>
            </w:tcBorders>
            <w:shd w:val="clear" w:color="auto" w:fill="D8D8D8"/>
            <w:vAlign w:val="top"/>
          </w:tcPr>
          <w:p w14:paraId="035C2EBB">
            <w:pPr>
              <w:pStyle w:val="2"/>
              <w:keepNext w:val="0"/>
              <w:keepLines w:val="0"/>
              <w:widowControl/>
              <w:suppressLineNumbers w:val="0"/>
              <w:spacing w:before="0" w:beforeAutospacing="1" w:after="0" w:afterAutospacing="1"/>
              <w:ind w:left="0" w:right="0"/>
            </w:pPr>
            <w:r>
              <w:rPr>
                <w:rFonts w:hint="default" w:ascii="Times New Roman" w:hAnsi="Times New Roman" w:eastAsia="宋体" w:cs="Times New Roman"/>
                <w:b/>
                <w:bCs/>
                <w:color w:val="000000"/>
                <w:kern w:val="0"/>
                <w:sz w:val="21"/>
                <w:szCs w:val="21"/>
              </w:rPr>
              <w:t xml:space="preserve">      </w:t>
            </w:r>
            <w:r>
              <w:rPr>
                <w:rFonts w:hint="eastAsia" w:ascii="宋体" w:hAnsi="宋体" w:eastAsia="宋体" w:cs="宋体"/>
                <w:b/>
                <w:bCs/>
                <w:color w:val="000000"/>
                <w:kern w:val="0"/>
                <w:sz w:val="21"/>
                <w:szCs w:val="21"/>
              </w:rPr>
              <w:t>课程目标</w:t>
            </w:r>
          </w:p>
          <w:p w14:paraId="4EC5B207">
            <w:pPr>
              <w:pStyle w:val="2"/>
              <w:keepNext w:val="0"/>
              <w:keepLines w:val="0"/>
              <w:widowControl/>
              <w:suppressLineNumbers w:val="0"/>
              <w:spacing w:before="0" w:beforeAutospacing="1" w:after="0" w:afterAutospacing="1"/>
              <w:ind w:left="0" w:right="0"/>
            </w:pPr>
            <w:r>
              <w:rPr>
                <w:rFonts w:hint="eastAsia" w:ascii="宋体" w:hAnsi="宋体" w:eastAsia="宋体" w:cs="宋体"/>
                <w:b/>
                <w:bCs w:val="0"/>
                <w:kern w:val="2"/>
                <w:sz w:val="21"/>
                <w:szCs w:val="21"/>
              </w:rPr>
              <w:t>课程内容</w:t>
            </w:r>
          </w:p>
        </w:tc>
        <w:tc>
          <w:tcPr>
            <w:tcW w:w="513" w:type="pct"/>
            <w:tcBorders>
              <w:top w:val="single" w:color="auto" w:sz="4" w:space="0"/>
              <w:left w:val="single" w:color="auto" w:sz="4" w:space="0"/>
              <w:bottom w:val="single" w:color="auto" w:sz="4" w:space="0"/>
              <w:right w:val="single" w:color="auto" w:sz="4" w:space="0"/>
            </w:tcBorders>
            <w:shd w:val="clear" w:color="auto" w:fill="D8D8D8"/>
            <w:vAlign w:val="top"/>
          </w:tcPr>
          <w:p w14:paraId="3DC7A050">
            <w:pPr>
              <w:pStyle w:val="2"/>
              <w:keepNext w:val="0"/>
              <w:keepLines w:val="0"/>
              <w:widowControl/>
              <w:suppressLineNumbers w:val="0"/>
              <w:kinsoku w:val="0"/>
              <w:overflowPunct w:val="0"/>
              <w:spacing w:before="58" w:beforeAutospacing="0" w:after="0" w:afterAutospacing="0"/>
              <w:ind w:left="0" w:right="0"/>
              <w:textAlignment w:val="baseline"/>
            </w:pPr>
            <w:r>
              <w:rPr>
                <w:rFonts w:hint="default" w:ascii="Times New Roman" w:hAnsi="Times New Roman" w:eastAsia="宋体" w:cs="Times New Roman"/>
                <w:b/>
                <w:bCs w:val="0"/>
                <w:kern w:val="0"/>
                <w:sz w:val="21"/>
                <w:szCs w:val="21"/>
                <w:vertAlign w:val="baseline"/>
              </w:rPr>
              <w:t>CT1</w:t>
            </w:r>
          </w:p>
        </w:tc>
        <w:tc>
          <w:tcPr>
            <w:tcW w:w="525" w:type="pct"/>
            <w:tcBorders>
              <w:top w:val="single" w:color="auto" w:sz="4" w:space="0"/>
              <w:left w:val="single" w:color="auto" w:sz="4" w:space="0"/>
              <w:bottom w:val="single" w:color="auto" w:sz="4" w:space="0"/>
              <w:right w:val="single" w:color="auto" w:sz="4" w:space="0"/>
            </w:tcBorders>
            <w:shd w:val="clear" w:color="auto" w:fill="D8D8D8"/>
            <w:vAlign w:val="top"/>
          </w:tcPr>
          <w:p w14:paraId="02B53627">
            <w:pPr>
              <w:pStyle w:val="2"/>
              <w:keepNext w:val="0"/>
              <w:keepLines w:val="0"/>
              <w:widowControl/>
              <w:suppressLineNumbers w:val="0"/>
              <w:kinsoku w:val="0"/>
              <w:overflowPunct w:val="0"/>
              <w:spacing w:before="58" w:beforeAutospacing="0" w:after="0" w:afterAutospacing="0"/>
              <w:ind w:left="0" w:right="0"/>
              <w:textAlignment w:val="baseline"/>
            </w:pPr>
            <w:r>
              <w:rPr>
                <w:rFonts w:hint="default" w:ascii="Times New Roman" w:hAnsi="Times New Roman" w:eastAsia="宋体" w:cs="Times New Roman"/>
                <w:b/>
                <w:bCs w:val="0"/>
                <w:kern w:val="0"/>
                <w:sz w:val="21"/>
                <w:szCs w:val="21"/>
                <w:vertAlign w:val="baseline"/>
              </w:rPr>
              <w:t>CT2</w:t>
            </w:r>
          </w:p>
        </w:tc>
        <w:tc>
          <w:tcPr>
            <w:tcW w:w="449" w:type="pct"/>
            <w:tcBorders>
              <w:top w:val="single" w:color="auto" w:sz="4" w:space="0"/>
              <w:left w:val="single" w:color="auto" w:sz="4" w:space="0"/>
              <w:bottom w:val="single" w:color="auto" w:sz="4" w:space="0"/>
              <w:right w:val="single" w:color="auto" w:sz="4" w:space="0"/>
            </w:tcBorders>
            <w:shd w:val="clear" w:color="auto" w:fill="D8D8D8"/>
            <w:vAlign w:val="top"/>
          </w:tcPr>
          <w:p w14:paraId="23B245B8">
            <w:pPr>
              <w:pStyle w:val="2"/>
              <w:keepNext w:val="0"/>
              <w:keepLines w:val="0"/>
              <w:widowControl/>
              <w:suppressLineNumbers w:val="0"/>
              <w:kinsoku w:val="0"/>
              <w:overflowPunct w:val="0"/>
              <w:spacing w:before="58" w:beforeAutospacing="0" w:after="0" w:afterAutospacing="0"/>
              <w:ind w:left="0" w:right="0"/>
              <w:textAlignment w:val="baseline"/>
            </w:pPr>
            <w:r>
              <w:rPr>
                <w:rFonts w:hint="default" w:ascii="Times New Roman" w:hAnsi="Times New Roman" w:eastAsia="宋体" w:cs="Times New Roman"/>
                <w:b/>
                <w:bCs w:val="0"/>
                <w:kern w:val="0"/>
                <w:sz w:val="21"/>
                <w:szCs w:val="21"/>
                <w:vertAlign w:val="baseline"/>
              </w:rPr>
              <w:t>CT3</w:t>
            </w:r>
          </w:p>
        </w:tc>
        <w:tc>
          <w:tcPr>
            <w:tcW w:w="487" w:type="pct"/>
            <w:tcBorders>
              <w:top w:val="single" w:color="auto" w:sz="4" w:space="0"/>
              <w:left w:val="single" w:color="auto" w:sz="4" w:space="0"/>
              <w:bottom w:val="single" w:color="auto" w:sz="4" w:space="0"/>
              <w:right w:val="single" w:color="auto" w:sz="4" w:space="0"/>
            </w:tcBorders>
            <w:shd w:val="clear" w:color="auto" w:fill="D8D8D8"/>
            <w:vAlign w:val="top"/>
          </w:tcPr>
          <w:p w14:paraId="2ACEBABE">
            <w:pPr>
              <w:pStyle w:val="2"/>
              <w:keepNext w:val="0"/>
              <w:keepLines w:val="0"/>
              <w:widowControl/>
              <w:suppressLineNumbers w:val="0"/>
              <w:kinsoku w:val="0"/>
              <w:overflowPunct w:val="0"/>
              <w:spacing w:before="58" w:beforeAutospacing="0" w:after="0" w:afterAutospacing="0"/>
              <w:ind w:left="0" w:right="0"/>
              <w:textAlignment w:val="baseline"/>
            </w:pPr>
            <w:r>
              <w:rPr>
                <w:rFonts w:hint="default" w:ascii="Times New Roman" w:hAnsi="Times New Roman" w:eastAsia="宋体" w:cs="Times New Roman"/>
                <w:b/>
                <w:bCs w:val="0"/>
                <w:kern w:val="0"/>
                <w:sz w:val="21"/>
                <w:szCs w:val="21"/>
                <w:vertAlign w:val="baseline"/>
              </w:rPr>
              <w:t>CT4</w:t>
            </w:r>
          </w:p>
        </w:tc>
        <w:tc>
          <w:tcPr>
            <w:tcW w:w="430" w:type="pct"/>
            <w:tcBorders>
              <w:top w:val="single" w:color="auto" w:sz="4" w:space="0"/>
              <w:left w:val="single" w:color="auto" w:sz="4" w:space="0"/>
              <w:bottom w:val="single" w:color="auto" w:sz="4" w:space="0"/>
              <w:right w:val="single" w:color="auto" w:sz="4" w:space="0"/>
            </w:tcBorders>
            <w:shd w:val="clear" w:color="auto" w:fill="D8D8D8"/>
            <w:vAlign w:val="top"/>
          </w:tcPr>
          <w:p w14:paraId="54B7022B">
            <w:pPr>
              <w:pStyle w:val="2"/>
              <w:keepNext w:val="0"/>
              <w:keepLines w:val="0"/>
              <w:widowControl/>
              <w:suppressLineNumbers w:val="0"/>
              <w:kinsoku w:val="0"/>
              <w:overflowPunct w:val="0"/>
              <w:spacing w:before="58" w:beforeAutospacing="0" w:after="0" w:afterAutospacing="0"/>
              <w:ind w:left="0" w:right="0"/>
              <w:textAlignment w:val="baseline"/>
            </w:pPr>
            <w:r>
              <w:rPr>
                <w:rFonts w:hint="default" w:ascii="Times New Roman" w:hAnsi="Times New Roman" w:eastAsia="宋体" w:cs="Times New Roman"/>
                <w:b/>
                <w:bCs w:val="0"/>
                <w:kern w:val="0"/>
                <w:sz w:val="21"/>
                <w:szCs w:val="21"/>
                <w:vertAlign w:val="baseline"/>
              </w:rPr>
              <w:t>CT5</w:t>
            </w:r>
          </w:p>
        </w:tc>
        <w:tc>
          <w:tcPr>
            <w:tcW w:w="458" w:type="pct"/>
            <w:tcBorders>
              <w:top w:val="single" w:color="auto" w:sz="4" w:space="0"/>
              <w:left w:val="single" w:color="auto" w:sz="4" w:space="0"/>
              <w:bottom w:val="single" w:color="auto" w:sz="4" w:space="0"/>
              <w:right w:val="single" w:color="auto" w:sz="4" w:space="0"/>
            </w:tcBorders>
            <w:shd w:val="clear" w:color="auto" w:fill="D8D8D8"/>
            <w:vAlign w:val="top"/>
          </w:tcPr>
          <w:p w14:paraId="7F95C71D">
            <w:pPr>
              <w:pStyle w:val="2"/>
              <w:keepNext w:val="0"/>
              <w:keepLines w:val="0"/>
              <w:widowControl/>
              <w:suppressLineNumbers w:val="0"/>
              <w:kinsoku w:val="0"/>
              <w:overflowPunct w:val="0"/>
              <w:spacing w:before="58" w:beforeAutospacing="0" w:after="0" w:afterAutospacing="0"/>
              <w:ind w:left="0" w:right="0"/>
              <w:textAlignment w:val="baseline"/>
            </w:pPr>
            <w:r>
              <w:rPr>
                <w:rFonts w:hint="default" w:ascii="Times New Roman" w:hAnsi="Times New Roman" w:eastAsia="宋体" w:cs="Times New Roman"/>
                <w:b/>
                <w:bCs w:val="0"/>
                <w:kern w:val="0"/>
                <w:sz w:val="21"/>
                <w:szCs w:val="21"/>
                <w:vertAlign w:val="baseline"/>
              </w:rPr>
              <w:t>CT6</w:t>
            </w:r>
          </w:p>
        </w:tc>
        <w:tc>
          <w:tcPr>
            <w:tcW w:w="459" w:type="pct"/>
            <w:tcBorders>
              <w:top w:val="single" w:color="auto" w:sz="4" w:space="0"/>
              <w:left w:val="single" w:color="auto" w:sz="4" w:space="0"/>
              <w:bottom w:val="single" w:color="auto" w:sz="4" w:space="0"/>
              <w:right w:val="single" w:color="auto" w:sz="4" w:space="0"/>
            </w:tcBorders>
            <w:shd w:val="clear" w:color="auto" w:fill="D8D8D8"/>
            <w:vAlign w:val="top"/>
          </w:tcPr>
          <w:p w14:paraId="7E61B543">
            <w:pPr>
              <w:pStyle w:val="2"/>
              <w:keepNext w:val="0"/>
              <w:keepLines w:val="0"/>
              <w:widowControl/>
              <w:suppressLineNumbers w:val="0"/>
              <w:kinsoku w:val="0"/>
              <w:overflowPunct w:val="0"/>
              <w:spacing w:before="58" w:beforeAutospacing="0" w:after="0" w:afterAutospacing="0"/>
              <w:ind w:left="0" w:right="0"/>
              <w:textAlignment w:val="baseline"/>
            </w:pPr>
            <w:r>
              <w:rPr>
                <w:rFonts w:hint="default" w:ascii="Times New Roman" w:hAnsi="Times New Roman" w:eastAsia="宋体" w:cs="Times New Roman"/>
                <w:b/>
                <w:bCs w:val="0"/>
                <w:kern w:val="0"/>
                <w:sz w:val="21"/>
                <w:szCs w:val="21"/>
                <w:vertAlign w:val="baseline"/>
              </w:rPr>
              <w:t>CT7</w:t>
            </w:r>
          </w:p>
        </w:tc>
        <w:tc>
          <w:tcPr>
            <w:tcW w:w="487" w:type="pct"/>
            <w:tcBorders>
              <w:top w:val="single" w:color="auto" w:sz="4" w:space="0"/>
              <w:left w:val="single" w:color="auto" w:sz="4" w:space="0"/>
              <w:bottom w:val="single" w:color="auto" w:sz="4" w:space="0"/>
              <w:right w:val="single" w:color="auto" w:sz="4" w:space="0"/>
            </w:tcBorders>
            <w:shd w:val="clear" w:color="auto" w:fill="D8D8D8"/>
            <w:vAlign w:val="top"/>
          </w:tcPr>
          <w:p w14:paraId="7B591A42">
            <w:pPr>
              <w:pStyle w:val="2"/>
              <w:keepNext w:val="0"/>
              <w:keepLines w:val="0"/>
              <w:widowControl/>
              <w:suppressLineNumbers w:val="0"/>
              <w:kinsoku w:val="0"/>
              <w:overflowPunct w:val="0"/>
              <w:spacing w:before="58" w:beforeAutospacing="0" w:after="0" w:afterAutospacing="0"/>
              <w:ind w:left="0" w:right="0"/>
              <w:textAlignment w:val="baseline"/>
            </w:pPr>
            <w:r>
              <w:rPr>
                <w:rFonts w:hint="default" w:ascii="Times New Roman" w:hAnsi="Times New Roman" w:eastAsia="宋体" w:cs="Times New Roman"/>
                <w:b/>
                <w:bCs w:val="0"/>
                <w:kern w:val="0"/>
                <w:sz w:val="21"/>
                <w:szCs w:val="21"/>
                <w:vertAlign w:val="baseline"/>
              </w:rPr>
              <w:t>CT8</w:t>
            </w:r>
          </w:p>
        </w:tc>
      </w:tr>
      <w:tr w14:paraId="28C36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1188" w:type="pct"/>
            <w:tcBorders>
              <w:top w:val="single" w:color="auto" w:sz="4" w:space="0"/>
              <w:left w:val="single" w:color="auto" w:sz="4" w:space="0"/>
              <w:bottom w:val="single" w:color="auto" w:sz="4" w:space="0"/>
              <w:right w:val="single" w:color="auto" w:sz="4" w:space="0"/>
            </w:tcBorders>
            <w:shd w:val="clear" w:color="auto" w:fill="auto"/>
            <w:vAlign w:val="center"/>
          </w:tcPr>
          <w:p w14:paraId="0D112C86">
            <w:pPr>
              <w:keepNext w:val="0"/>
              <w:keepLines w:val="0"/>
              <w:widowControl/>
              <w:suppressLineNumbers w:val="0"/>
              <w:snapToGrid w:val="0"/>
              <w:spacing w:before="0" w:beforeAutospacing="1" w:after="0" w:afterAutospacing="1"/>
              <w:ind w:left="0" w:right="0"/>
              <w:jc w:val="left"/>
            </w:pPr>
            <w:r>
              <w:rPr>
                <w:rFonts w:hint="eastAsia" w:ascii="宋体" w:hAnsi="宋体" w:eastAsia="宋体" w:cs="宋体"/>
                <w:kern w:val="0"/>
                <w:sz w:val="21"/>
                <w:szCs w:val="21"/>
                <w:lang w:val="en-US" w:eastAsia="zh-CN" w:bidi="ar"/>
              </w:rPr>
              <w:t>第</w:t>
            </w:r>
            <w:r>
              <w:rPr>
                <w:rFonts w:hint="default" w:ascii="Calibri" w:hAnsi="Calibri" w:eastAsia="宋体" w:cs="Calibri"/>
                <w:kern w:val="0"/>
                <w:sz w:val="21"/>
                <w:szCs w:val="21"/>
                <w:lang w:val="en-US" w:eastAsia="zh-CN" w:bidi="ar"/>
              </w:rPr>
              <w:t>1</w:t>
            </w:r>
            <w:r>
              <w:rPr>
                <w:rFonts w:hint="eastAsia" w:ascii="宋体" w:hAnsi="宋体" w:eastAsia="宋体" w:cs="宋体"/>
                <w:kern w:val="0"/>
                <w:sz w:val="21"/>
                <w:szCs w:val="21"/>
                <w:lang w:val="en-US" w:eastAsia="zh-CN" w:bidi="ar"/>
              </w:rPr>
              <w:t>章计算机网络概论</w:t>
            </w:r>
          </w:p>
        </w:tc>
        <w:tc>
          <w:tcPr>
            <w:tcW w:w="513" w:type="pct"/>
            <w:tcBorders>
              <w:top w:val="single" w:color="auto" w:sz="4" w:space="0"/>
              <w:left w:val="single" w:color="auto" w:sz="4" w:space="0"/>
              <w:bottom w:val="single" w:color="auto" w:sz="4" w:space="0"/>
              <w:right w:val="single" w:color="auto" w:sz="4" w:space="0"/>
            </w:tcBorders>
            <w:shd w:val="clear" w:color="auto" w:fill="auto"/>
            <w:vAlign w:val="top"/>
          </w:tcPr>
          <w:p w14:paraId="76EABC21">
            <w:pPr>
              <w:keepNext w:val="0"/>
              <w:keepLines w:val="0"/>
              <w:widowControl/>
              <w:suppressLineNumbers w:val="0"/>
              <w:spacing w:before="0" w:beforeAutospacing="1" w:after="0" w:afterAutospacing="1"/>
              <w:ind w:left="0" w:right="0"/>
              <w:jc w:val="left"/>
            </w:pPr>
            <w:r>
              <w:rPr>
                <w:rFonts w:hint="eastAsia" w:ascii="宋体" w:hAnsi="宋体" w:eastAsia="宋体" w:cs="宋体"/>
                <w:b/>
                <w:bCs/>
                <w:color w:val="000000"/>
                <w:kern w:val="2"/>
                <w:sz w:val="21"/>
                <w:szCs w:val="21"/>
                <w:lang w:val="en-US" w:eastAsia="zh-CN" w:bidi="ar"/>
              </w:rPr>
              <w:t>●</w:t>
            </w:r>
          </w:p>
        </w:tc>
        <w:tc>
          <w:tcPr>
            <w:tcW w:w="525" w:type="pct"/>
            <w:tcBorders>
              <w:top w:val="single" w:color="auto" w:sz="4" w:space="0"/>
              <w:left w:val="single" w:color="auto" w:sz="4" w:space="0"/>
              <w:bottom w:val="single" w:color="auto" w:sz="4" w:space="0"/>
              <w:right w:val="single" w:color="auto" w:sz="4" w:space="0"/>
            </w:tcBorders>
            <w:shd w:val="clear" w:color="auto" w:fill="auto"/>
            <w:vAlign w:val="top"/>
          </w:tcPr>
          <w:p w14:paraId="5A14671B">
            <w:pPr>
              <w:keepNext w:val="0"/>
              <w:keepLines w:val="0"/>
              <w:widowControl/>
              <w:suppressLineNumbers w:val="0"/>
              <w:spacing w:before="0" w:beforeAutospacing="1" w:after="0" w:afterAutospacing="1"/>
              <w:ind w:left="0" w:right="0"/>
              <w:jc w:val="left"/>
            </w:pPr>
            <w:r>
              <w:rPr>
                <w:rFonts w:hint="default" w:ascii="Calibri" w:hAnsi="Calibri" w:eastAsia="宋体" w:cs="Times New Roman"/>
                <w:color w:val="000000"/>
                <w:kern w:val="2"/>
                <w:sz w:val="21"/>
                <w:szCs w:val="21"/>
                <w:lang w:val="en-US" w:eastAsia="zh-CN" w:bidi="ar"/>
              </w:rPr>
              <w:t> </w:t>
            </w:r>
          </w:p>
        </w:tc>
        <w:tc>
          <w:tcPr>
            <w:tcW w:w="449" w:type="pct"/>
            <w:tcBorders>
              <w:top w:val="single" w:color="auto" w:sz="4" w:space="0"/>
              <w:left w:val="single" w:color="auto" w:sz="4" w:space="0"/>
              <w:bottom w:val="single" w:color="auto" w:sz="4" w:space="0"/>
              <w:right w:val="single" w:color="auto" w:sz="4" w:space="0"/>
            </w:tcBorders>
            <w:shd w:val="clear" w:color="auto" w:fill="auto"/>
            <w:vAlign w:val="top"/>
          </w:tcPr>
          <w:p w14:paraId="4B1AE8D3">
            <w:pPr>
              <w:keepNext w:val="0"/>
              <w:keepLines w:val="0"/>
              <w:widowControl/>
              <w:suppressLineNumbers w:val="0"/>
              <w:spacing w:before="0" w:beforeAutospacing="1" w:after="0" w:afterAutospacing="1"/>
              <w:ind w:left="0" w:right="0"/>
              <w:jc w:val="left"/>
            </w:pPr>
            <w:r>
              <w:rPr>
                <w:rFonts w:hint="default" w:ascii="Calibri" w:hAnsi="Calibri" w:eastAsia="宋体" w:cs="Times New Roman"/>
                <w:color w:val="000000"/>
                <w:kern w:val="2"/>
                <w:sz w:val="21"/>
                <w:szCs w:val="21"/>
                <w:lang w:val="en-US" w:eastAsia="zh-CN" w:bidi="ar"/>
              </w:rPr>
              <w:t> </w:t>
            </w:r>
          </w:p>
        </w:tc>
        <w:tc>
          <w:tcPr>
            <w:tcW w:w="487" w:type="pct"/>
            <w:tcBorders>
              <w:top w:val="single" w:color="auto" w:sz="4" w:space="0"/>
              <w:left w:val="single" w:color="auto" w:sz="4" w:space="0"/>
              <w:bottom w:val="single" w:color="auto" w:sz="4" w:space="0"/>
              <w:right w:val="single" w:color="auto" w:sz="4" w:space="0"/>
            </w:tcBorders>
            <w:shd w:val="clear" w:color="auto" w:fill="auto"/>
            <w:vAlign w:val="top"/>
          </w:tcPr>
          <w:p w14:paraId="1E7CAEB9">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1"/>
                <w:szCs w:val="21"/>
                <w:lang w:val="en-US" w:eastAsia="zh-CN" w:bidi="ar"/>
              </w:rPr>
              <w:t> </w:t>
            </w:r>
          </w:p>
        </w:tc>
        <w:tc>
          <w:tcPr>
            <w:tcW w:w="430" w:type="pct"/>
            <w:tcBorders>
              <w:top w:val="single" w:color="auto" w:sz="4" w:space="0"/>
              <w:left w:val="single" w:color="auto" w:sz="4" w:space="0"/>
              <w:bottom w:val="single" w:color="auto" w:sz="4" w:space="0"/>
              <w:right w:val="single" w:color="auto" w:sz="4" w:space="0"/>
            </w:tcBorders>
            <w:shd w:val="clear" w:color="auto" w:fill="auto"/>
            <w:vAlign w:val="top"/>
          </w:tcPr>
          <w:p w14:paraId="3A7A6D29">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1"/>
                <w:szCs w:val="21"/>
                <w:lang w:val="en-US" w:eastAsia="zh-CN" w:bidi="ar"/>
              </w:rPr>
              <w:t> </w:t>
            </w:r>
          </w:p>
        </w:tc>
        <w:tc>
          <w:tcPr>
            <w:tcW w:w="458" w:type="pct"/>
            <w:tcBorders>
              <w:top w:val="single" w:color="auto" w:sz="4" w:space="0"/>
              <w:left w:val="single" w:color="auto" w:sz="4" w:space="0"/>
              <w:bottom w:val="single" w:color="auto" w:sz="4" w:space="0"/>
              <w:right w:val="single" w:color="auto" w:sz="4" w:space="0"/>
            </w:tcBorders>
            <w:shd w:val="clear" w:color="auto" w:fill="auto"/>
            <w:vAlign w:val="top"/>
          </w:tcPr>
          <w:p w14:paraId="78584609">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1"/>
                <w:szCs w:val="21"/>
                <w:lang w:val="en-US" w:eastAsia="zh-CN" w:bidi="ar"/>
              </w:rPr>
              <w:t> </w:t>
            </w:r>
          </w:p>
        </w:tc>
        <w:tc>
          <w:tcPr>
            <w:tcW w:w="459" w:type="pct"/>
            <w:tcBorders>
              <w:top w:val="single" w:color="auto" w:sz="4" w:space="0"/>
              <w:left w:val="single" w:color="auto" w:sz="4" w:space="0"/>
              <w:bottom w:val="single" w:color="auto" w:sz="4" w:space="0"/>
              <w:right w:val="single" w:color="auto" w:sz="4" w:space="0"/>
            </w:tcBorders>
            <w:shd w:val="clear" w:color="auto" w:fill="auto"/>
            <w:vAlign w:val="top"/>
          </w:tcPr>
          <w:p w14:paraId="1F241F7C">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1"/>
                <w:szCs w:val="21"/>
                <w:lang w:val="en-US" w:eastAsia="zh-CN" w:bidi="ar"/>
              </w:rPr>
              <w:t> </w:t>
            </w:r>
          </w:p>
        </w:tc>
        <w:tc>
          <w:tcPr>
            <w:tcW w:w="487" w:type="pct"/>
            <w:tcBorders>
              <w:top w:val="single" w:color="auto" w:sz="4" w:space="0"/>
              <w:left w:val="single" w:color="auto" w:sz="4" w:space="0"/>
              <w:bottom w:val="single" w:color="auto" w:sz="4" w:space="0"/>
              <w:right w:val="single" w:color="auto" w:sz="4" w:space="0"/>
            </w:tcBorders>
            <w:shd w:val="clear" w:color="auto" w:fill="auto"/>
            <w:vAlign w:val="top"/>
          </w:tcPr>
          <w:p w14:paraId="59342AE5">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1"/>
                <w:szCs w:val="21"/>
                <w:lang w:val="en-US" w:eastAsia="zh-CN" w:bidi="ar"/>
              </w:rPr>
              <w:t> </w:t>
            </w:r>
          </w:p>
        </w:tc>
      </w:tr>
      <w:tr w14:paraId="7EBC1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1188" w:type="pct"/>
            <w:tcBorders>
              <w:top w:val="single" w:color="auto" w:sz="4" w:space="0"/>
              <w:left w:val="single" w:color="auto" w:sz="4" w:space="0"/>
              <w:bottom w:val="single" w:color="auto" w:sz="4" w:space="0"/>
              <w:right w:val="single" w:color="auto" w:sz="4" w:space="0"/>
            </w:tcBorders>
            <w:shd w:val="clear" w:color="auto" w:fill="auto"/>
            <w:vAlign w:val="center"/>
          </w:tcPr>
          <w:p w14:paraId="7859AFED">
            <w:pPr>
              <w:keepNext w:val="0"/>
              <w:keepLines w:val="0"/>
              <w:widowControl/>
              <w:suppressLineNumbers w:val="0"/>
              <w:snapToGrid w:val="0"/>
              <w:spacing w:before="0" w:beforeAutospacing="1" w:after="0" w:afterAutospacing="1"/>
              <w:ind w:left="0" w:right="0"/>
              <w:jc w:val="left"/>
            </w:pPr>
            <w:r>
              <w:rPr>
                <w:rFonts w:hint="eastAsia" w:ascii="宋体" w:hAnsi="宋体" w:eastAsia="宋体" w:cs="宋体"/>
                <w:kern w:val="0"/>
                <w:sz w:val="21"/>
                <w:szCs w:val="21"/>
                <w:lang w:val="en-US" w:eastAsia="zh-CN" w:bidi="ar"/>
              </w:rPr>
              <w:t>第</w:t>
            </w:r>
            <w:r>
              <w:rPr>
                <w:rFonts w:hint="default" w:ascii="Calibri" w:hAnsi="Calibri" w:eastAsia="宋体" w:cs="Calibri"/>
                <w:kern w:val="0"/>
                <w:sz w:val="21"/>
                <w:szCs w:val="21"/>
                <w:lang w:val="en-US" w:eastAsia="zh-CN" w:bidi="ar"/>
              </w:rPr>
              <w:t>2</w:t>
            </w:r>
            <w:r>
              <w:rPr>
                <w:rFonts w:hint="eastAsia" w:ascii="宋体" w:hAnsi="宋体" w:eastAsia="宋体" w:cs="宋体"/>
                <w:kern w:val="0"/>
                <w:sz w:val="21"/>
                <w:szCs w:val="21"/>
                <w:lang w:val="en-US" w:eastAsia="zh-CN" w:bidi="ar"/>
              </w:rPr>
              <w:t>章应用层</w:t>
            </w:r>
          </w:p>
        </w:tc>
        <w:tc>
          <w:tcPr>
            <w:tcW w:w="513" w:type="pct"/>
            <w:tcBorders>
              <w:top w:val="single" w:color="auto" w:sz="4" w:space="0"/>
              <w:left w:val="single" w:color="auto" w:sz="4" w:space="0"/>
              <w:bottom w:val="single" w:color="auto" w:sz="4" w:space="0"/>
              <w:right w:val="single" w:color="auto" w:sz="4" w:space="0"/>
            </w:tcBorders>
            <w:shd w:val="clear" w:color="auto" w:fill="auto"/>
            <w:vAlign w:val="top"/>
          </w:tcPr>
          <w:p w14:paraId="56D9BD50">
            <w:pPr>
              <w:keepNext w:val="0"/>
              <w:keepLines w:val="0"/>
              <w:widowControl/>
              <w:suppressLineNumbers w:val="0"/>
              <w:spacing w:before="0" w:beforeAutospacing="1" w:after="0" w:afterAutospacing="1"/>
              <w:ind w:left="0" w:right="0"/>
              <w:jc w:val="left"/>
            </w:pPr>
            <w:r>
              <w:rPr>
                <w:rFonts w:hint="eastAsia" w:ascii="宋体" w:hAnsi="宋体" w:eastAsia="宋体" w:cs="宋体"/>
                <w:b/>
                <w:bCs/>
                <w:color w:val="000000"/>
                <w:kern w:val="2"/>
                <w:sz w:val="21"/>
                <w:szCs w:val="21"/>
                <w:lang w:val="en-US" w:eastAsia="zh-CN" w:bidi="ar"/>
              </w:rPr>
              <w:t>●</w:t>
            </w:r>
          </w:p>
        </w:tc>
        <w:tc>
          <w:tcPr>
            <w:tcW w:w="525" w:type="pct"/>
            <w:tcBorders>
              <w:top w:val="single" w:color="auto" w:sz="4" w:space="0"/>
              <w:left w:val="single" w:color="auto" w:sz="4" w:space="0"/>
              <w:bottom w:val="single" w:color="auto" w:sz="4" w:space="0"/>
              <w:right w:val="single" w:color="auto" w:sz="4" w:space="0"/>
            </w:tcBorders>
            <w:shd w:val="clear" w:color="auto" w:fill="auto"/>
            <w:vAlign w:val="top"/>
          </w:tcPr>
          <w:p w14:paraId="74BC138D">
            <w:pPr>
              <w:keepNext w:val="0"/>
              <w:keepLines w:val="0"/>
              <w:widowControl/>
              <w:suppressLineNumbers w:val="0"/>
              <w:spacing w:before="0" w:beforeAutospacing="1" w:after="0" w:afterAutospacing="1"/>
              <w:ind w:left="0" w:right="0"/>
              <w:jc w:val="left"/>
            </w:pPr>
            <w:r>
              <w:rPr>
                <w:rFonts w:hint="eastAsia" w:ascii="宋体" w:hAnsi="宋体" w:eastAsia="宋体" w:cs="宋体"/>
                <w:b/>
                <w:bCs/>
                <w:color w:val="000000"/>
                <w:kern w:val="2"/>
                <w:sz w:val="21"/>
                <w:szCs w:val="21"/>
                <w:lang w:val="en-US" w:eastAsia="zh-CN" w:bidi="ar"/>
              </w:rPr>
              <w:t>●</w:t>
            </w:r>
          </w:p>
        </w:tc>
        <w:tc>
          <w:tcPr>
            <w:tcW w:w="449" w:type="pct"/>
            <w:tcBorders>
              <w:top w:val="single" w:color="auto" w:sz="4" w:space="0"/>
              <w:left w:val="single" w:color="auto" w:sz="4" w:space="0"/>
              <w:bottom w:val="single" w:color="auto" w:sz="4" w:space="0"/>
              <w:right w:val="single" w:color="auto" w:sz="4" w:space="0"/>
            </w:tcBorders>
            <w:shd w:val="clear" w:color="auto" w:fill="auto"/>
            <w:vAlign w:val="top"/>
          </w:tcPr>
          <w:p w14:paraId="71A6B9EA">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1"/>
                <w:szCs w:val="21"/>
                <w:lang w:val="en-US" w:eastAsia="zh-CN" w:bidi="ar"/>
              </w:rPr>
              <w:t> </w:t>
            </w:r>
          </w:p>
        </w:tc>
        <w:tc>
          <w:tcPr>
            <w:tcW w:w="487" w:type="pct"/>
            <w:tcBorders>
              <w:top w:val="single" w:color="auto" w:sz="4" w:space="0"/>
              <w:left w:val="single" w:color="auto" w:sz="4" w:space="0"/>
              <w:bottom w:val="single" w:color="auto" w:sz="4" w:space="0"/>
              <w:right w:val="single" w:color="auto" w:sz="4" w:space="0"/>
            </w:tcBorders>
            <w:shd w:val="clear" w:color="auto" w:fill="auto"/>
            <w:vAlign w:val="top"/>
          </w:tcPr>
          <w:p w14:paraId="6E8FCCD6">
            <w:pPr>
              <w:keepNext w:val="0"/>
              <w:keepLines w:val="0"/>
              <w:widowControl/>
              <w:suppressLineNumbers w:val="0"/>
              <w:spacing w:before="0" w:beforeAutospacing="1" w:after="0" w:afterAutospacing="1"/>
              <w:ind w:left="0" w:right="0"/>
              <w:jc w:val="left"/>
            </w:pPr>
            <w:r>
              <w:rPr>
                <w:rFonts w:hint="eastAsia" w:ascii="宋体" w:hAnsi="宋体" w:eastAsia="宋体" w:cs="宋体"/>
                <w:b/>
                <w:bCs/>
                <w:color w:val="000000"/>
                <w:kern w:val="2"/>
                <w:sz w:val="21"/>
                <w:szCs w:val="21"/>
                <w:lang w:val="en-US" w:eastAsia="zh-CN" w:bidi="ar"/>
              </w:rPr>
              <w:t>●</w:t>
            </w:r>
          </w:p>
        </w:tc>
        <w:tc>
          <w:tcPr>
            <w:tcW w:w="430" w:type="pct"/>
            <w:tcBorders>
              <w:top w:val="single" w:color="auto" w:sz="4" w:space="0"/>
              <w:left w:val="single" w:color="auto" w:sz="4" w:space="0"/>
              <w:bottom w:val="single" w:color="auto" w:sz="4" w:space="0"/>
              <w:right w:val="single" w:color="auto" w:sz="4" w:space="0"/>
            </w:tcBorders>
            <w:shd w:val="clear" w:color="auto" w:fill="auto"/>
            <w:vAlign w:val="top"/>
          </w:tcPr>
          <w:p w14:paraId="2E7120CA">
            <w:pPr>
              <w:keepNext w:val="0"/>
              <w:keepLines w:val="0"/>
              <w:widowControl/>
              <w:suppressLineNumbers w:val="0"/>
              <w:spacing w:before="0" w:beforeAutospacing="1" w:after="0" w:afterAutospacing="1"/>
              <w:ind w:left="0" w:right="0"/>
              <w:jc w:val="left"/>
            </w:pPr>
            <w:r>
              <w:rPr>
                <w:rFonts w:hint="default" w:ascii="Calibri" w:hAnsi="Calibri" w:eastAsia="宋体" w:cs="Calibri"/>
                <w:b/>
                <w:bCs/>
                <w:color w:val="000000"/>
                <w:kern w:val="2"/>
                <w:sz w:val="21"/>
                <w:szCs w:val="21"/>
                <w:lang w:val="en-US" w:eastAsia="zh-CN" w:bidi="ar"/>
              </w:rPr>
              <w:t> </w:t>
            </w:r>
          </w:p>
        </w:tc>
        <w:tc>
          <w:tcPr>
            <w:tcW w:w="458" w:type="pct"/>
            <w:tcBorders>
              <w:top w:val="single" w:color="auto" w:sz="4" w:space="0"/>
              <w:left w:val="single" w:color="auto" w:sz="4" w:space="0"/>
              <w:bottom w:val="single" w:color="auto" w:sz="4" w:space="0"/>
              <w:right w:val="single" w:color="auto" w:sz="4" w:space="0"/>
            </w:tcBorders>
            <w:shd w:val="clear" w:color="auto" w:fill="auto"/>
            <w:vAlign w:val="top"/>
          </w:tcPr>
          <w:p w14:paraId="6F4567B0">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1"/>
                <w:szCs w:val="21"/>
                <w:lang w:val="en-US" w:eastAsia="zh-CN" w:bidi="ar"/>
              </w:rPr>
              <w:t> </w:t>
            </w:r>
          </w:p>
        </w:tc>
        <w:tc>
          <w:tcPr>
            <w:tcW w:w="459" w:type="pct"/>
            <w:tcBorders>
              <w:top w:val="single" w:color="auto" w:sz="4" w:space="0"/>
              <w:left w:val="single" w:color="auto" w:sz="4" w:space="0"/>
              <w:bottom w:val="single" w:color="auto" w:sz="4" w:space="0"/>
              <w:right w:val="single" w:color="auto" w:sz="4" w:space="0"/>
            </w:tcBorders>
            <w:shd w:val="clear" w:color="auto" w:fill="auto"/>
            <w:vAlign w:val="top"/>
          </w:tcPr>
          <w:p w14:paraId="3E2CC0FB">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1"/>
                <w:szCs w:val="21"/>
                <w:lang w:val="en-US" w:eastAsia="zh-CN" w:bidi="ar"/>
              </w:rPr>
              <w:t> </w:t>
            </w:r>
          </w:p>
        </w:tc>
        <w:tc>
          <w:tcPr>
            <w:tcW w:w="487" w:type="pct"/>
            <w:tcBorders>
              <w:top w:val="single" w:color="auto" w:sz="4" w:space="0"/>
              <w:left w:val="single" w:color="auto" w:sz="4" w:space="0"/>
              <w:bottom w:val="single" w:color="auto" w:sz="4" w:space="0"/>
              <w:right w:val="single" w:color="auto" w:sz="4" w:space="0"/>
            </w:tcBorders>
            <w:shd w:val="clear" w:color="auto" w:fill="auto"/>
            <w:vAlign w:val="top"/>
          </w:tcPr>
          <w:p w14:paraId="3F14C37C">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1"/>
                <w:szCs w:val="21"/>
                <w:lang w:val="en-US" w:eastAsia="zh-CN" w:bidi="ar"/>
              </w:rPr>
              <w:t> </w:t>
            </w:r>
          </w:p>
        </w:tc>
      </w:tr>
      <w:tr w14:paraId="201F4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1188" w:type="pct"/>
            <w:tcBorders>
              <w:top w:val="single" w:color="auto" w:sz="4" w:space="0"/>
              <w:left w:val="single" w:color="auto" w:sz="4" w:space="0"/>
              <w:bottom w:val="single" w:color="auto" w:sz="4" w:space="0"/>
              <w:right w:val="single" w:color="auto" w:sz="4" w:space="0"/>
            </w:tcBorders>
            <w:shd w:val="clear" w:color="auto" w:fill="auto"/>
            <w:vAlign w:val="center"/>
          </w:tcPr>
          <w:p w14:paraId="6A92774E">
            <w:pPr>
              <w:keepNext w:val="0"/>
              <w:keepLines w:val="0"/>
              <w:widowControl/>
              <w:suppressLineNumbers w:val="0"/>
              <w:snapToGrid w:val="0"/>
              <w:spacing w:before="0" w:beforeAutospacing="1" w:after="0" w:afterAutospacing="1"/>
              <w:ind w:left="0" w:right="0"/>
              <w:jc w:val="left"/>
            </w:pPr>
            <w:r>
              <w:rPr>
                <w:rFonts w:hint="eastAsia" w:ascii="宋体" w:hAnsi="宋体" w:eastAsia="宋体" w:cs="宋体"/>
                <w:kern w:val="0"/>
                <w:sz w:val="21"/>
                <w:szCs w:val="21"/>
                <w:lang w:val="en-US" w:eastAsia="zh-CN" w:bidi="ar"/>
              </w:rPr>
              <w:t>第</w:t>
            </w:r>
            <w:r>
              <w:rPr>
                <w:rFonts w:hint="default" w:ascii="Calibri" w:hAnsi="Calibri" w:eastAsia="宋体" w:cs="Calibri"/>
                <w:kern w:val="0"/>
                <w:sz w:val="21"/>
                <w:szCs w:val="21"/>
                <w:lang w:val="en-US" w:eastAsia="zh-CN" w:bidi="ar"/>
              </w:rPr>
              <w:t>3</w:t>
            </w:r>
            <w:r>
              <w:rPr>
                <w:rFonts w:hint="eastAsia" w:ascii="宋体" w:hAnsi="宋体" w:eastAsia="宋体" w:cs="宋体"/>
                <w:kern w:val="0"/>
                <w:sz w:val="21"/>
                <w:szCs w:val="21"/>
                <w:lang w:val="en-US" w:eastAsia="zh-CN" w:bidi="ar"/>
              </w:rPr>
              <w:t>章传输层</w:t>
            </w:r>
          </w:p>
        </w:tc>
        <w:tc>
          <w:tcPr>
            <w:tcW w:w="513" w:type="pct"/>
            <w:tcBorders>
              <w:top w:val="single" w:color="auto" w:sz="4" w:space="0"/>
              <w:left w:val="single" w:color="auto" w:sz="4" w:space="0"/>
              <w:bottom w:val="single" w:color="auto" w:sz="4" w:space="0"/>
              <w:right w:val="single" w:color="auto" w:sz="4" w:space="0"/>
            </w:tcBorders>
            <w:shd w:val="clear" w:color="auto" w:fill="auto"/>
            <w:vAlign w:val="top"/>
          </w:tcPr>
          <w:p w14:paraId="2CF6E37E">
            <w:pPr>
              <w:keepNext w:val="0"/>
              <w:keepLines w:val="0"/>
              <w:widowControl/>
              <w:suppressLineNumbers w:val="0"/>
              <w:spacing w:before="0" w:beforeAutospacing="1" w:after="0" w:afterAutospacing="1"/>
              <w:ind w:left="0" w:right="0"/>
              <w:jc w:val="left"/>
            </w:pPr>
            <w:r>
              <w:rPr>
                <w:rFonts w:hint="eastAsia" w:ascii="宋体" w:hAnsi="宋体" w:eastAsia="宋体" w:cs="宋体"/>
                <w:b/>
                <w:bCs/>
                <w:color w:val="000000"/>
                <w:kern w:val="2"/>
                <w:sz w:val="21"/>
                <w:szCs w:val="21"/>
                <w:lang w:val="en-US" w:eastAsia="zh-CN" w:bidi="ar"/>
              </w:rPr>
              <w:t>●</w:t>
            </w:r>
          </w:p>
        </w:tc>
        <w:tc>
          <w:tcPr>
            <w:tcW w:w="525" w:type="pct"/>
            <w:tcBorders>
              <w:top w:val="single" w:color="auto" w:sz="4" w:space="0"/>
              <w:left w:val="single" w:color="auto" w:sz="4" w:space="0"/>
              <w:bottom w:val="single" w:color="auto" w:sz="4" w:space="0"/>
              <w:right w:val="single" w:color="auto" w:sz="4" w:space="0"/>
            </w:tcBorders>
            <w:shd w:val="clear" w:color="auto" w:fill="auto"/>
            <w:vAlign w:val="top"/>
          </w:tcPr>
          <w:p w14:paraId="3A24486E">
            <w:pPr>
              <w:keepNext w:val="0"/>
              <w:keepLines w:val="0"/>
              <w:widowControl/>
              <w:suppressLineNumbers w:val="0"/>
              <w:spacing w:before="0" w:beforeAutospacing="1" w:after="0" w:afterAutospacing="1"/>
              <w:ind w:left="0" w:right="0"/>
              <w:jc w:val="left"/>
            </w:pPr>
            <w:r>
              <w:rPr>
                <w:rFonts w:hint="eastAsia" w:ascii="宋体" w:hAnsi="宋体" w:eastAsia="宋体" w:cs="宋体"/>
                <w:b/>
                <w:bCs/>
                <w:color w:val="000000"/>
                <w:kern w:val="2"/>
                <w:sz w:val="21"/>
                <w:szCs w:val="21"/>
                <w:lang w:val="en-US" w:eastAsia="zh-CN" w:bidi="ar"/>
              </w:rPr>
              <w:t>●</w:t>
            </w:r>
          </w:p>
        </w:tc>
        <w:tc>
          <w:tcPr>
            <w:tcW w:w="449" w:type="pct"/>
            <w:tcBorders>
              <w:top w:val="single" w:color="auto" w:sz="4" w:space="0"/>
              <w:left w:val="single" w:color="auto" w:sz="4" w:space="0"/>
              <w:bottom w:val="single" w:color="auto" w:sz="4" w:space="0"/>
              <w:right w:val="single" w:color="auto" w:sz="4" w:space="0"/>
            </w:tcBorders>
            <w:shd w:val="clear" w:color="auto" w:fill="auto"/>
            <w:vAlign w:val="top"/>
          </w:tcPr>
          <w:p w14:paraId="3BACB498">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1"/>
                <w:szCs w:val="21"/>
                <w:lang w:val="en-US" w:eastAsia="zh-CN" w:bidi="ar"/>
              </w:rPr>
              <w:t> </w:t>
            </w:r>
          </w:p>
        </w:tc>
        <w:tc>
          <w:tcPr>
            <w:tcW w:w="487" w:type="pct"/>
            <w:tcBorders>
              <w:top w:val="single" w:color="auto" w:sz="4" w:space="0"/>
              <w:left w:val="single" w:color="auto" w:sz="4" w:space="0"/>
              <w:bottom w:val="single" w:color="auto" w:sz="4" w:space="0"/>
              <w:right w:val="single" w:color="auto" w:sz="4" w:space="0"/>
            </w:tcBorders>
            <w:shd w:val="clear" w:color="auto" w:fill="auto"/>
            <w:vAlign w:val="top"/>
          </w:tcPr>
          <w:p w14:paraId="66D27957">
            <w:pPr>
              <w:keepNext w:val="0"/>
              <w:keepLines w:val="0"/>
              <w:widowControl/>
              <w:suppressLineNumbers w:val="0"/>
              <w:spacing w:before="0" w:beforeAutospacing="1" w:after="0" w:afterAutospacing="1"/>
              <w:ind w:left="0" w:right="0"/>
              <w:jc w:val="left"/>
            </w:pPr>
            <w:r>
              <w:rPr>
                <w:rFonts w:hint="eastAsia" w:ascii="宋体" w:hAnsi="宋体" w:eastAsia="宋体" w:cs="宋体"/>
                <w:b/>
                <w:bCs/>
                <w:color w:val="000000"/>
                <w:kern w:val="2"/>
                <w:sz w:val="21"/>
                <w:szCs w:val="21"/>
                <w:lang w:val="en-US" w:eastAsia="zh-CN" w:bidi="ar"/>
              </w:rPr>
              <w:t>●</w:t>
            </w:r>
          </w:p>
        </w:tc>
        <w:tc>
          <w:tcPr>
            <w:tcW w:w="430" w:type="pct"/>
            <w:tcBorders>
              <w:top w:val="single" w:color="auto" w:sz="4" w:space="0"/>
              <w:left w:val="single" w:color="auto" w:sz="4" w:space="0"/>
              <w:bottom w:val="single" w:color="auto" w:sz="4" w:space="0"/>
              <w:right w:val="single" w:color="auto" w:sz="4" w:space="0"/>
            </w:tcBorders>
            <w:shd w:val="clear" w:color="auto" w:fill="auto"/>
            <w:vAlign w:val="top"/>
          </w:tcPr>
          <w:p w14:paraId="2686B665">
            <w:pPr>
              <w:keepNext w:val="0"/>
              <w:keepLines w:val="0"/>
              <w:widowControl/>
              <w:suppressLineNumbers w:val="0"/>
              <w:spacing w:before="0" w:beforeAutospacing="1" w:after="0" w:afterAutospacing="1"/>
              <w:ind w:left="0" w:right="0"/>
              <w:jc w:val="left"/>
            </w:pPr>
            <w:r>
              <w:rPr>
                <w:rFonts w:hint="default" w:ascii="Calibri" w:hAnsi="Calibri" w:eastAsia="宋体" w:cs="Calibri"/>
                <w:b/>
                <w:bCs/>
                <w:color w:val="000000"/>
                <w:kern w:val="2"/>
                <w:sz w:val="21"/>
                <w:szCs w:val="21"/>
                <w:lang w:val="en-US" w:eastAsia="zh-CN" w:bidi="ar"/>
              </w:rPr>
              <w:t> </w:t>
            </w:r>
          </w:p>
        </w:tc>
        <w:tc>
          <w:tcPr>
            <w:tcW w:w="458" w:type="pct"/>
            <w:tcBorders>
              <w:top w:val="single" w:color="auto" w:sz="4" w:space="0"/>
              <w:left w:val="single" w:color="auto" w:sz="4" w:space="0"/>
              <w:bottom w:val="single" w:color="auto" w:sz="4" w:space="0"/>
              <w:right w:val="single" w:color="auto" w:sz="4" w:space="0"/>
            </w:tcBorders>
            <w:shd w:val="clear" w:color="auto" w:fill="auto"/>
            <w:vAlign w:val="top"/>
          </w:tcPr>
          <w:p w14:paraId="075AF31C">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1"/>
                <w:szCs w:val="21"/>
                <w:lang w:val="en-US" w:eastAsia="zh-CN" w:bidi="ar"/>
              </w:rPr>
              <w:t> </w:t>
            </w:r>
          </w:p>
        </w:tc>
        <w:tc>
          <w:tcPr>
            <w:tcW w:w="459" w:type="pct"/>
            <w:tcBorders>
              <w:top w:val="single" w:color="auto" w:sz="4" w:space="0"/>
              <w:left w:val="single" w:color="auto" w:sz="4" w:space="0"/>
              <w:bottom w:val="single" w:color="auto" w:sz="4" w:space="0"/>
              <w:right w:val="single" w:color="auto" w:sz="4" w:space="0"/>
            </w:tcBorders>
            <w:shd w:val="clear" w:color="auto" w:fill="auto"/>
            <w:vAlign w:val="top"/>
          </w:tcPr>
          <w:p w14:paraId="60E085F6">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1"/>
                <w:szCs w:val="21"/>
                <w:lang w:val="en-US" w:eastAsia="zh-CN" w:bidi="ar"/>
              </w:rPr>
              <w:t> </w:t>
            </w:r>
          </w:p>
        </w:tc>
        <w:tc>
          <w:tcPr>
            <w:tcW w:w="487" w:type="pct"/>
            <w:tcBorders>
              <w:top w:val="single" w:color="auto" w:sz="4" w:space="0"/>
              <w:left w:val="single" w:color="auto" w:sz="4" w:space="0"/>
              <w:bottom w:val="single" w:color="auto" w:sz="4" w:space="0"/>
              <w:right w:val="single" w:color="auto" w:sz="4" w:space="0"/>
            </w:tcBorders>
            <w:shd w:val="clear" w:color="auto" w:fill="auto"/>
            <w:vAlign w:val="top"/>
          </w:tcPr>
          <w:p w14:paraId="2AD232C0">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1"/>
                <w:szCs w:val="21"/>
                <w:lang w:val="en-US" w:eastAsia="zh-CN" w:bidi="ar"/>
              </w:rPr>
              <w:t> </w:t>
            </w:r>
          </w:p>
        </w:tc>
      </w:tr>
      <w:tr w14:paraId="17E24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67" w:hRule="atLeast"/>
          <w:jc w:val="center"/>
        </w:trPr>
        <w:tc>
          <w:tcPr>
            <w:tcW w:w="1188" w:type="pct"/>
            <w:tcBorders>
              <w:top w:val="single" w:color="auto" w:sz="4" w:space="0"/>
              <w:left w:val="single" w:color="auto" w:sz="4" w:space="0"/>
              <w:bottom w:val="single" w:color="auto" w:sz="4" w:space="0"/>
              <w:right w:val="single" w:color="auto" w:sz="4" w:space="0"/>
            </w:tcBorders>
            <w:shd w:val="clear" w:color="auto" w:fill="auto"/>
            <w:vAlign w:val="center"/>
          </w:tcPr>
          <w:p w14:paraId="7C565432">
            <w:pPr>
              <w:keepNext w:val="0"/>
              <w:keepLines w:val="0"/>
              <w:widowControl/>
              <w:suppressLineNumbers w:val="0"/>
              <w:snapToGrid w:val="0"/>
              <w:spacing w:before="0" w:beforeAutospacing="1" w:after="0" w:afterAutospacing="1"/>
              <w:ind w:left="0" w:right="0"/>
              <w:jc w:val="left"/>
            </w:pPr>
            <w:r>
              <w:rPr>
                <w:rFonts w:hint="eastAsia" w:ascii="宋体" w:hAnsi="宋体" w:eastAsia="宋体" w:cs="宋体"/>
                <w:kern w:val="0"/>
                <w:sz w:val="21"/>
                <w:szCs w:val="21"/>
                <w:lang w:val="en-US" w:eastAsia="zh-CN" w:bidi="ar"/>
              </w:rPr>
              <w:t>第</w:t>
            </w:r>
            <w:r>
              <w:rPr>
                <w:rFonts w:hint="default" w:ascii="Calibri" w:hAnsi="Calibri" w:eastAsia="宋体" w:cs="Calibri"/>
                <w:kern w:val="0"/>
                <w:sz w:val="21"/>
                <w:szCs w:val="21"/>
                <w:lang w:val="en-US" w:eastAsia="zh-CN" w:bidi="ar"/>
              </w:rPr>
              <w:t>4</w:t>
            </w:r>
            <w:r>
              <w:rPr>
                <w:rFonts w:hint="eastAsia" w:ascii="宋体" w:hAnsi="宋体" w:eastAsia="宋体" w:cs="宋体"/>
                <w:kern w:val="0"/>
                <w:sz w:val="21"/>
                <w:szCs w:val="21"/>
                <w:lang w:val="en-US" w:eastAsia="zh-CN" w:bidi="ar"/>
              </w:rPr>
              <w:t>章网络层</w:t>
            </w:r>
          </w:p>
        </w:tc>
        <w:tc>
          <w:tcPr>
            <w:tcW w:w="513" w:type="pct"/>
            <w:tcBorders>
              <w:top w:val="single" w:color="auto" w:sz="4" w:space="0"/>
              <w:left w:val="single" w:color="auto" w:sz="4" w:space="0"/>
              <w:bottom w:val="single" w:color="auto" w:sz="4" w:space="0"/>
              <w:right w:val="single" w:color="auto" w:sz="4" w:space="0"/>
            </w:tcBorders>
            <w:shd w:val="clear" w:color="auto" w:fill="auto"/>
            <w:vAlign w:val="top"/>
          </w:tcPr>
          <w:p w14:paraId="07BEA511">
            <w:pPr>
              <w:keepNext w:val="0"/>
              <w:keepLines w:val="0"/>
              <w:widowControl/>
              <w:suppressLineNumbers w:val="0"/>
              <w:spacing w:before="0" w:beforeAutospacing="1" w:after="0" w:afterAutospacing="1"/>
              <w:ind w:left="0" w:right="0"/>
              <w:jc w:val="left"/>
            </w:pPr>
            <w:r>
              <w:rPr>
                <w:rFonts w:hint="eastAsia" w:ascii="宋体" w:hAnsi="宋体" w:eastAsia="宋体" w:cs="宋体"/>
                <w:b/>
                <w:bCs/>
                <w:color w:val="000000"/>
                <w:kern w:val="2"/>
                <w:sz w:val="21"/>
                <w:szCs w:val="21"/>
                <w:lang w:val="en-US" w:eastAsia="zh-CN" w:bidi="ar"/>
              </w:rPr>
              <w:t>●</w:t>
            </w:r>
          </w:p>
        </w:tc>
        <w:tc>
          <w:tcPr>
            <w:tcW w:w="525" w:type="pct"/>
            <w:tcBorders>
              <w:top w:val="single" w:color="auto" w:sz="4" w:space="0"/>
              <w:left w:val="single" w:color="auto" w:sz="4" w:space="0"/>
              <w:bottom w:val="single" w:color="auto" w:sz="4" w:space="0"/>
              <w:right w:val="single" w:color="auto" w:sz="4" w:space="0"/>
            </w:tcBorders>
            <w:shd w:val="clear" w:color="auto" w:fill="auto"/>
            <w:vAlign w:val="top"/>
          </w:tcPr>
          <w:p w14:paraId="6AB178B6">
            <w:pPr>
              <w:keepNext w:val="0"/>
              <w:keepLines w:val="0"/>
              <w:widowControl/>
              <w:suppressLineNumbers w:val="0"/>
              <w:spacing w:before="0" w:beforeAutospacing="1" w:after="0" w:afterAutospacing="1"/>
              <w:ind w:left="0" w:right="0"/>
              <w:jc w:val="left"/>
            </w:pPr>
            <w:r>
              <w:rPr>
                <w:rFonts w:hint="eastAsia" w:ascii="宋体" w:hAnsi="宋体" w:eastAsia="宋体" w:cs="宋体"/>
                <w:b/>
                <w:bCs/>
                <w:color w:val="000000"/>
                <w:kern w:val="2"/>
                <w:sz w:val="21"/>
                <w:szCs w:val="21"/>
                <w:lang w:val="en-US" w:eastAsia="zh-CN" w:bidi="ar"/>
              </w:rPr>
              <w:t>●</w:t>
            </w:r>
          </w:p>
        </w:tc>
        <w:tc>
          <w:tcPr>
            <w:tcW w:w="449" w:type="pct"/>
            <w:tcBorders>
              <w:top w:val="single" w:color="auto" w:sz="4" w:space="0"/>
              <w:left w:val="single" w:color="auto" w:sz="4" w:space="0"/>
              <w:bottom w:val="single" w:color="auto" w:sz="4" w:space="0"/>
              <w:right w:val="single" w:color="auto" w:sz="4" w:space="0"/>
            </w:tcBorders>
            <w:shd w:val="clear" w:color="auto" w:fill="auto"/>
            <w:vAlign w:val="top"/>
          </w:tcPr>
          <w:p w14:paraId="261D6EE2">
            <w:pPr>
              <w:keepNext w:val="0"/>
              <w:keepLines w:val="0"/>
              <w:widowControl/>
              <w:suppressLineNumbers w:val="0"/>
              <w:spacing w:before="0" w:beforeAutospacing="1" w:after="0" w:afterAutospacing="1"/>
              <w:ind w:left="0" w:right="0"/>
              <w:jc w:val="left"/>
            </w:pPr>
            <w:r>
              <w:rPr>
                <w:rFonts w:hint="eastAsia" w:ascii="宋体" w:hAnsi="宋体" w:eastAsia="宋体" w:cs="宋体"/>
                <w:b/>
                <w:bCs/>
                <w:color w:val="000000"/>
                <w:kern w:val="2"/>
                <w:sz w:val="21"/>
                <w:szCs w:val="21"/>
                <w:lang w:val="en-US" w:eastAsia="zh-CN" w:bidi="ar"/>
              </w:rPr>
              <w:t>●</w:t>
            </w:r>
          </w:p>
        </w:tc>
        <w:tc>
          <w:tcPr>
            <w:tcW w:w="487" w:type="pct"/>
            <w:tcBorders>
              <w:top w:val="single" w:color="auto" w:sz="4" w:space="0"/>
              <w:left w:val="single" w:color="auto" w:sz="4" w:space="0"/>
              <w:bottom w:val="single" w:color="auto" w:sz="4" w:space="0"/>
              <w:right w:val="single" w:color="auto" w:sz="4" w:space="0"/>
            </w:tcBorders>
            <w:shd w:val="clear" w:color="auto" w:fill="auto"/>
            <w:vAlign w:val="top"/>
          </w:tcPr>
          <w:p w14:paraId="1C902B3D">
            <w:pPr>
              <w:keepNext w:val="0"/>
              <w:keepLines w:val="0"/>
              <w:widowControl/>
              <w:suppressLineNumbers w:val="0"/>
              <w:spacing w:before="0" w:beforeAutospacing="1" w:after="0" w:afterAutospacing="1"/>
              <w:ind w:left="0" w:right="0"/>
              <w:jc w:val="left"/>
            </w:pPr>
            <w:r>
              <w:rPr>
                <w:rFonts w:hint="eastAsia" w:ascii="宋体" w:hAnsi="宋体" w:eastAsia="宋体" w:cs="宋体"/>
                <w:b/>
                <w:bCs/>
                <w:color w:val="000000"/>
                <w:kern w:val="2"/>
                <w:sz w:val="21"/>
                <w:szCs w:val="21"/>
                <w:lang w:val="en-US" w:eastAsia="zh-CN" w:bidi="ar"/>
              </w:rPr>
              <w:t>●</w:t>
            </w:r>
          </w:p>
        </w:tc>
        <w:tc>
          <w:tcPr>
            <w:tcW w:w="430" w:type="pct"/>
            <w:tcBorders>
              <w:top w:val="single" w:color="auto" w:sz="4" w:space="0"/>
              <w:left w:val="single" w:color="auto" w:sz="4" w:space="0"/>
              <w:bottom w:val="single" w:color="auto" w:sz="4" w:space="0"/>
              <w:right w:val="single" w:color="auto" w:sz="4" w:space="0"/>
            </w:tcBorders>
            <w:shd w:val="clear" w:color="auto" w:fill="auto"/>
            <w:vAlign w:val="top"/>
          </w:tcPr>
          <w:p w14:paraId="3B2B0685">
            <w:pPr>
              <w:keepNext w:val="0"/>
              <w:keepLines w:val="0"/>
              <w:widowControl/>
              <w:suppressLineNumbers w:val="0"/>
              <w:spacing w:before="0" w:beforeAutospacing="1" w:after="0" w:afterAutospacing="1"/>
              <w:ind w:left="0" w:right="0"/>
              <w:jc w:val="left"/>
            </w:pPr>
            <w:r>
              <w:rPr>
                <w:rFonts w:hint="default" w:ascii="Calibri" w:hAnsi="Calibri" w:eastAsia="宋体" w:cs="Calibri"/>
                <w:b/>
                <w:bCs/>
                <w:color w:val="000000"/>
                <w:kern w:val="2"/>
                <w:sz w:val="21"/>
                <w:szCs w:val="21"/>
                <w:lang w:val="en-US" w:eastAsia="zh-CN" w:bidi="ar"/>
              </w:rPr>
              <w:t> </w:t>
            </w:r>
          </w:p>
        </w:tc>
        <w:tc>
          <w:tcPr>
            <w:tcW w:w="458" w:type="pct"/>
            <w:tcBorders>
              <w:top w:val="single" w:color="auto" w:sz="4" w:space="0"/>
              <w:left w:val="single" w:color="auto" w:sz="4" w:space="0"/>
              <w:bottom w:val="single" w:color="auto" w:sz="4" w:space="0"/>
              <w:right w:val="single" w:color="auto" w:sz="4" w:space="0"/>
            </w:tcBorders>
            <w:shd w:val="clear" w:color="auto" w:fill="auto"/>
            <w:vAlign w:val="top"/>
          </w:tcPr>
          <w:p w14:paraId="5CD398E6">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1"/>
                <w:szCs w:val="21"/>
                <w:lang w:val="en-US" w:eastAsia="zh-CN" w:bidi="ar"/>
              </w:rPr>
              <w:t> </w:t>
            </w:r>
          </w:p>
        </w:tc>
        <w:tc>
          <w:tcPr>
            <w:tcW w:w="459" w:type="pct"/>
            <w:tcBorders>
              <w:top w:val="single" w:color="auto" w:sz="4" w:space="0"/>
              <w:left w:val="single" w:color="auto" w:sz="4" w:space="0"/>
              <w:bottom w:val="single" w:color="auto" w:sz="4" w:space="0"/>
              <w:right w:val="single" w:color="auto" w:sz="4" w:space="0"/>
            </w:tcBorders>
            <w:shd w:val="clear" w:color="auto" w:fill="auto"/>
            <w:vAlign w:val="top"/>
          </w:tcPr>
          <w:p w14:paraId="0710E721">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1"/>
                <w:szCs w:val="21"/>
                <w:lang w:val="en-US" w:eastAsia="zh-CN" w:bidi="ar"/>
              </w:rPr>
              <w:t> </w:t>
            </w:r>
          </w:p>
        </w:tc>
        <w:tc>
          <w:tcPr>
            <w:tcW w:w="487" w:type="pct"/>
            <w:tcBorders>
              <w:top w:val="single" w:color="auto" w:sz="4" w:space="0"/>
              <w:left w:val="single" w:color="auto" w:sz="4" w:space="0"/>
              <w:bottom w:val="single" w:color="auto" w:sz="4" w:space="0"/>
              <w:right w:val="single" w:color="auto" w:sz="4" w:space="0"/>
            </w:tcBorders>
            <w:shd w:val="clear" w:color="auto" w:fill="auto"/>
            <w:vAlign w:val="top"/>
          </w:tcPr>
          <w:p w14:paraId="292D7E26">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1"/>
                <w:szCs w:val="21"/>
                <w:lang w:val="en-US" w:eastAsia="zh-CN" w:bidi="ar"/>
              </w:rPr>
              <w:t> </w:t>
            </w:r>
          </w:p>
        </w:tc>
      </w:tr>
      <w:tr w14:paraId="58701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1188" w:type="pct"/>
            <w:tcBorders>
              <w:top w:val="single" w:color="auto" w:sz="4" w:space="0"/>
              <w:left w:val="single" w:color="auto" w:sz="4" w:space="0"/>
              <w:bottom w:val="single" w:color="auto" w:sz="4" w:space="0"/>
              <w:right w:val="single" w:color="auto" w:sz="4" w:space="0"/>
            </w:tcBorders>
            <w:shd w:val="clear" w:color="auto" w:fill="auto"/>
            <w:vAlign w:val="center"/>
          </w:tcPr>
          <w:p w14:paraId="1EFD2331">
            <w:pPr>
              <w:keepNext w:val="0"/>
              <w:keepLines w:val="0"/>
              <w:widowControl/>
              <w:suppressLineNumbers w:val="0"/>
              <w:snapToGrid w:val="0"/>
              <w:spacing w:before="0" w:beforeAutospacing="1" w:after="0" w:afterAutospacing="1"/>
              <w:ind w:left="0" w:right="0"/>
              <w:jc w:val="left"/>
            </w:pPr>
            <w:r>
              <w:rPr>
                <w:rFonts w:hint="eastAsia" w:ascii="宋体" w:hAnsi="宋体" w:eastAsia="宋体" w:cs="宋体"/>
                <w:kern w:val="0"/>
                <w:sz w:val="21"/>
                <w:szCs w:val="21"/>
                <w:lang w:val="en-US" w:eastAsia="zh-CN" w:bidi="ar"/>
              </w:rPr>
              <w:t>第</w:t>
            </w:r>
            <w:r>
              <w:rPr>
                <w:rFonts w:hint="default" w:ascii="Calibri" w:hAnsi="Calibri" w:eastAsia="宋体" w:cs="Calibri"/>
                <w:kern w:val="0"/>
                <w:sz w:val="21"/>
                <w:szCs w:val="21"/>
                <w:lang w:val="en-US" w:eastAsia="zh-CN" w:bidi="ar"/>
              </w:rPr>
              <w:t>5</w:t>
            </w:r>
            <w:r>
              <w:rPr>
                <w:rFonts w:hint="eastAsia" w:ascii="宋体" w:hAnsi="宋体" w:eastAsia="宋体" w:cs="宋体"/>
                <w:kern w:val="0"/>
                <w:sz w:val="21"/>
                <w:szCs w:val="21"/>
                <w:lang w:val="en-US" w:eastAsia="zh-CN" w:bidi="ar"/>
              </w:rPr>
              <w:t>章链路层与局域网</w:t>
            </w:r>
          </w:p>
        </w:tc>
        <w:tc>
          <w:tcPr>
            <w:tcW w:w="513" w:type="pct"/>
            <w:tcBorders>
              <w:top w:val="single" w:color="auto" w:sz="4" w:space="0"/>
              <w:left w:val="single" w:color="auto" w:sz="4" w:space="0"/>
              <w:bottom w:val="single" w:color="auto" w:sz="4" w:space="0"/>
              <w:right w:val="single" w:color="auto" w:sz="4" w:space="0"/>
            </w:tcBorders>
            <w:shd w:val="clear" w:color="auto" w:fill="auto"/>
            <w:vAlign w:val="top"/>
          </w:tcPr>
          <w:p w14:paraId="6CCD0C05">
            <w:pPr>
              <w:keepNext w:val="0"/>
              <w:keepLines w:val="0"/>
              <w:widowControl/>
              <w:suppressLineNumbers w:val="0"/>
              <w:spacing w:before="0" w:beforeAutospacing="1" w:after="0" w:afterAutospacing="1"/>
              <w:ind w:left="0" w:right="0"/>
              <w:jc w:val="left"/>
            </w:pPr>
            <w:r>
              <w:rPr>
                <w:rFonts w:hint="eastAsia" w:ascii="宋体" w:hAnsi="宋体" w:eastAsia="宋体" w:cs="宋体"/>
                <w:b/>
                <w:bCs/>
                <w:color w:val="000000"/>
                <w:kern w:val="2"/>
                <w:sz w:val="21"/>
                <w:szCs w:val="21"/>
                <w:lang w:val="en-US" w:eastAsia="zh-CN" w:bidi="ar"/>
              </w:rPr>
              <w:t>●</w:t>
            </w:r>
          </w:p>
        </w:tc>
        <w:tc>
          <w:tcPr>
            <w:tcW w:w="525" w:type="pct"/>
            <w:tcBorders>
              <w:top w:val="single" w:color="auto" w:sz="4" w:space="0"/>
              <w:left w:val="single" w:color="auto" w:sz="4" w:space="0"/>
              <w:bottom w:val="single" w:color="auto" w:sz="4" w:space="0"/>
              <w:right w:val="single" w:color="auto" w:sz="4" w:space="0"/>
            </w:tcBorders>
            <w:shd w:val="clear" w:color="auto" w:fill="auto"/>
            <w:vAlign w:val="top"/>
          </w:tcPr>
          <w:p w14:paraId="4E538D26">
            <w:pPr>
              <w:keepNext w:val="0"/>
              <w:keepLines w:val="0"/>
              <w:widowControl/>
              <w:suppressLineNumbers w:val="0"/>
              <w:spacing w:before="0" w:beforeAutospacing="1" w:after="0" w:afterAutospacing="1"/>
              <w:ind w:left="0" w:right="0"/>
              <w:jc w:val="left"/>
            </w:pPr>
            <w:r>
              <w:rPr>
                <w:rFonts w:hint="eastAsia" w:ascii="宋体" w:hAnsi="宋体" w:eastAsia="宋体" w:cs="宋体"/>
                <w:b/>
                <w:bCs/>
                <w:color w:val="000000"/>
                <w:kern w:val="2"/>
                <w:sz w:val="21"/>
                <w:szCs w:val="21"/>
                <w:lang w:val="en-US" w:eastAsia="zh-CN" w:bidi="ar"/>
              </w:rPr>
              <w:t>●</w:t>
            </w:r>
          </w:p>
        </w:tc>
        <w:tc>
          <w:tcPr>
            <w:tcW w:w="449" w:type="pct"/>
            <w:tcBorders>
              <w:top w:val="single" w:color="auto" w:sz="4" w:space="0"/>
              <w:left w:val="single" w:color="auto" w:sz="4" w:space="0"/>
              <w:bottom w:val="single" w:color="auto" w:sz="4" w:space="0"/>
              <w:right w:val="single" w:color="auto" w:sz="4" w:space="0"/>
            </w:tcBorders>
            <w:shd w:val="clear" w:color="auto" w:fill="auto"/>
            <w:vAlign w:val="top"/>
          </w:tcPr>
          <w:p w14:paraId="6383B03B">
            <w:pPr>
              <w:keepNext w:val="0"/>
              <w:keepLines w:val="0"/>
              <w:widowControl/>
              <w:suppressLineNumbers w:val="0"/>
              <w:spacing w:before="0" w:beforeAutospacing="1" w:after="0" w:afterAutospacing="1"/>
              <w:ind w:left="0" w:right="0"/>
              <w:jc w:val="left"/>
            </w:pPr>
            <w:r>
              <w:rPr>
                <w:rFonts w:hint="eastAsia" w:ascii="宋体" w:hAnsi="宋体" w:eastAsia="宋体" w:cs="宋体"/>
                <w:b/>
                <w:bCs/>
                <w:color w:val="000000"/>
                <w:kern w:val="2"/>
                <w:sz w:val="21"/>
                <w:szCs w:val="21"/>
                <w:lang w:val="en-US" w:eastAsia="zh-CN" w:bidi="ar"/>
              </w:rPr>
              <w:t>●</w:t>
            </w:r>
          </w:p>
        </w:tc>
        <w:tc>
          <w:tcPr>
            <w:tcW w:w="487" w:type="pct"/>
            <w:tcBorders>
              <w:top w:val="single" w:color="auto" w:sz="4" w:space="0"/>
              <w:left w:val="single" w:color="auto" w:sz="4" w:space="0"/>
              <w:bottom w:val="single" w:color="auto" w:sz="4" w:space="0"/>
              <w:right w:val="single" w:color="auto" w:sz="4" w:space="0"/>
            </w:tcBorders>
            <w:shd w:val="clear" w:color="auto" w:fill="auto"/>
            <w:vAlign w:val="top"/>
          </w:tcPr>
          <w:p w14:paraId="4040B7C0">
            <w:pPr>
              <w:keepNext w:val="0"/>
              <w:keepLines w:val="0"/>
              <w:widowControl/>
              <w:suppressLineNumbers w:val="0"/>
              <w:spacing w:before="0" w:beforeAutospacing="1" w:after="0" w:afterAutospacing="1"/>
              <w:ind w:left="0" w:right="0"/>
              <w:jc w:val="left"/>
            </w:pPr>
            <w:r>
              <w:rPr>
                <w:rFonts w:hint="eastAsia" w:ascii="宋体" w:hAnsi="宋体" w:eastAsia="宋体" w:cs="宋体"/>
                <w:b/>
                <w:bCs/>
                <w:color w:val="000000"/>
                <w:kern w:val="2"/>
                <w:sz w:val="21"/>
                <w:szCs w:val="21"/>
                <w:lang w:val="en-US" w:eastAsia="zh-CN" w:bidi="ar"/>
              </w:rPr>
              <w:t>●</w:t>
            </w:r>
          </w:p>
        </w:tc>
        <w:tc>
          <w:tcPr>
            <w:tcW w:w="430" w:type="pct"/>
            <w:tcBorders>
              <w:top w:val="single" w:color="auto" w:sz="4" w:space="0"/>
              <w:left w:val="single" w:color="auto" w:sz="4" w:space="0"/>
              <w:bottom w:val="single" w:color="auto" w:sz="4" w:space="0"/>
              <w:right w:val="single" w:color="auto" w:sz="4" w:space="0"/>
            </w:tcBorders>
            <w:shd w:val="clear" w:color="auto" w:fill="auto"/>
            <w:vAlign w:val="top"/>
          </w:tcPr>
          <w:p w14:paraId="21D96990">
            <w:pPr>
              <w:keepNext w:val="0"/>
              <w:keepLines w:val="0"/>
              <w:widowControl/>
              <w:suppressLineNumbers w:val="0"/>
              <w:spacing w:before="0" w:beforeAutospacing="1" w:after="0" w:afterAutospacing="1"/>
              <w:ind w:left="0" w:right="0"/>
              <w:jc w:val="left"/>
            </w:pPr>
            <w:r>
              <w:rPr>
                <w:rFonts w:hint="default" w:ascii="Calibri" w:hAnsi="Calibri" w:eastAsia="宋体" w:cs="Calibri"/>
                <w:b/>
                <w:bCs/>
                <w:color w:val="000000"/>
                <w:kern w:val="2"/>
                <w:sz w:val="21"/>
                <w:szCs w:val="21"/>
                <w:lang w:val="en-US" w:eastAsia="zh-CN" w:bidi="ar"/>
              </w:rPr>
              <w:t> </w:t>
            </w:r>
          </w:p>
        </w:tc>
        <w:tc>
          <w:tcPr>
            <w:tcW w:w="458" w:type="pct"/>
            <w:tcBorders>
              <w:top w:val="single" w:color="auto" w:sz="4" w:space="0"/>
              <w:left w:val="single" w:color="auto" w:sz="4" w:space="0"/>
              <w:bottom w:val="single" w:color="auto" w:sz="4" w:space="0"/>
              <w:right w:val="single" w:color="auto" w:sz="4" w:space="0"/>
            </w:tcBorders>
            <w:shd w:val="clear" w:color="auto" w:fill="auto"/>
            <w:vAlign w:val="top"/>
          </w:tcPr>
          <w:p w14:paraId="4DEDA099">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1"/>
                <w:szCs w:val="21"/>
                <w:lang w:val="en-US" w:eastAsia="zh-CN" w:bidi="ar"/>
              </w:rPr>
              <w:t> </w:t>
            </w:r>
          </w:p>
        </w:tc>
        <w:tc>
          <w:tcPr>
            <w:tcW w:w="459" w:type="pct"/>
            <w:tcBorders>
              <w:top w:val="single" w:color="auto" w:sz="4" w:space="0"/>
              <w:left w:val="single" w:color="auto" w:sz="4" w:space="0"/>
              <w:bottom w:val="single" w:color="auto" w:sz="4" w:space="0"/>
              <w:right w:val="single" w:color="auto" w:sz="4" w:space="0"/>
            </w:tcBorders>
            <w:shd w:val="clear" w:color="auto" w:fill="auto"/>
            <w:vAlign w:val="top"/>
          </w:tcPr>
          <w:p w14:paraId="7E62FB03">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1"/>
                <w:szCs w:val="21"/>
                <w:lang w:val="en-US" w:eastAsia="zh-CN" w:bidi="ar"/>
              </w:rPr>
              <w:t> </w:t>
            </w:r>
          </w:p>
        </w:tc>
        <w:tc>
          <w:tcPr>
            <w:tcW w:w="487" w:type="pct"/>
            <w:tcBorders>
              <w:top w:val="single" w:color="auto" w:sz="4" w:space="0"/>
              <w:left w:val="single" w:color="auto" w:sz="4" w:space="0"/>
              <w:bottom w:val="single" w:color="auto" w:sz="4" w:space="0"/>
              <w:right w:val="single" w:color="auto" w:sz="4" w:space="0"/>
            </w:tcBorders>
            <w:shd w:val="clear" w:color="auto" w:fill="auto"/>
            <w:vAlign w:val="top"/>
          </w:tcPr>
          <w:p w14:paraId="7AE530A7">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1"/>
                <w:szCs w:val="21"/>
                <w:lang w:val="en-US" w:eastAsia="zh-CN" w:bidi="ar"/>
              </w:rPr>
              <w:t> </w:t>
            </w:r>
          </w:p>
        </w:tc>
      </w:tr>
      <w:tr w14:paraId="7799B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67" w:hRule="atLeast"/>
          <w:jc w:val="center"/>
        </w:trPr>
        <w:tc>
          <w:tcPr>
            <w:tcW w:w="1188" w:type="pct"/>
            <w:tcBorders>
              <w:top w:val="single" w:color="auto" w:sz="4" w:space="0"/>
              <w:left w:val="single" w:color="auto" w:sz="4" w:space="0"/>
              <w:bottom w:val="single" w:color="auto" w:sz="4" w:space="0"/>
              <w:right w:val="single" w:color="auto" w:sz="4" w:space="0"/>
            </w:tcBorders>
            <w:shd w:val="clear" w:color="auto" w:fill="auto"/>
            <w:vAlign w:val="center"/>
          </w:tcPr>
          <w:p w14:paraId="11CA6152">
            <w:pPr>
              <w:keepNext w:val="0"/>
              <w:keepLines w:val="0"/>
              <w:widowControl/>
              <w:suppressLineNumbers w:val="0"/>
              <w:snapToGrid w:val="0"/>
              <w:spacing w:before="0" w:beforeAutospacing="1" w:after="0" w:afterAutospacing="1"/>
              <w:ind w:left="0" w:right="0"/>
              <w:jc w:val="left"/>
            </w:pPr>
            <w:r>
              <w:rPr>
                <w:rFonts w:hint="eastAsia" w:ascii="宋体" w:hAnsi="宋体" w:eastAsia="宋体" w:cs="宋体"/>
                <w:kern w:val="0"/>
                <w:sz w:val="21"/>
                <w:szCs w:val="21"/>
                <w:lang w:val="en-US" w:eastAsia="zh-CN" w:bidi="ar"/>
              </w:rPr>
              <w:t>小班讨论</w:t>
            </w:r>
          </w:p>
        </w:tc>
        <w:tc>
          <w:tcPr>
            <w:tcW w:w="513" w:type="pct"/>
            <w:tcBorders>
              <w:top w:val="single" w:color="auto" w:sz="4" w:space="0"/>
              <w:left w:val="single" w:color="auto" w:sz="4" w:space="0"/>
              <w:bottom w:val="single" w:color="auto" w:sz="4" w:space="0"/>
              <w:right w:val="single" w:color="auto" w:sz="4" w:space="0"/>
            </w:tcBorders>
            <w:shd w:val="clear" w:color="auto" w:fill="auto"/>
            <w:vAlign w:val="top"/>
          </w:tcPr>
          <w:p w14:paraId="50C1B5A8">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1"/>
                <w:szCs w:val="21"/>
                <w:lang w:val="en-US" w:eastAsia="zh-CN" w:bidi="ar"/>
              </w:rPr>
              <w:t> </w:t>
            </w:r>
          </w:p>
        </w:tc>
        <w:tc>
          <w:tcPr>
            <w:tcW w:w="525" w:type="pct"/>
            <w:tcBorders>
              <w:top w:val="single" w:color="auto" w:sz="4" w:space="0"/>
              <w:left w:val="single" w:color="auto" w:sz="4" w:space="0"/>
              <w:bottom w:val="single" w:color="auto" w:sz="4" w:space="0"/>
              <w:right w:val="single" w:color="auto" w:sz="4" w:space="0"/>
            </w:tcBorders>
            <w:shd w:val="clear" w:color="auto" w:fill="auto"/>
            <w:vAlign w:val="top"/>
          </w:tcPr>
          <w:p w14:paraId="4498E226">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1"/>
                <w:szCs w:val="21"/>
                <w:lang w:val="en-US" w:eastAsia="zh-CN" w:bidi="ar"/>
              </w:rPr>
              <w:t> </w:t>
            </w:r>
          </w:p>
        </w:tc>
        <w:tc>
          <w:tcPr>
            <w:tcW w:w="449" w:type="pct"/>
            <w:tcBorders>
              <w:top w:val="single" w:color="auto" w:sz="4" w:space="0"/>
              <w:left w:val="single" w:color="auto" w:sz="4" w:space="0"/>
              <w:bottom w:val="single" w:color="auto" w:sz="4" w:space="0"/>
              <w:right w:val="single" w:color="auto" w:sz="4" w:space="0"/>
            </w:tcBorders>
            <w:shd w:val="clear" w:color="auto" w:fill="auto"/>
            <w:vAlign w:val="top"/>
          </w:tcPr>
          <w:p w14:paraId="79F109EC">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1"/>
                <w:szCs w:val="21"/>
                <w:lang w:val="en-US" w:eastAsia="zh-CN" w:bidi="ar"/>
              </w:rPr>
              <w:t> </w:t>
            </w:r>
          </w:p>
        </w:tc>
        <w:tc>
          <w:tcPr>
            <w:tcW w:w="487" w:type="pct"/>
            <w:tcBorders>
              <w:top w:val="single" w:color="auto" w:sz="4" w:space="0"/>
              <w:left w:val="single" w:color="auto" w:sz="4" w:space="0"/>
              <w:bottom w:val="single" w:color="auto" w:sz="4" w:space="0"/>
              <w:right w:val="single" w:color="auto" w:sz="4" w:space="0"/>
            </w:tcBorders>
            <w:shd w:val="clear" w:color="auto" w:fill="auto"/>
            <w:vAlign w:val="top"/>
          </w:tcPr>
          <w:p w14:paraId="54870E33">
            <w:pPr>
              <w:keepNext w:val="0"/>
              <w:keepLines w:val="0"/>
              <w:widowControl/>
              <w:suppressLineNumbers w:val="0"/>
              <w:spacing w:before="0" w:beforeAutospacing="1" w:after="0" w:afterAutospacing="1"/>
              <w:ind w:left="0" w:right="0"/>
              <w:jc w:val="left"/>
            </w:pPr>
            <w:r>
              <w:rPr>
                <w:rFonts w:hint="eastAsia" w:ascii="宋体" w:hAnsi="宋体" w:eastAsia="宋体" w:cs="宋体"/>
                <w:b/>
                <w:bCs/>
                <w:color w:val="000000"/>
                <w:kern w:val="2"/>
                <w:sz w:val="21"/>
                <w:szCs w:val="21"/>
                <w:lang w:val="en-US" w:eastAsia="zh-CN" w:bidi="ar"/>
              </w:rPr>
              <w:t>●</w:t>
            </w:r>
          </w:p>
        </w:tc>
        <w:tc>
          <w:tcPr>
            <w:tcW w:w="430" w:type="pct"/>
            <w:tcBorders>
              <w:top w:val="single" w:color="auto" w:sz="4" w:space="0"/>
              <w:left w:val="single" w:color="auto" w:sz="4" w:space="0"/>
              <w:bottom w:val="single" w:color="auto" w:sz="4" w:space="0"/>
              <w:right w:val="single" w:color="auto" w:sz="4" w:space="0"/>
            </w:tcBorders>
            <w:shd w:val="clear" w:color="auto" w:fill="auto"/>
            <w:vAlign w:val="top"/>
          </w:tcPr>
          <w:p w14:paraId="4DD2B7AF">
            <w:pPr>
              <w:keepNext w:val="0"/>
              <w:keepLines w:val="0"/>
              <w:widowControl/>
              <w:suppressLineNumbers w:val="0"/>
              <w:spacing w:before="0" w:beforeAutospacing="1" w:after="0" w:afterAutospacing="1"/>
              <w:ind w:left="0" w:right="0"/>
              <w:jc w:val="left"/>
            </w:pPr>
            <w:r>
              <w:rPr>
                <w:rFonts w:hint="eastAsia" w:ascii="宋体" w:hAnsi="宋体" w:eastAsia="宋体" w:cs="宋体"/>
                <w:b/>
                <w:bCs/>
                <w:color w:val="000000"/>
                <w:kern w:val="2"/>
                <w:sz w:val="21"/>
                <w:szCs w:val="21"/>
                <w:lang w:val="en-US" w:eastAsia="zh-CN" w:bidi="ar"/>
              </w:rPr>
              <w:t>●</w:t>
            </w:r>
          </w:p>
        </w:tc>
        <w:tc>
          <w:tcPr>
            <w:tcW w:w="458" w:type="pct"/>
            <w:tcBorders>
              <w:top w:val="single" w:color="auto" w:sz="4" w:space="0"/>
              <w:left w:val="single" w:color="auto" w:sz="4" w:space="0"/>
              <w:bottom w:val="single" w:color="auto" w:sz="4" w:space="0"/>
              <w:right w:val="single" w:color="auto" w:sz="4" w:space="0"/>
            </w:tcBorders>
            <w:shd w:val="clear" w:color="auto" w:fill="auto"/>
            <w:vAlign w:val="top"/>
          </w:tcPr>
          <w:p w14:paraId="5C724E1C">
            <w:pPr>
              <w:keepNext w:val="0"/>
              <w:keepLines w:val="0"/>
              <w:widowControl/>
              <w:suppressLineNumbers w:val="0"/>
              <w:spacing w:before="0" w:beforeAutospacing="1" w:after="0" w:afterAutospacing="1"/>
              <w:ind w:left="0" w:right="0"/>
              <w:jc w:val="left"/>
            </w:pPr>
            <w:r>
              <w:rPr>
                <w:rFonts w:hint="eastAsia" w:ascii="宋体" w:hAnsi="宋体" w:eastAsia="宋体" w:cs="宋体"/>
                <w:b/>
                <w:bCs/>
                <w:color w:val="000000"/>
                <w:kern w:val="2"/>
                <w:sz w:val="21"/>
                <w:szCs w:val="21"/>
                <w:lang w:val="en-US" w:eastAsia="zh-CN" w:bidi="ar"/>
              </w:rPr>
              <w:t>●</w:t>
            </w:r>
          </w:p>
        </w:tc>
        <w:tc>
          <w:tcPr>
            <w:tcW w:w="459" w:type="pct"/>
            <w:tcBorders>
              <w:top w:val="single" w:color="auto" w:sz="4" w:space="0"/>
              <w:left w:val="single" w:color="auto" w:sz="4" w:space="0"/>
              <w:bottom w:val="single" w:color="auto" w:sz="4" w:space="0"/>
              <w:right w:val="single" w:color="auto" w:sz="4" w:space="0"/>
            </w:tcBorders>
            <w:shd w:val="clear" w:color="auto" w:fill="auto"/>
            <w:vAlign w:val="top"/>
          </w:tcPr>
          <w:p w14:paraId="29BB696E">
            <w:pPr>
              <w:keepNext w:val="0"/>
              <w:keepLines w:val="0"/>
              <w:widowControl/>
              <w:suppressLineNumbers w:val="0"/>
              <w:spacing w:before="0" w:beforeAutospacing="1" w:after="0" w:afterAutospacing="1"/>
              <w:ind w:left="0" w:right="0"/>
              <w:jc w:val="left"/>
            </w:pPr>
            <w:r>
              <w:rPr>
                <w:rFonts w:hint="eastAsia" w:ascii="宋体" w:hAnsi="宋体" w:eastAsia="宋体" w:cs="宋体"/>
                <w:b/>
                <w:bCs/>
                <w:color w:val="000000"/>
                <w:kern w:val="2"/>
                <w:sz w:val="21"/>
                <w:szCs w:val="21"/>
                <w:lang w:val="en-US" w:eastAsia="zh-CN" w:bidi="ar"/>
              </w:rPr>
              <w:t>●</w:t>
            </w:r>
          </w:p>
        </w:tc>
        <w:tc>
          <w:tcPr>
            <w:tcW w:w="487" w:type="pct"/>
            <w:tcBorders>
              <w:top w:val="single" w:color="auto" w:sz="4" w:space="0"/>
              <w:left w:val="single" w:color="auto" w:sz="4" w:space="0"/>
              <w:bottom w:val="single" w:color="auto" w:sz="4" w:space="0"/>
              <w:right w:val="single" w:color="auto" w:sz="4" w:space="0"/>
            </w:tcBorders>
            <w:shd w:val="clear" w:color="auto" w:fill="auto"/>
            <w:vAlign w:val="top"/>
          </w:tcPr>
          <w:p w14:paraId="5487E0BB">
            <w:pPr>
              <w:keepNext w:val="0"/>
              <w:keepLines w:val="0"/>
              <w:widowControl/>
              <w:suppressLineNumbers w:val="0"/>
              <w:spacing w:before="0" w:beforeAutospacing="1" w:after="0" w:afterAutospacing="1"/>
              <w:ind w:left="0" w:right="0"/>
              <w:jc w:val="left"/>
            </w:pPr>
            <w:r>
              <w:rPr>
                <w:rFonts w:hint="eastAsia" w:ascii="宋体" w:hAnsi="宋体" w:eastAsia="宋体" w:cs="宋体"/>
                <w:b/>
                <w:bCs/>
                <w:color w:val="000000"/>
                <w:kern w:val="2"/>
                <w:sz w:val="21"/>
                <w:szCs w:val="21"/>
                <w:lang w:val="en-US" w:eastAsia="zh-CN" w:bidi="ar"/>
              </w:rPr>
              <w:t>●</w:t>
            </w:r>
          </w:p>
        </w:tc>
      </w:tr>
      <w:tr w14:paraId="16536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1188" w:type="pct"/>
            <w:tcBorders>
              <w:top w:val="single" w:color="auto" w:sz="4" w:space="0"/>
              <w:left w:val="single" w:color="auto" w:sz="4" w:space="0"/>
              <w:bottom w:val="single" w:color="auto" w:sz="4" w:space="0"/>
              <w:right w:val="single" w:color="auto" w:sz="4" w:space="0"/>
            </w:tcBorders>
            <w:shd w:val="clear" w:color="auto" w:fill="auto"/>
            <w:vAlign w:val="center"/>
          </w:tcPr>
          <w:p w14:paraId="28C69F93">
            <w:pPr>
              <w:keepNext w:val="0"/>
              <w:keepLines w:val="0"/>
              <w:widowControl/>
              <w:suppressLineNumbers w:val="0"/>
              <w:snapToGrid w:val="0"/>
              <w:spacing w:before="0" w:beforeAutospacing="1" w:after="0" w:afterAutospacing="1"/>
              <w:ind w:left="0" w:right="0"/>
              <w:jc w:val="left"/>
            </w:pPr>
            <w:r>
              <w:rPr>
                <w:rFonts w:hint="eastAsia" w:ascii="宋体" w:hAnsi="宋体" w:eastAsia="宋体" w:cs="宋体"/>
                <w:kern w:val="0"/>
                <w:sz w:val="21"/>
                <w:szCs w:val="21"/>
                <w:lang w:val="en-US" w:eastAsia="zh-CN" w:bidi="ar"/>
              </w:rPr>
              <w:t>课程实验</w:t>
            </w:r>
          </w:p>
        </w:tc>
        <w:tc>
          <w:tcPr>
            <w:tcW w:w="513" w:type="pct"/>
            <w:tcBorders>
              <w:top w:val="single" w:color="auto" w:sz="4" w:space="0"/>
              <w:left w:val="single" w:color="auto" w:sz="4" w:space="0"/>
              <w:bottom w:val="single" w:color="auto" w:sz="4" w:space="0"/>
              <w:right w:val="single" w:color="auto" w:sz="4" w:space="0"/>
            </w:tcBorders>
            <w:shd w:val="clear" w:color="auto" w:fill="auto"/>
            <w:vAlign w:val="top"/>
          </w:tcPr>
          <w:p w14:paraId="60D173EE">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1"/>
                <w:szCs w:val="21"/>
                <w:lang w:val="en-US" w:eastAsia="zh-CN" w:bidi="ar"/>
              </w:rPr>
              <w:t> </w:t>
            </w:r>
          </w:p>
        </w:tc>
        <w:tc>
          <w:tcPr>
            <w:tcW w:w="525" w:type="pct"/>
            <w:tcBorders>
              <w:top w:val="single" w:color="auto" w:sz="4" w:space="0"/>
              <w:left w:val="single" w:color="auto" w:sz="4" w:space="0"/>
              <w:bottom w:val="single" w:color="auto" w:sz="4" w:space="0"/>
              <w:right w:val="single" w:color="auto" w:sz="4" w:space="0"/>
            </w:tcBorders>
            <w:shd w:val="clear" w:color="auto" w:fill="auto"/>
            <w:vAlign w:val="top"/>
          </w:tcPr>
          <w:p w14:paraId="46F325DA">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1"/>
                <w:szCs w:val="21"/>
                <w:lang w:val="en-US" w:eastAsia="zh-CN" w:bidi="ar"/>
              </w:rPr>
              <w:t> </w:t>
            </w:r>
          </w:p>
        </w:tc>
        <w:tc>
          <w:tcPr>
            <w:tcW w:w="449" w:type="pct"/>
            <w:tcBorders>
              <w:top w:val="single" w:color="auto" w:sz="4" w:space="0"/>
              <w:left w:val="single" w:color="auto" w:sz="4" w:space="0"/>
              <w:bottom w:val="single" w:color="auto" w:sz="4" w:space="0"/>
              <w:right w:val="single" w:color="auto" w:sz="4" w:space="0"/>
            </w:tcBorders>
            <w:shd w:val="clear" w:color="auto" w:fill="auto"/>
            <w:vAlign w:val="top"/>
          </w:tcPr>
          <w:p w14:paraId="2925C45E">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1"/>
                <w:szCs w:val="21"/>
                <w:lang w:val="en-US" w:eastAsia="zh-CN" w:bidi="ar"/>
              </w:rPr>
              <w:t> </w:t>
            </w:r>
          </w:p>
        </w:tc>
        <w:tc>
          <w:tcPr>
            <w:tcW w:w="487" w:type="pct"/>
            <w:tcBorders>
              <w:top w:val="single" w:color="auto" w:sz="4" w:space="0"/>
              <w:left w:val="single" w:color="auto" w:sz="4" w:space="0"/>
              <w:bottom w:val="single" w:color="auto" w:sz="4" w:space="0"/>
              <w:right w:val="single" w:color="auto" w:sz="4" w:space="0"/>
            </w:tcBorders>
            <w:shd w:val="clear" w:color="auto" w:fill="auto"/>
            <w:vAlign w:val="top"/>
          </w:tcPr>
          <w:p w14:paraId="338F0343">
            <w:pPr>
              <w:keepNext w:val="0"/>
              <w:keepLines w:val="0"/>
              <w:widowControl/>
              <w:suppressLineNumbers w:val="0"/>
              <w:spacing w:before="0" w:beforeAutospacing="1" w:after="0" w:afterAutospacing="1"/>
              <w:ind w:left="0" w:right="0"/>
              <w:jc w:val="left"/>
            </w:pPr>
            <w:r>
              <w:rPr>
                <w:rFonts w:hint="eastAsia" w:ascii="宋体" w:hAnsi="宋体" w:eastAsia="宋体" w:cs="宋体"/>
                <w:b/>
                <w:bCs/>
                <w:color w:val="000000"/>
                <w:kern w:val="2"/>
                <w:sz w:val="21"/>
                <w:szCs w:val="21"/>
                <w:lang w:val="en-US" w:eastAsia="zh-CN" w:bidi="ar"/>
              </w:rPr>
              <w:t>●</w:t>
            </w:r>
          </w:p>
        </w:tc>
        <w:tc>
          <w:tcPr>
            <w:tcW w:w="430" w:type="pct"/>
            <w:tcBorders>
              <w:top w:val="single" w:color="auto" w:sz="4" w:space="0"/>
              <w:left w:val="single" w:color="auto" w:sz="4" w:space="0"/>
              <w:bottom w:val="single" w:color="auto" w:sz="4" w:space="0"/>
              <w:right w:val="single" w:color="auto" w:sz="4" w:space="0"/>
            </w:tcBorders>
            <w:shd w:val="clear" w:color="auto" w:fill="auto"/>
            <w:vAlign w:val="top"/>
          </w:tcPr>
          <w:p w14:paraId="0F7F2808">
            <w:pPr>
              <w:keepNext w:val="0"/>
              <w:keepLines w:val="0"/>
              <w:widowControl/>
              <w:suppressLineNumbers w:val="0"/>
              <w:spacing w:before="0" w:beforeAutospacing="1" w:after="0" w:afterAutospacing="1"/>
              <w:ind w:left="0" w:right="0"/>
              <w:jc w:val="left"/>
            </w:pPr>
            <w:r>
              <w:rPr>
                <w:rFonts w:hint="eastAsia" w:ascii="宋体" w:hAnsi="宋体" w:eastAsia="宋体" w:cs="宋体"/>
                <w:b/>
                <w:bCs/>
                <w:color w:val="000000"/>
                <w:kern w:val="2"/>
                <w:sz w:val="21"/>
                <w:szCs w:val="21"/>
                <w:lang w:val="en-US" w:eastAsia="zh-CN" w:bidi="ar"/>
              </w:rPr>
              <w:t>●</w:t>
            </w:r>
          </w:p>
        </w:tc>
        <w:tc>
          <w:tcPr>
            <w:tcW w:w="458" w:type="pct"/>
            <w:tcBorders>
              <w:top w:val="single" w:color="auto" w:sz="4" w:space="0"/>
              <w:left w:val="single" w:color="auto" w:sz="4" w:space="0"/>
              <w:bottom w:val="single" w:color="auto" w:sz="4" w:space="0"/>
              <w:right w:val="single" w:color="auto" w:sz="4" w:space="0"/>
            </w:tcBorders>
            <w:shd w:val="clear" w:color="auto" w:fill="auto"/>
            <w:vAlign w:val="top"/>
          </w:tcPr>
          <w:p w14:paraId="4D3D6558">
            <w:pPr>
              <w:keepNext w:val="0"/>
              <w:keepLines w:val="0"/>
              <w:widowControl/>
              <w:suppressLineNumbers w:val="0"/>
              <w:spacing w:before="0" w:beforeAutospacing="1" w:after="0" w:afterAutospacing="1"/>
              <w:ind w:left="0" w:right="0"/>
              <w:jc w:val="left"/>
            </w:pPr>
            <w:r>
              <w:rPr>
                <w:rFonts w:hint="eastAsia" w:ascii="宋体" w:hAnsi="宋体" w:eastAsia="宋体" w:cs="宋体"/>
                <w:b/>
                <w:bCs/>
                <w:color w:val="000000"/>
                <w:kern w:val="2"/>
                <w:sz w:val="21"/>
                <w:szCs w:val="21"/>
                <w:lang w:val="en-US" w:eastAsia="zh-CN" w:bidi="ar"/>
              </w:rPr>
              <w:t>●</w:t>
            </w:r>
          </w:p>
        </w:tc>
        <w:tc>
          <w:tcPr>
            <w:tcW w:w="459" w:type="pct"/>
            <w:tcBorders>
              <w:top w:val="single" w:color="auto" w:sz="4" w:space="0"/>
              <w:left w:val="single" w:color="auto" w:sz="4" w:space="0"/>
              <w:bottom w:val="single" w:color="auto" w:sz="4" w:space="0"/>
              <w:right w:val="single" w:color="auto" w:sz="4" w:space="0"/>
            </w:tcBorders>
            <w:shd w:val="clear" w:color="auto" w:fill="auto"/>
            <w:vAlign w:val="top"/>
          </w:tcPr>
          <w:p w14:paraId="5385CD4B">
            <w:pPr>
              <w:keepNext w:val="0"/>
              <w:keepLines w:val="0"/>
              <w:widowControl/>
              <w:suppressLineNumbers w:val="0"/>
              <w:spacing w:before="0" w:beforeAutospacing="1" w:after="0" w:afterAutospacing="1"/>
              <w:ind w:left="0" w:right="0"/>
              <w:jc w:val="left"/>
            </w:pPr>
            <w:r>
              <w:rPr>
                <w:rFonts w:hint="eastAsia" w:ascii="宋体" w:hAnsi="宋体" w:eastAsia="宋体" w:cs="宋体"/>
                <w:b/>
                <w:bCs/>
                <w:color w:val="000000"/>
                <w:kern w:val="2"/>
                <w:sz w:val="21"/>
                <w:szCs w:val="21"/>
                <w:lang w:val="en-US" w:eastAsia="zh-CN" w:bidi="ar"/>
              </w:rPr>
              <w:t>●</w:t>
            </w:r>
          </w:p>
        </w:tc>
        <w:tc>
          <w:tcPr>
            <w:tcW w:w="487" w:type="pct"/>
            <w:tcBorders>
              <w:top w:val="single" w:color="auto" w:sz="4" w:space="0"/>
              <w:left w:val="single" w:color="auto" w:sz="4" w:space="0"/>
              <w:bottom w:val="single" w:color="auto" w:sz="4" w:space="0"/>
              <w:right w:val="single" w:color="auto" w:sz="4" w:space="0"/>
            </w:tcBorders>
            <w:shd w:val="clear" w:color="auto" w:fill="auto"/>
            <w:vAlign w:val="top"/>
          </w:tcPr>
          <w:p w14:paraId="7B29892F">
            <w:pPr>
              <w:keepNext w:val="0"/>
              <w:keepLines w:val="0"/>
              <w:widowControl/>
              <w:suppressLineNumbers w:val="0"/>
              <w:spacing w:before="0" w:beforeAutospacing="1" w:after="0" w:afterAutospacing="1"/>
              <w:ind w:left="0" w:right="0"/>
              <w:jc w:val="left"/>
            </w:pPr>
            <w:r>
              <w:rPr>
                <w:rFonts w:hint="eastAsia" w:ascii="宋体" w:hAnsi="宋体" w:eastAsia="宋体" w:cs="宋体"/>
                <w:b/>
                <w:bCs/>
                <w:color w:val="000000"/>
                <w:kern w:val="2"/>
                <w:sz w:val="21"/>
                <w:szCs w:val="21"/>
                <w:lang w:val="en-US" w:eastAsia="zh-CN" w:bidi="ar"/>
              </w:rPr>
              <w:t>●</w:t>
            </w:r>
          </w:p>
        </w:tc>
      </w:tr>
      <w:tr w14:paraId="71753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67" w:hRule="atLeast"/>
          <w:jc w:val="center"/>
        </w:trPr>
        <w:tc>
          <w:tcPr>
            <w:tcW w:w="1188" w:type="pct"/>
            <w:tcBorders>
              <w:top w:val="single" w:color="auto" w:sz="4" w:space="0"/>
              <w:left w:val="single" w:color="auto" w:sz="4" w:space="0"/>
              <w:bottom w:val="single" w:color="auto" w:sz="4" w:space="0"/>
              <w:right w:val="single" w:color="auto" w:sz="4" w:space="0"/>
            </w:tcBorders>
            <w:shd w:val="clear" w:color="auto" w:fill="auto"/>
            <w:vAlign w:val="center"/>
          </w:tcPr>
          <w:p w14:paraId="265708DC">
            <w:pPr>
              <w:keepNext w:val="0"/>
              <w:keepLines w:val="0"/>
              <w:widowControl/>
              <w:suppressLineNumbers w:val="0"/>
              <w:snapToGrid w:val="0"/>
              <w:spacing w:before="0" w:beforeAutospacing="1" w:after="0" w:afterAutospacing="1"/>
              <w:ind w:left="0" w:right="0"/>
              <w:jc w:val="left"/>
            </w:pPr>
            <w:r>
              <w:rPr>
                <w:rFonts w:hint="eastAsia" w:ascii="宋体" w:hAnsi="宋体" w:eastAsia="宋体" w:cs="宋体"/>
                <w:kern w:val="0"/>
                <w:sz w:val="21"/>
                <w:szCs w:val="21"/>
                <w:lang w:val="en-US" w:eastAsia="zh-CN" w:bidi="ar"/>
              </w:rPr>
              <w:t>课程设计</w:t>
            </w:r>
          </w:p>
        </w:tc>
        <w:tc>
          <w:tcPr>
            <w:tcW w:w="513" w:type="pct"/>
            <w:tcBorders>
              <w:top w:val="single" w:color="auto" w:sz="4" w:space="0"/>
              <w:left w:val="single" w:color="auto" w:sz="4" w:space="0"/>
              <w:bottom w:val="single" w:color="auto" w:sz="4" w:space="0"/>
              <w:right w:val="single" w:color="auto" w:sz="4" w:space="0"/>
            </w:tcBorders>
            <w:shd w:val="clear" w:color="auto" w:fill="auto"/>
            <w:vAlign w:val="top"/>
          </w:tcPr>
          <w:p w14:paraId="05DBCFFD">
            <w:pPr>
              <w:keepNext w:val="0"/>
              <w:keepLines w:val="0"/>
              <w:widowControl/>
              <w:suppressLineNumbers w:val="0"/>
              <w:spacing w:before="0" w:beforeAutospacing="1" w:after="0" w:afterAutospacing="1"/>
              <w:ind w:left="0" w:right="0"/>
              <w:jc w:val="left"/>
            </w:pPr>
            <w:r>
              <w:rPr>
                <w:rFonts w:hint="default" w:ascii="Calibri" w:hAnsi="Calibri" w:eastAsia="宋体" w:cs="Times New Roman"/>
                <w:color w:val="000000"/>
                <w:kern w:val="2"/>
                <w:sz w:val="21"/>
                <w:szCs w:val="21"/>
                <w:lang w:val="en-US" w:eastAsia="zh-CN" w:bidi="ar"/>
              </w:rPr>
              <w:t> </w:t>
            </w:r>
          </w:p>
        </w:tc>
        <w:tc>
          <w:tcPr>
            <w:tcW w:w="525" w:type="pct"/>
            <w:tcBorders>
              <w:top w:val="single" w:color="auto" w:sz="4" w:space="0"/>
              <w:left w:val="single" w:color="auto" w:sz="4" w:space="0"/>
              <w:bottom w:val="single" w:color="auto" w:sz="4" w:space="0"/>
              <w:right w:val="single" w:color="auto" w:sz="4" w:space="0"/>
            </w:tcBorders>
            <w:shd w:val="clear" w:color="auto" w:fill="auto"/>
            <w:vAlign w:val="top"/>
          </w:tcPr>
          <w:p w14:paraId="64E56CB6">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1"/>
                <w:szCs w:val="21"/>
                <w:lang w:val="en-US" w:eastAsia="zh-CN" w:bidi="ar"/>
              </w:rPr>
              <w:t> </w:t>
            </w:r>
          </w:p>
        </w:tc>
        <w:tc>
          <w:tcPr>
            <w:tcW w:w="449" w:type="pct"/>
            <w:tcBorders>
              <w:top w:val="single" w:color="auto" w:sz="4" w:space="0"/>
              <w:left w:val="single" w:color="auto" w:sz="4" w:space="0"/>
              <w:bottom w:val="single" w:color="auto" w:sz="4" w:space="0"/>
              <w:right w:val="single" w:color="auto" w:sz="4" w:space="0"/>
            </w:tcBorders>
            <w:shd w:val="clear" w:color="auto" w:fill="auto"/>
            <w:vAlign w:val="top"/>
          </w:tcPr>
          <w:p w14:paraId="1768A5B1">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1"/>
                <w:szCs w:val="21"/>
                <w:lang w:val="en-US" w:eastAsia="zh-CN" w:bidi="ar"/>
              </w:rPr>
              <w:t> </w:t>
            </w:r>
          </w:p>
        </w:tc>
        <w:tc>
          <w:tcPr>
            <w:tcW w:w="487" w:type="pct"/>
            <w:tcBorders>
              <w:top w:val="single" w:color="auto" w:sz="4" w:space="0"/>
              <w:left w:val="single" w:color="auto" w:sz="4" w:space="0"/>
              <w:bottom w:val="single" w:color="auto" w:sz="4" w:space="0"/>
              <w:right w:val="single" w:color="auto" w:sz="4" w:space="0"/>
            </w:tcBorders>
            <w:shd w:val="clear" w:color="auto" w:fill="auto"/>
            <w:vAlign w:val="top"/>
          </w:tcPr>
          <w:p w14:paraId="28C0D6A3">
            <w:pPr>
              <w:keepNext w:val="0"/>
              <w:keepLines w:val="0"/>
              <w:widowControl/>
              <w:suppressLineNumbers w:val="0"/>
              <w:spacing w:before="0" w:beforeAutospacing="1" w:after="0" w:afterAutospacing="1"/>
              <w:ind w:left="0" w:right="0"/>
              <w:jc w:val="left"/>
            </w:pPr>
            <w:r>
              <w:rPr>
                <w:rFonts w:hint="eastAsia" w:ascii="宋体" w:hAnsi="宋体" w:eastAsia="宋体" w:cs="宋体"/>
                <w:b/>
                <w:bCs/>
                <w:color w:val="000000"/>
                <w:kern w:val="2"/>
                <w:sz w:val="21"/>
                <w:szCs w:val="21"/>
                <w:lang w:val="en-US" w:eastAsia="zh-CN" w:bidi="ar"/>
              </w:rPr>
              <w:t>●</w:t>
            </w:r>
          </w:p>
        </w:tc>
        <w:tc>
          <w:tcPr>
            <w:tcW w:w="430" w:type="pct"/>
            <w:tcBorders>
              <w:top w:val="single" w:color="auto" w:sz="4" w:space="0"/>
              <w:left w:val="single" w:color="auto" w:sz="4" w:space="0"/>
              <w:bottom w:val="single" w:color="auto" w:sz="4" w:space="0"/>
              <w:right w:val="single" w:color="auto" w:sz="4" w:space="0"/>
            </w:tcBorders>
            <w:shd w:val="clear" w:color="auto" w:fill="auto"/>
            <w:vAlign w:val="top"/>
          </w:tcPr>
          <w:p w14:paraId="69D38504">
            <w:pPr>
              <w:keepNext w:val="0"/>
              <w:keepLines w:val="0"/>
              <w:widowControl/>
              <w:suppressLineNumbers w:val="0"/>
              <w:spacing w:before="0" w:beforeAutospacing="1" w:after="0" w:afterAutospacing="1"/>
              <w:ind w:left="0" w:right="0"/>
              <w:jc w:val="left"/>
            </w:pPr>
            <w:r>
              <w:rPr>
                <w:rFonts w:hint="eastAsia" w:ascii="宋体" w:hAnsi="宋体" w:eastAsia="宋体" w:cs="宋体"/>
                <w:b/>
                <w:bCs/>
                <w:color w:val="000000"/>
                <w:kern w:val="2"/>
                <w:sz w:val="21"/>
                <w:szCs w:val="21"/>
                <w:lang w:val="en-US" w:eastAsia="zh-CN" w:bidi="ar"/>
              </w:rPr>
              <w:t>●</w:t>
            </w:r>
          </w:p>
        </w:tc>
        <w:tc>
          <w:tcPr>
            <w:tcW w:w="458" w:type="pct"/>
            <w:tcBorders>
              <w:top w:val="single" w:color="auto" w:sz="4" w:space="0"/>
              <w:left w:val="single" w:color="auto" w:sz="4" w:space="0"/>
              <w:bottom w:val="single" w:color="auto" w:sz="4" w:space="0"/>
              <w:right w:val="single" w:color="auto" w:sz="4" w:space="0"/>
            </w:tcBorders>
            <w:shd w:val="clear" w:color="auto" w:fill="auto"/>
            <w:vAlign w:val="top"/>
          </w:tcPr>
          <w:p w14:paraId="36FCD9C3">
            <w:pPr>
              <w:keepNext w:val="0"/>
              <w:keepLines w:val="0"/>
              <w:widowControl/>
              <w:suppressLineNumbers w:val="0"/>
              <w:spacing w:before="0" w:beforeAutospacing="1" w:after="0" w:afterAutospacing="1"/>
              <w:ind w:left="0" w:right="0"/>
              <w:jc w:val="left"/>
            </w:pPr>
            <w:r>
              <w:rPr>
                <w:rFonts w:hint="eastAsia" w:ascii="宋体" w:hAnsi="宋体" w:eastAsia="宋体" w:cs="宋体"/>
                <w:b/>
                <w:bCs/>
                <w:color w:val="000000"/>
                <w:kern w:val="2"/>
                <w:sz w:val="21"/>
                <w:szCs w:val="21"/>
                <w:lang w:val="en-US" w:eastAsia="zh-CN" w:bidi="ar"/>
              </w:rPr>
              <w:t>●</w:t>
            </w:r>
          </w:p>
        </w:tc>
        <w:tc>
          <w:tcPr>
            <w:tcW w:w="459" w:type="pct"/>
            <w:tcBorders>
              <w:top w:val="single" w:color="auto" w:sz="4" w:space="0"/>
              <w:left w:val="single" w:color="auto" w:sz="4" w:space="0"/>
              <w:bottom w:val="single" w:color="auto" w:sz="4" w:space="0"/>
              <w:right w:val="single" w:color="auto" w:sz="4" w:space="0"/>
            </w:tcBorders>
            <w:shd w:val="clear" w:color="auto" w:fill="auto"/>
            <w:vAlign w:val="top"/>
          </w:tcPr>
          <w:p w14:paraId="133E160D">
            <w:pPr>
              <w:keepNext w:val="0"/>
              <w:keepLines w:val="0"/>
              <w:widowControl/>
              <w:suppressLineNumbers w:val="0"/>
              <w:spacing w:before="0" w:beforeAutospacing="1" w:after="0" w:afterAutospacing="1"/>
              <w:ind w:left="0" w:right="0"/>
              <w:jc w:val="left"/>
            </w:pPr>
            <w:r>
              <w:rPr>
                <w:rFonts w:hint="eastAsia" w:ascii="宋体" w:hAnsi="宋体" w:eastAsia="宋体" w:cs="宋体"/>
                <w:b/>
                <w:bCs/>
                <w:color w:val="000000"/>
                <w:kern w:val="2"/>
                <w:sz w:val="21"/>
                <w:szCs w:val="21"/>
                <w:lang w:val="en-US" w:eastAsia="zh-CN" w:bidi="ar"/>
              </w:rPr>
              <w:t>●</w:t>
            </w:r>
          </w:p>
        </w:tc>
        <w:tc>
          <w:tcPr>
            <w:tcW w:w="487" w:type="pct"/>
            <w:tcBorders>
              <w:top w:val="single" w:color="auto" w:sz="4" w:space="0"/>
              <w:left w:val="single" w:color="auto" w:sz="4" w:space="0"/>
              <w:bottom w:val="single" w:color="auto" w:sz="4" w:space="0"/>
              <w:right w:val="single" w:color="auto" w:sz="4" w:space="0"/>
            </w:tcBorders>
            <w:shd w:val="clear" w:color="auto" w:fill="auto"/>
            <w:vAlign w:val="top"/>
          </w:tcPr>
          <w:p w14:paraId="61DCEB21">
            <w:pPr>
              <w:keepNext w:val="0"/>
              <w:keepLines w:val="0"/>
              <w:widowControl/>
              <w:suppressLineNumbers w:val="0"/>
              <w:spacing w:before="0" w:beforeAutospacing="1" w:after="0" w:afterAutospacing="1"/>
              <w:ind w:left="0" w:right="0"/>
              <w:jc w:val="left"/>
            </w:pPr>
            <w:r>
              <w:rPr>
                <w:rFonts w:hint="eastAsia" w:ascii="宋体" w:hAnsi="宋体" w:eastAsia="宋体" w:cs="宋体"/>
                <w:b/>
                <w:bCs/>
                <w:color w:val="000000"/>
                <w:kern w:val="2"/>
                <w:sz w:val="21"/>
                <w:szCs w:val="21"/>
                <w:lang w:val="en-US" w:eastAsia="zh-CN" w:bidi="ar"/>
              </w:rPr>
              <w:t>●</w:t>
            </w:r>
          </w:p>
        </w:tc>
      </w:tr>
    </w:tbl>
    <w:p w14:paraId="08D60B81">
      <w:pPr>
        <w:pStyle w:val="2"/>
        <w:keepNext w:val="0"/>
        <w:keepLines w:val="0"/>
        <w:widowControl/>
        <w:suppressLineNumbers w:val="0"/>
        <w:spacing w:before="0" w:beforeAutospacing="1" w:after="0" w:afterAutospacing="1"/>
        <w:ind w:left="420" w:right="0"/>
        <w:jc w:val="center"/>
      </w:pPr>
      <w:r>
        <w:rPr>
          <w:rFonts w:hint="eastAsia" w:ascii="宋体" w:hAnsi="宋体" w:eastAsia="宋体" w:cs="宋体"/>
          <w:kern w:val="0"/>
          <w:sz w:val="24"/>
          <w:szCs w:val="24"/>
        </w:rPr>
        <w:t xml:space="preserve"> </w:t>
      </w:r>
    </w:p>
    <w:p w14:paraId="3D8157C6">
      <w:pPr>
        <w:pStyle w:val="2"/>
        <w:keepNext w:val="0"/>
        <w:keepLines w:val="0"/>
        <w:widowControl/>
        <w:suppressLineNumbers w:val="0"/>
        <w:spacing w:before="0" w:beforeAutospacing="1" w:after="0" w:afterAutospacing="1"/>
        <w:ind w:left="735" w:right="0"/>
        <w:jc w:val="center"/>
      </w:pPr>
      <w:r>
        <w:rPr>
          <w:rFonts w:hint="eastAsia" w:ascii="宋体" w:hAnsi="宋体" w:eastAsia="宋体" w:cs="宋体"/>
          <w:kern w:val="0"/>
          <w:sz w:val="24"/>
          <w:szCs w:val="24"/>
        </w:rPr>
        <w:t>教学环节与课程内容的关系矩阵表</w:t>
      </w:r>
    </w:p>
    <w:tbl>
      <w:tblPr>
        <w:tblStyle w:val="3"/>
        <w:tblW w:w="85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4837"/>
        <w:gridCol w:w="1095"/>
        <w:gridCol w:w="1301"/>
        <w:gridCol w:w="1275"/>
      </w:tblGrid>
      <w:tr w14:paraId="7C253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01" w:hRule="atLeast"/>
          <w:jc w:val="center"/>
        </w:trPr>
        <w:tc>
          <w:tcPr>
            <w:tcW w:w="4837" w:type="dxa"/>
            <w:tcBorders>
              <w:top w:val="single" w:color="auto" w:sz="4" w:space="0"/>
              <w:left w:val="single" w:color="auto" w:sz="4" w:space="0"/>
              <w:bottom w:val="single" w:color="auto" w:sz="4" w:space="0"/>
              <w:right w:val="single" w:color="auto" w:sz="4" w:space="0"/>
            </w:tcBorders>
            <w:shd w:val="clear" w:color="auto" w:fill="D8D8D8"/>
            <w:vAlign w:val="top"/>
          </w:tcPr>
          <w:p w14:paraId="5853F87F">
            <w:pPr>
              <w:pStyle w:val="2"/>
              <w:keepNext w:val="0"/>
              <w:keepLines w:val="0"/>
              <w:widowControl/>
              <w:suppressLineNumbers w:val="0"/>
              <w:spacing w:before="0" w:beforeAutospacing="1" w:after="0" w:afterAutospacing="1"/>
              <w:ind w:left="0" w:right="0"/>
            </w:pPr>
            <w:r>
              <w:rPr>
                <w:rFonts w:hint="default" w:ascii="Times New Roman" w:hAnsi="Times New Roman" w:eastAsia="宋体" w:cs="Times New Roman"/>
                <w:b/>
                <w:bCs/>
                <w:color w:val="000000"/>
                <w:kern w:val="0"/>
                <w:sz w:val="24"/>
                <w:szCs w:val="24"/>
              </w:rPr>
              <w:t xml:space="preserve">            </w:t>
            </w:r>
            <w:r>
              <w:rPr>
                <w:rFonts w:hint="eastAsia" w:ascii="宋体" w:hAnsi="宋体" w:eastAsia="宋体" w:cs="宋体"/>
                <w:b/>
                <w:bCs/>
                <w:color w:val="000000"/>
                <w:kern w:val="0"/>
                <w:sz w:val="24"/>
                <w:szCs w:val="24"/>
              </w:rPr>
              <w:t>教学环节</w:t>
            </w:r>
          </w:p>
          <w:p w14:paraId="25EF5DE5">
            <w:pPr>
              <w:pStyle w:val="2"/>
              <w:keepNext w:val="0"/>
              <w:keepLines w:val="0"/>
              <w:widowControl/>
              <w:suppressLineNumbers w:val="0"/>
              <w:spacing w:before="0" w:beforeAutospacing="1" w:after="0" w:afterAutospacing="1"/>
              <w:ind w:left="0" w:right="0"/>
            </w:pPr>
            <w:r>
              <w:rPr>
                <w:rFonts w:hint="eastAsia" w:ascii="宋体" w:hAnsi="宋体" w:eastAsia="宋体" w:cs="宋体"/>
                <w:b/>
                <w:bCs w:val="0"/>
                <w:kern w:val="2"/>
                <w:sz w:val="24"/>
                <w:szCs w:val="24"/>
              </w:rPr>
              <w:t>课程内容</w:t>
            </w:r>
          </w:p>
        </w:tc>
        <w:tc>
          <w:tcPr>
            <w:tcW w:w="1095" w:type="dxa"/>
            <w:tcBorders>
              <w:top w:val="single" w:color="auto" w:sz="4" w:space="0"/>
              <w:left w:val="single" w:color="auto" w:sz="4" w:space="0"/>
              <w:bottom w:val="single" w:color="auto" w:sz="4" w:space="0"/>
              <w:right w:val="single" w:color="auto" w:sz="4" w:space="0"/>
            </w:tcBorders>
            <w:shd w:val="clear" w:color="auto" w:fill="D8D8D8"/>
            <w:vAlign w:val="top"/>
          </w:tcPr>
          <w:p w14:paraId="28E8BFF2">
            <w:pPr>
              <w:pStyle w:val="2"/>
              <w:keepNext w:val="0"/>
              <w:keepLines w:val="0"/>
              <w:widowControl/>
              <w:suppressLineNumbers w:val="0"/>
              <w:kinsoku w:val="0"/>
              <w:overflowPunct w:val="0"/>
              <w:spacing w:before="58" w:beforeAutospacing="0" w:after="0" w:afterAutospacing="0"/>
              <w:ind w:left="0" w:right="0"/>
              <w:textAlignment w:val="baseline"/>
            </w:pPr>
            <w:r>
              <w:rPr>
                <w:rFonts w:hint="eastAsia" w:ascii="宋体" w:hAnsi="宋体" w:eastAsia="宋体" w:cs="宋体"/>
                <w:b/>
                <w:bCs w:val="0"/>
                <w:kern w:val="0"/>
                <w:sz w:val="24"/>
                <w:szCs w:val="24"/>
                <w:vertAlign w:val="baseline"/>
              </w:rPr>
              <w:t>课堂讲授</w:t>
            </w:r>
          </w:p>
        </w:tc>
        <w:tc>
          <w:tcPr>
            <w:tcW w:w="1301" w:type="dxa"/>
            <w:tcBorders>
              <w:top w:val="single" w:color="auto" w:sz="4" w:space="0"/>
              <w:left w:val="single" w:color="auto" w:sz="4" w:space="0"/>
              <w:bottom w:val="single" w:color="auto" w:sz="4" w:space="0"/>
              <w:right w:val="single" w:color="auto" w:sz="4" w:space="0"/>
            </w:tcBorders>
            <w:shd w:val="clear" w:color="auto" w:fill="D8D8D8"/>
            <w:vAlign w:val="top"/>
          </w:tcPr>
          <w:p w14:paraId="74E57BA1">
            <w:pPr>
              <w:pStyle w:val="2"/>
              <w:keepNext w:val="0"/>
              <w:keepLines w:val="0"/>
              <w:widowControl/>
              <w:suppressLineNumbers w:val="0"/>
              <w:kinsoku w:val="0"/>
              <w:overflowPunct w:val="0"/>
              <w:spacing w:before="58" w:beforeAutospacing="0" w:after="0" w:afterAutospacing="0"/>
              <w:ind w:left="0" w:right="0"/>
              <w:textAlignment w:val="baseline"/>
            </w:pPr>
            <w:r>
              <w:rPr>
                <w:rFonts w:hint="eastAsia" w:ascii="宋体" w:hAnsi="宋体" w:eastAsia="宋体" w:cs="宋体"/>
                <w:b/>
                <w:bCs w:val="0"/>
                <w:kern w:val="0"/>
                <w:sz w:val="24"/>
                <w:szCs w:val="24"/>
                <w:vertAlign w:val="baseline"/>
              </w:rPr>
              <w:t>课题讨论</w:t>
            </w:r>
          </w:p>
        </w:tc>
        <w:tc>
          <w:tcPr>
            <w:tcW w:w="1275" w:type="dxa"/>
            <w:tcBorders>
              <w:top w:val="single" w:color="auto" w:sz="4" w:space="0"/>
              <w:left w:val="single" w:color="auto" w:sz="4" w:space="0"/>
              <w:bottom w:val="single" w:color="auto" w:sz="4" w:space="0"/>
              <w:right w:val="single" w:color="auto" w:sz="4" w:space="0"/>
            </w:tcBorders>
            <w:shd w:val="clear" w:color="auto" w:fill="D8D8D8"/>
            <w:vAlign w:val="top"/>
          </w:tcPr>
          <w:p w14:paraId="223C524B">
            <w:pPr>
              <w:pStyle w:val="2"/>
              <w:keepNext w:val="0"/>
              <w:keepLines w:val="0"/>
              <w:widowControl/>
              <w:suppressLineNumbers w:val="0"/>
              <w:kinsoku w:val="0"/>
              <w:overflowPunct w:val="0"/>
              <w:spacing w:before="58" w:beforeAutospacing="0" w:after="0" w:afterAutospacing="0"/>
              <w:ind w:left="0" w:right="0"/>
              <w:textAlignment w:val="baseline"/>
            </w:pPr>
            <w:r>
              <w:rPr>
                <w:rFonts w:hint="eastAsia" w:ascii="宋体" w:hAnsi="宋体" w:eastAsia="宋体" w:cs="宋体"/>
                <w:b/>
                <w:bCs w:val="0"/>
                <w:kern w:val="0"/>
                <w:sz w:val="24"/>
                <w:szCs w:val="24"/>
                <w:vertAlign w:val="baseline"/>
              </w:rPr>
              <w:t>项目实践</w:t>
            </w:r>
          </w:p>
        </w:tc>
      </w:tr>
      <w:tr w14:paraId="60A25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837" w:type="dxa"/>
            <w:tcBorders>
              <w:top w:val="single" w:color="auto" w:sz="4" w:space="0"/>
              <w:left w:val="single" w:color="auto" w:sz="4" w:space="0"/>
              <w:bottom w:val="single" w:color="auto" w:sz="4" w:space="0"/>
              <w:right w:val="single" w:color="auto" w:sz="4" w:space="0"/>
            </w:tcBorders>
            <w:shd w:val="clear" w:color="auto" w:fill="auto"/>
            <w:vAlign w:val="center"/>
          </w:tcPr>
          <w:p w14:paraId="121AD091">
            <w:pPr>
              <w:keepNext w:val="0"/>
              <w:keepLines w:val="0"/>
              <w:widowControl/>
              <w:suppressLineNumbers w:val="0"/>
              <w:snapToGrid w:val="0"/>
              <w:spacing w:before="0" w:beforeAutospacing="1" w:after="0" w:afterAutospacing="1"/>
              <w:ind w:left="0" w:right="0"/>
              <w:jc w:val="left"/>
            </w:pPr>
            <w:r>
              <w:rPr>
                <w:rFonts w:hint="eastAsia" w:ascii="宋体" w:hAnsi="宋体" w:eastAsia="宋体" w:cs="宋体"/>
                <w:kern w:val="0"/>
                <w:sz w:val="24"/>
                <w:szCs w:val="24"/>
                <w:lang w:val="en-US" w:eastAsia="zh-CN" w:bidi="ar"/>
              </w:rPr>
              <w:t>第1章计算机网络概论</w:t>
            </w:r>
          </w:p>
        </w:tc>
        <w:tc>
          <w:tcPr>
            <w:tcW w:w="1095" w:type="dxa"/>
            <w:tcBorders>
              <w:top w:val="single" w:color="auto" w:sz="4" w:space="0"/>
              <w:left w:val="single" w:color="auto" w:sz="4" w:space="0"/>
              <w:bottom w:val="single" w:color="auto" w:sz="4" w:space="0"/>
              <w:right w:val="single" w:color="auto" w:sz="4" w:space="0"/>
            </w:tcBorders>
            <w:shd w:val="clear" w:color="auto" w:fill="auto"/>
            <w:vAlign w:val="top"/>
          </w:tcPr>
          <w:p w14:paraId="475A2BC9">
            <w:pPr>
              <w:keepNext w:val="0"/>
              <w:keepLines w:val="0"/>
              <w:widowControl/>
              <w:suppressLineNumbers w:val="0"/>
              <w:spacing w:before="0" w:beforeAutospacing="1" w:after="0" w:afterAutospacing="1"/>
              <w:ind w:left="0" w:right="0"/>
              <w:jc w:val="left"/>
            </w:pPr>
            <w:r>
              <w:rPr>
                <w:rFonts w:hint="eastAsia" w:ascii="楷体" w:hAnsi="楷体" w:eastAsia="楷体" w:cs="楷体"/>
                <w:b/>
                <w:bCs/>
                <w:color w:val="000000"/>
                <w:kern w:val="2"/>
                <w:sz w:val="24"/>
                <w:szCs w:val="24"/>
                <w:lang w:val="en-US" w:eastAsia="zh-CN" w:bidi="ar"/>
              </w:rPr>
              <w:t>●</w:t>
            </w:r>
          </w:p>
        </w:tc>
        <w:tc>
          <w:tcPr>
            <w:tcW w:w="1301" w:type="dxa"/>
            <w:tcBorders>
              <w:top w:val="single" w:color="auto" w:sz="4" w:space="0"/>
              <w:left w:val="single" w:color="auto" w:sz="4" w:space="0"/>
              <w:bottom w:val="single" w:color="auto" w:sz="4" w:space="0"/>
              <w:right w:val="single" w:color="auto" w:sz="4" w:space="0"/>
            </w:tcBorders>
            <w:shd w:val="clear" w:color="auto" w:fill="auto"/>
            <w:vAlign w:val="top"/>
          </w:tcPr>
          <w:p w14:paraId="34E2292B">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4"/>
                <w:szCs w:val="24"/>
                <w:lang w:val="en-US" w:eastAsia="zh-CN" w:bidi="ar"/>
              </w:rPr>
              <w:t> </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top"/>
          </w:tcPr>
          <w:p w14:paraId="0B38CBEB">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4"/>
                <w:szCs w:val="24"/>
                <w:lang w:val="en-US" w:eastAsia="zh-CN" w:bidi="ar"/>
              </w:rPr>
              <w:t> </w:t>
            </w:r>
          </w:p>
        </w:tc>
      </w:tr>
      <w:tr w14:paraId="43425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837" w:type="dxa"/>
            <w:tcBorders>
              <w:top w:val="single" w:color="auto" w:sz="4" w:space="0"/>
              <w:left w:val="single" w:color="auto" w:sz="4" w:space="0"/>
              <w:bottom w:val="single" w:color="auto" w:sz="4" w:space="0"/>
              <w:right w:val="single" w:color="auto" w:sz="4" w:space="0"/>
            </w:tcBorders>
            <w:shd w:val="clear" w:color="auto" w:fill="auto"/>
            <w:vAlign w:val="center"/>
          </w:tcPr>
          <w:p w14:paraId="0D6592A4">
            <w:pPr>
              <w:keepNext w:val="0"/>
              <w:keepLines w:val="0"/>
              <w:widowControl/>
              <w:suppressLineNumbers w:val="0"/>
              <w:snapToGrid w:val="0"/>
              <w:spacing w:before="0" w:beforeAutospacing="1" w:after="0" w:afterAutospacing="1"/>
              <w:ind w:left="0" w:right="0"/>
              <w:jc w:val="left"/>
            </w:pPr>
            <w:r>
              <w:rPr>
                <w:rFonts w:hint="eastAsia" w:ascii="宋体" w:hAnsi="宋体" w:eastAsia="宋体" w:cs="宋体"/>
                <w:kern w:val="0"/>
                <w:sz w:val="24"/>
                <w:szCs w:val="24"/>
                <w:lang w:val="en-US" w:eastAsia="zh-CN" w:bidi="ar"/>
              </w:rPr>
              <w:t>第2章应用层</w:t>
            </w:r>
          </w:p>
        </w:tc>
        <w:tc>
          <w:tcPr>
            <w:tcW w:w="1095" w:type="dxa"/>
            <w:tcBorders>
              <w:top w:val="single" w:color="auto" w:sz="4" w:space="0"/>
              <w:left w:val="single" w:color="auto" w:sz="4" w:space="0"/>
              <w:bottom w:val="single" w:color="auto" w:sz="4" w:space="0"/>
              <w:right w:val="single" w:color="auto" w:sz="4" w:space="0"/>
            </w:tcBorders>
            <w:shd w:val="clear" w:color="auto" w:fill="auto"/>
            <w:vAlign w:val="top"/>
          </w:tcPr>
          <w:p w14:paraId="766CD0C7">
            <w:pPr>
              <w:keepNext w:val="0"/>
              <w:keepLines w:val="0"/>
              <w:widowControl/>
              <w:suppressLineNumbers w:val="0"/>
              <w:spacing w:before="0" w:beforeAutospacing="1" w:after="0" w:afterAutospacing="1"/>
              <w:ind w:left="0" w:right="0"/>
              <w:jc w:val="left"/>
            </w:pPr>
            <w:r>
              <w:rPr>
                <w:rFonts w:hint="eastAsia" w:ascii="楷体" w:hAnsi="楷体" w:eastAsia="楷体" w:cs="楷体"/>
                <w:b/>
                <w:bCs/>
                <w:color w:val="000000"/>
                <w:kern w:val="2"/>
                <w:sz w:val="24"/>
                <w:szCs w:val="24"/>
                <w:lang w:val="en-US" w:eastAsia="zh-CN" w:bidi="ar"/>
              </w:rPr>
              <w:t>●</w:t>
            </w:r>
          </w:p>
        </w:tc>
        <w:tc>
          <w:tcPr>
            <w:tcW w:w="1301" w:type="dxa"/>
            <w:tcBorders>
              <w:top w:val="single" w:color="auto" w:sz="4" w:space="0"/>
              <w:left w:val="single" w:color="auto" w:sz="4" w:space="0"/>
              <w:bottom w:val="single" w:color="auto" w:sz="4" w:space="0"/>
              <w:right w:val="single" w:color="auto" w:sz="4" w:space="0"/>
            </w:tcBorders>
            <w:shd w:val="clear" w:color="auto" w:fill="auto"/>
            <w:vAlign w:val="top"/>
          </w:tcPr>
          <w:p w14:paraId="48599914">
            <w:pPr>
              <w:keepNext w:val="0"/>
              <w:keepLines w:val="0"/>
              <w:widowControl/>
              <w:suppressLineNumbers w:val="0"/>
              <w:spacing w:before="0" w:beforeAutospacing="1" w:after="0" w:afterAutospacing="1"/>
              <w:ind w:left="0" w:right="0"/>
              <w:jc w:val="left"/>
            </w:pPr>
            <w:r>
              <w:rPr>
                <w:rFonts w:hint="eastAsia" w:ascii="楷体" w:hAnsi="楷体" w:eastAsia="楷体" w:cs="楷体"/>
                <w:b/>
                <w:bCs/>
                <w:color w:val="000000"/>
                <w:kern w:val="2"/>
                <w:sz w:val="24"/>
                <w:szCs w:val="24"/>
                <w:lang w:val="en-US" w:eastAsia="zh-CN" w:bidi="ar"/>
              </w:rPr>
              <w:t>●</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top"/>
          </w:tcPr>
          <w:p w14:paraId="3B9D9577">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4"/>
                <w:szCs w:val="24"/>
                <w:lang w:val="en-US" w:eastAsia="zh-CN" w:bidi="ar"/>
              </w:rPr>
              <w:t> </w:t>
            </w:r>
          </w:p>
        </w:tc>
      </w:tr>
      <w:tr w14:paraId="292B3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37" w:type="dxa"/>
            <w:tcBorders>
              <w:top w:val="single" w:color="auto" w:sz="4" w:space="0"/>
              <w:left w:val="single" w:color="auto" w:sz="4" w:space="0"/>
              <w:bottom w:val="single" w:color="auto" w:sz="4" w:space="0"/>
              <w:right w:val="single" w:color="auto" w:sz="4" w:space="0"/>
            </w:tcBorders>
            <w:shd w:val="clear" w:color="auto" w:fill="auto"/>
            <w:vAlign w:val="center"/>
          </w:tcPr>
          <w:p w14:paraId="483A912E">
            <w:pPr>
              <w:keepNext w:val="0"/>
              <w:keepLines w:val="0"/>
              <w:widowControl/>
              <w:suppressLineNumbers w:val="0"/>
              <w:snapToGrid w:val="0"/>
              <w:spacing w:before="0" w:beforeAutospacing="1" w:after="0" w:afterAutospacing="1"/>
              <w:ind w:left="0" w:right="0"/>
              <w:jc w:val="left"/>
            </w:pPr>
            <w:r>
              <w:rPr>
                <w:rFonts w:hint="eastAsia" w:ascii="宋体" w:hAnsi="宋体" w:eastAsia="宋体" w:cs="宋体"/>
                <w:kern w:val="0"/>
                <w:sz w:val="24"/>
                <w:szCs w:val="24"/>
                <w:lang w:val="en-US" w:eastAsia="zh-CN" w:bidi="ar"/>
              </w:rPr>
              <w:t>第3章传输层</w:t>
            </w:r>
          </w:p>
        </w:tc>
        <w:tc>
          <w:tcPr>
            <w:tcW w:w="1095" w:type="dxa"/>
            <w:tcBorders>
              <w:top w:val="single" w:color="auto" w:sz="4" w:space="0"/>
              <w:left w:val="single" w:color="auto" w:sz="4" w:space="0"/>
              <w:bottom w:val="single" w:color="auto" w:sz="4" w:space="0"/>
              <w:right w:val="single" w:color="auto" w:sz="4" w:space="0"/>
            </w:tcBorders>
            <w:shd w:val="clear" w:color="auto" w:fill="auto"/>
            <w:vAlign w:val="top"/>
          </w:tcPr>
          <w:p w14:paraId="57779520">
            <w:pPr>
              <w:keepNext w:val="0"/>
              <w:keepLines w:val="0"/>
              <w:widowControl/>
              <w:suppressLineNumbers w:val="0"/>
              <w:spacing w:before="0" w:beforeAutospacing="1" w:after="0" w:afterAutospacing="1"/>
              <w:ind w:left="0" w:right="0"/>
              <w:jc w:val="left"/>
            </w:pPr>
            <w:r>
              <w:rPr>
                <w:rFonts w:hint="eastAsia" w:ascii="楷体" w:hAnsi="楷体" w:eastAsia="楷体" w:cs="楷体"/>
                <w:b/>
                <w:bCs/>
                <w:color w:val="000000"/>
                <w:kern w:val="2"/>
                <w:sz w:val="24"/>
                <w:szCs w:val="24"/>
                <w:lang w:val="en-US" w:eastAsia="zh-CN" w:bidi="ar"/>
              </w:rPr>
              <w:t>●</w:t>
            </w:r>
          </w:p>
        </w:tc>
        <w:tc>
          <w:tcPr>
            <w:tcW w:w="1301" w:type="dxa"/>
            <w:tcBorders>
              <w:top w:val="single" w:color="auto" w:sz="4" w:space="0"/>
              <w:left w:val="single" w:color="auto" w:sz="4" w:space="0"/>
              <w:bottom w:val="single" w:color="auto" w:sz="4" w:space="0"/>
              <w:right w:val="single" w:color="auto" w:sz="4" w:space="0"/>
            </w:tcBorders>
            <w:shd w:val="clear" w:color="auto" w:fill="auto"/>
            <w:vAlign w:val="top"/>
          </w:tcPr>
          <w:p w14:paraId="18270595">
            <w:pPr>
              <w:keepNext w:val="0"/>
              <w:keepLines w:val="0"/>
              <w:widowControl/>
              <w:suppressLineNumbers w:val="0"/>
              <w:spacing w:before="0" w:beforeAutospacing="1" w:after="0" w:afterAutospacing="1"/>
              <w:ind w:left="0" w:right="0"/>
              <w:jc w:val="left"/>
            </w:pPr>
            <w:r>
              <w:rPr>
                <w:rFonts w:hint="eastAsia" w:ascii="楷体" w:hAnsi="楷体" w:eastAsia="楷体" w:cs="Calibri"/>
                <w:b/>
                <w:bCs/>
                <w:color w:val="000000"/>
                <w:kern w:val="2"/>
                <w:sz w:val="24"/>
                <w:szCs w:val="24"/>
                <w:lang w:val="en-US" w:eastAsia="zh-CN" w:bidi="ar"/>
              </w:rPr>
              <w:t> </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top"/>
          </w:tcPr>
          <w:p w14:paraId="7FD29F98">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4"/>
                <w:szCs w:val="24"/>
                <w:lang w:val="en-US" w:eastAsia="zh-CN" w:bidi="ar"/>
              </w:rPr>
              <w:t> </w:t>
            </w:r>
          </w:p>
        </w:tc>
      </w:tr>
      <w:tr w14:paraId="529EC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837" w:type="dxa"/>
            <w:tcBorders>
              <w:top w:val="single" w:color="auto" w:sz="4" w:space="0"/>
              <w:left w:val="single" w:color="auto" w:sz="4" w:space="0"/>
              <w:bottom w:val="single" w:color="auto" w:sz="4" w:space="0"/>
              <w:right w:val="single" w:color="auto" w:sz="4" w:space="0"/>
            </w:tcBorders>
            <w:shd w:val="clear" w:color="auto" w:fill="auto"/>
            <w:vAlign w:val="center"/>
          </w:tcPr>
          <w:p w14:paraId="2CBC9575">
            <w:pPr>
              <w:keepNext w:val="0"/>
              <w:keepLines w:val="0"/>
              <w:widowControl/>
              <w:suppressLineNumbers w:val="0"/>
              <w:snapToGrid w:val="0"/>
              <w:spacing w:before="0" w:beforeAutospacing="1" w:after="0" w:afterAutospacing="1"/>
              <w:ind w:left="0" w:right="0"/>
              <w:jc w:val="left"/>
            </w:pPr>
            <w:r>
              <w:rPr>
                <w:rFonts w:hint="eastAsia" w:ascii="宋体" w:hAnsi="宋体" w:eastAsia="宋体" w:cs="宋体"/>
                <w:kern w:val="0"/>
                <w:sz w:val="24"/>
                <w:szCs w:val="24"/>
                <w:lang w:val="en-US" w:eastAsia="zh-CN" w:bidi="ar"/>
              </w:rPr>
              <w:t>第4章网络层</w:t>
            </w:r>
          </w:p>
        </w:tc>
        <w:tc>
          <w:tcPr>
            <w:tcW w:w="1095" w:type="dxa"/>
            <w:tcBorders>
              <w:top w:val="single" w:color="auto" w:sz="4" w:space="0"/>
              <w:left w:val="single" w:color="auto" w:sz="4" w:space="0"/>
              <w:bottom w:val="single" w:color="auto" w:sz="4" w:space="0"/>
              <w:right w:val="single" w:color="auto" w:sz="4" w:space="0"/>
            </w:tcBorders>
            <w:shd w:val="clear" w:color="auto" w:fill="auto"/>
            <w:vAlign w:val="top"/>
          </w:tcPr>
          <w:p w14:paraId="41C1EE61">
            <w:pPr>
              <w:keepNext w:val="0"/>
              <w:keepLines w:val="0"/>
              <w:widowControl/>
              <w:suppressLineNumbers w:val="0"/>
              <w:spacing w:before="0" w:beforeAutospacing="1" w:after="0" w:afterAutospacing="1"/>
              <w:ind w:left="0" w:right="0"/>
              <w:jc w:val="left"/>
            </w:pPr>
            <w:r>
              <w:rPr>
                <w:rFonts w:hint="eastAsia" w:ascii="楷体" w:hAnsi="楷体" w:eastAsia="楷体" w:cs="楷体"/>
                <w:b/>
                <w:bCs/>
                <w:color w:val="000000"/>
                <w:kern w:val="2"/>
                <w:sz w:val="24"/>
                <w:szCs w:val="24"/>
                <w:lang w:val="en-US" w:eastAsia="zh-CN" w:bidi="ar"/>
              </w:rPr>
              <w:t>●</w:t>
            </w:r>
          </w:p>
        </w:tc>
        <w:tc>
          <w:tcPr>
            <w:tcW w:w="1301" w:type="dxa"/>
            <w:tcBorders>
              <w:top w:val="single" w:color="auto" w:sz="4" w:space="0"/>
              <w:left w:val="single" w:color="auto" w:sz="4" w:space="0"/>
              <w:bottom w:val="single" w:color="auto" w:sz="4" w:space="0"/>
              <w:right w:val="single" w:color="auto" w:sz="4" w:space="0"/>
            </w:tcBorders>
            <w:shd w:val="clear" w:color="auto" w:fill="auto"/>
            <w:vAlign w:val="top"/>
          </w:tcPr>
          <w:p w14:paraId="0F2F500B">
            <w:pPr>
              <w:keepNext w:val="0"/>
              <w:keepLines w:val="0"/>
              <w:widowControl/>
              <w:suppressLineNumbers w:val="0"/>
              <w:spacing w:before="0" w:beforeAutospacing="1" w:after="0" w:afterAutospacing="1"/>
              <w:ind w:left="0" w:right="0"/>
              <w:jc w:val="left"/>
            </w:pPr>
            <w:r>
              <w:rPr>
                <w:rFonts w:hint="eastAsia" w:ascii="楷体" w:hAnsi="楷体" w:eastAsia="楷体" w:cs="楷体"/>
                <w:b/>
                <w:bCs/>
                <w:color w:val="000000"/>
                <w:kern w:val="2"/>
                <w:sz w:val="24"/>
                <w:szCs w:val="24"/>
                <w:lang w:val="en-US" w:eastAsia="zh-CN" w:bidi="ar"/>
              </w:rPr>
              <w:t>●</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top"/>
          </w:tcPr>
          <w:p w14:paraId="14F8F2EE">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4"/>
                <w:szCs w:val="24"/>
                <w:lang w:val="en-US" w:eastAsia="zh-CN" w:bidi="ar"/>
              </w:rPr>
              <w:t> </w:t>
            </w:r>
          </w:p>
        </w:tc>
      </w:tr>
      <w:tr w14:paraId="39B35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837" w:type="dxa"/>
            <w:tcBorders>
              <w:top w:val="single" w:color="auto" w:sz="4" w:space="0"/>
              <w:left w:val="single" w:color="auto" w:sz="4" w:space="0"/>
              <w:bottom w:val="single" w:color="auto" w:sz="4" w:space="0"/>
              <w:right w:val="single" w:color="auto" w:sz="4" w:space="0"/>
            </w:tcBorders>
            <w:shd w:val="clear" w:color="auto" w:fill="auto"/>
            <w:vAlign w:val="center"/>
          </w:tcPr>
          <w:p w14:paraId="28E352AF">
            <w:pPr>
              <w:keepNext w:val="0"/>
              <w:keepLines w:val="0"/>
              <w:widowControl/>
              <w:suppressLineNumbers w:val="0"/>
              <w:snapToGrid w:val="0"/>
              <w:spacing w:before="0" w:beforeAutospacing="1" w:after="0" w:afterAutospacing="1"/>
              <w:ind w:left="0" w:right="0"/>
              <w:jc w:val="left"/>
            </w:pPr>
            <w:r>
              <w:rPr>
                <w:rFonts w:hint="eastAsia" w:ascii="宋体" w:hAnsi="宋体" w:eastAsia="宋体" w:cs="宋体"/>
                <w:kern w:val="0"/>
                <w:sz w:val="24"/>
                <w:szCs w:val="24"/>
                <w:lang w:val="en-US" w:eastAsia="zh-CN" w:bidi="ar"/>
              </w:rPr>
              <w:t>第5章链路层与局域网</w:t>
            </w:r>
          </w:p>
        </w:tc>
        <w:tc>
          <w:tcPr>
            <w:tcW w:w="1095" w:type="dxa"/>
            <w:tcBorders>
              <w:top w:val="single" w:color="auto" w:sz="4" w:space="0"/>
              <w:left w:val="single" w:color="auto" w:sz="4" w:space="0"/>
              <w:bottom w:val="single" w:color="auto" w:sz="4" w:space="0"/>
              <w:right w:val="single" w:color="auto" w:sz="4" w:space="0"/>
            </w:tcBorders>
            <w:shd w:val="clear" w:color="auto" w:fill="auto"/>
            <w:vAlign w:val="top"/>
          </w:tcPr>
          <w:p w14:paraId="6DF95A27">
            <w:pPr>
              <w:keepNext w:val="0"/>
              <w:keepLines w:val="0"/>
              <w:widowControl/>
              <w:suppressLineNumbers w:val="0"/>
              <w:spacing w:before="0" w:beforeAutospacing="1" w:after="0" w:afterAutospacing="1"/>
              <w:ind w:left="0" w:right="0"/>
              <w:jc w:val="left"/>
            </w:pPr>
            <w:r>
              <w:rPr>
                <w:rFonts w:hint="eastAsia" w:ascii="楷体" w:hAnsi="楷体" w:eastAsia="楷体" w:cs="楷体"/>
                <w:b/>
                <w:bCs/>
                <w:color w:val="000000"/>
                <w:kern w:val="2"/>
                <w:sz w:val="24"/>
                <w:szCs w:val="24"/>
                <w:lang w:val="en-US" w:eastAsia="zh-CN" w:bidi="ar"/>
              </w:rPr>
              <w:t>●</w:t>
            </w:r>
          </w:p>
        </w:tc>
        <w:tc>
          <w:tcPr>
            <w:tcW w:w="1301" w:type="dxa"/>
            <w:tcBorders>
              <w:top w:val="single" w:color="auto" w:sz="4" w:space="0"/>
              <w:left w:val="single" w:color="auto" w:sz="4" w:space="0"/>
              <w:bottom w:val="single" w:color="auto" w:sz="4" w:space="0"/>
              <w:right w:val="single" w:color="auto" w:sz="4" w:space="0"/>
            </w:tcBorders>
            <w:shd w:val="clear" w:color="auto" w:fill="auto"/>
            <w:vAlign w:val="top"/>
          </w:tcPr>
          <w:p w14:paraId="1C46443D">
            <w:pPr>
              <w:keepNext w:val="0"/>
              <w:keepLines w:val="0"/>
              <w:widowControl/>
              <w:suppressLineNumbers w:val="0"/>
              <w:spacing w:before="0" w:beforeAutospacing="1" w:after="0" w:afterAutospacing="1"/>
              <w:ind w:left="0" w:right="0"/>
              <w:jc w:val="left"/>
            </w:pPr>
            <w:r>
              <w:rPr>
                <w:rFonts w:hint="eastAsia" w:ascii="楷体" w:hAnsi="楷体" w:eastAsia="楷体" w:cs="Calibri"/>
                <w:b/>
                <w:bCs/>
                <w:color w:val="000000"/>
                <w:kern w:val="2"/>
                <w:sz w:val="24"/>
                <w:szCs w:val="24"/>
                <w:lang w:val="en-US" w:eastAsia="zh-CN" w:bidi="ar"/>
              </w:rPr>
              <w:t> </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top"/>
          </w:tcPr>
          <w:p w14:paraId="2936B73F">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4"/>
                <w:szCs w:val="24"/>
                <w:lang w:val="en-US" w:eastAsia="zh-CN" w:bidi="ar"/>
              </w:rPr>
              <w:t> </w:t>
            </w:r>
          </w:p>
        </w:tc>
      </w:tr>
      <w:tr w14:paraId="01E12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837" w:type="dxa"/>
            <w:tcBorders>
              <w:top w:val="single" w:color="auto" w:sz="4" w:space="0"/>
              <w:left w:val="single" w:color="auto" w:sz="4" w:space="0"/>
              <w:bottom w:val="single" w:color="auto" w:sz="4" w:space="0"/>
              <w:right w:val="single" w:color="auto" w:sz="4" w:space="0"/>
            </w:tcBorders>
            <w:shd w:val="clear" w:color="auto" w:fill="auto"/>
            <w:vAlign w:val="center"/>
          </w:tcPr>
          <w:p w14:paraId="66472A71">
            <w:pPr>
              <w:keepNext w:val="0"/>
              <w:keepLines w:val="0"/>
              <w:widowControl/>
              <w:suppressLineNumbers w:val="0"/>
              <w:snapToGrid w:val="0"/>
              <w:spacing w:before="0" w:beforeAutospacing="1" w:after="0" w:afterAutospacing="1"/>
              <w:ind w:left="0" w:right="0"/>
              <w:jc w:val="left"/>
            </w:pPr>
            <w:r>
              <w:rPr>
                <w:rFonts w:hint="eastAsia" w:ascii="宋体" w:hAnsi="宋体" w:eastAsia="宋体" w:cs="宋体"/>
                <w:kern w:val="0"/>
                <w:sz w:val="24"/>
                <w:szCs w:val="24"/>
                <w:lang w:val="en-US" w:eastAsia="zh-CN" w:bidi="ar"/>
              </w:rPr>
              <w:t>小班讨论</w:t>
            </w:r>
          </w:p>
        </w:tc>
        <w:tc>
          <w:tcPr>
            <w:tcW w:w="1095" w:type="dxa"/>
            <w:tcBorders>
              <w:top w:val="single" w:color="auto" w:sz="4" w:space="0"/>
              <w:left w:val="single" w:color="auto" w:sz="4" w:space="0"/>
              <w:bottom w:val="single" w:color="auto" w:sz="4" w:space="0"/>
              <w:right w:val="single" w:color="auto" w:sz="4" w:space="0"/>
            </w:tcBorders>
            <w:shd w:val="clear" w:color="auto" w:fill="auto"/>
            <w:vAlign w:val="top"/>
          </w:tcPr>
          <w:p w14:paraId="40870AE4">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4"/>
                <w:szCs w:val="24"/>
                <w:lang w:val="en-US" w:eastAsia="zh-CN" w:bidi="ar"/>
              </w:rPr>
              <w:t> </w:t>
            </w:r>
          </w:p>
        </w:tc>
        <w:tc>
          <w:tcPr>
            <w:tcW w:w="1301" w:type="dxa"/>
            <w:tcBorders>
              <w:top w:val="single" w:color="auto" w:sz="4" w:space="0"/>
              <w:left w:val="single" w:color="auto" w:sz="4" w:space="0"/>
              <w:bottom w:val="single" w:color="auto" w:sz="4" w:space="0"/>
              <w:right w:val="single" w:color="auto" w:sz="4" w:space="0"/>
            </w:tcBorders>
            <w:shd w:val="clear" w:color="auto" w:fill="auto"/>
            <w:vAlign w:val="top"/>
          </w:tcPr>
          <w:p w14:paraId="2151A551">
            <w:pPr>
              <w:keepNext w:val="0"/>
              <w:keepLines w:val="0"/>
              <w:widowControl/>
              <w:suppressLineNumbers w:val="0"/>
              <w:spacing w:before="0" w:beforeAutospacing="1" w:after="0" w:afterAutospacing="1"/>
              <w:ind w:left="0" w:right="0"/>
              <w:jc w:val="left"/>
            </w:pPr>
            <w:r>
              <w:rPr>
                <w:rFonts w:hint="eastAsia" w:ascii="楷体" w:hAnsi="楷体" w:eastAsia="楷体" w:cs="楷体"/>
                <w:b/>
                <w:bCs/>
                <w:color w:val="000000"/>
                <w:kern w:val="2"/>
                <w:sz w:val="24"/>
                <w:szCs w:val="24"/>
                <w:lang w:val="en-US" w:eastAsia="zh-CN" w:bidi="ar"/>
              </w:rPr>
              <w:t>●</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top"/>
          </w:tcPr>
          <w:p w14:paraId="3CB76C92">
            <w:pPr>
              <w:keepNext w:val="0"/>
              <w:keepLines w:val="0"/>
              <w:widowControl/>
              <w:suppressLineNumbers w:val="0"/>
              <w:spacing w:before="0" w:beforeAutospacing="1" w:after="0" w:afterAutospacing="1"/>
              <w:ind w:left="0" w:right="0"/>
              <w:jc w:val="left"/>
            </w:pPr>
            <w:r>
              <w:rPr>
                <w:rFonts w:hint="eastAsia" w:ascii="楷体" w:hAnsi="楷体" w:eastAsia="楷体" w:cs="楷体"/>
                <w:b/>
                <w:bCs/>
                <w:color w:val="000000"/>
                <w:kern w:val="2"/>
                <w:sz w:val="24"/>
                <w:szCs w:val="24"/>
                <w:lang w:val="en-US" w:eastAsia="zh-CN" w:bidi="ar"/>
              </w:rPr>
              <w:t>●</w:t>
            </w:r>
          </w:p>
        </w:tc>
      </w:tr>
      <w:tr w14:paraId="148EE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4837" w:type="dxa"/>
            <w:tcBorders>
              <w:top w:val="single" w:color="auto" w:sz="4" w:space="0"/>
              <w:left w:val="single" w:color="auto" w:sz="4" w:space="0"/>
              <w:bottom w:val="single" w:color="auto" w:sz="4" w:space="0"/>
              <w:right w:val="single" w:color="auto" w:sz="4" w:space="0"/>
            </w:tcBorders>
            <w:shd w:val="clear" w:color="auto" w:fill="auto"/>
            <w:vAlign w:val="center"/>
          </w:tcPr>
          <w:p w14:paraId="3F835A27">
            <w:pPr>
              <w:keepNext w:val="0"/>
              <w:keepLines w:val="0"/>
              <w:widowControl/>
              <w:suppressLineNumbers w:val="0"/>
              <w:snapToGrid w:val="0"/>
              <w:spacing w:before="0" w:beforeAutospacing="1" w:after="0" w:afterAutospacing="1"/>
              <w:ind w:left="0" w:right="0"/>
              <w:jc w:val="left"/>
            </w:pPr>
            <w:r>
              <w:rPr>
                <w:rFonts w:hint="eastAsia" w:ascii="宋体" w:hAnsi="宋体" w:eastAsia="宋体" w:cs="宋体"/>
                <w:kern w:val="0"/>
                <w:sz w:val="24"/>
                <w:szCs w:val="24"/>
                <w:lang w:val="en-US" w:eastAsia="zh-CN" w:bidi="ar"/>
              </w:rPr>
              <w:t>课程实验</w:t>
            </w:r>
          </w:p>
        </w:tc>
        <w:tc>
          <w:tcPr>
            <w:tcW w:w="1095" w:type="dxa"/>
            <w:tcBorders>
              <w:top w:val="single" w:color="auto" w:sz="4" w:space="0"/>
              <w:left w:val="single" w:color="auto" w:sz="4" w:space="0"/>
              <w:bottom w:val="single" w:color="auto" w:sz="4" w:space="0"/>
              <w:right w:val="single" w:color="auto" w:sz="4" w:space="0"/>
            </w:tcBorders>
            <w:shd w:val="clear" w:color="auto" w:fill="auto"/>
            <w:vAlign w:val="top"/>
          </w:tcPr>
          <w:p w14:paraId="295AFBDF">
            <w:pPr>
              <w:keepNext w:val="0"/>
              <w:keepLines w:val="0"/>
              <w:widowControl/>
              <w:suppressLineNumbers w:val="0"/>
              <w:spacing w:before="0" w:beforeAutospacing="1" w:after="0" w:afterAutospacing="1"/>
              <w:ind w:left="0" w:right="0"/>
              <w:jc w:val="left"/>
            </w:pPr>
            <w:r>
              <w:rPr>
                <w:rFonts w:hint="default" w:ascii="Calibri" w:hAnsi="Calibri" w:eastAsia="宋体" w:cs="Times New Roman"/>
                <w:kern w:val="2"/>
                <w:sz w:val="24"/>
                <w:szCs w:val="24"/>
                <w:lang w:val="en-US" w:eastAsia="zh-CN" w:bidi="ar"/>
              </w:rPr>
              <w:t> </w:t>
            </w:r>
          </w:p>
        </w:tc>
        <w:tc>
          <w:tcPr>
            <w:tcW w:w="1301" w:type="dxa"/>
            <w:tcBorders>
              <w:top w:val="single" w:color="auto" w:sz="4" w:space="0"/>
              <w:left w:val="single" w:color="auto" w:sz="4" w:space="0"/>
              <w:bottom w:val="single" w:color="auto" w:sz="4" w:space="0"/>
              <w:right w:val="single" w:color="auto" w:sz="4" w:space="0"/>
            </w:tcBorders>
            <w:shd w:val="clear" w:color="auto" w:fill="auto"/>
            <w:vAlign w:val="top"/>
          </w:tcPr>
          <w:p w14:paraId="75356586">
            <w:pPr>
              <w:keepNext w:val="0"/>
              <w:keepLines w:val="0"/>
              <w:widowControl/>
              <w:suppressLineNumbers w:val="0"/>
              <w:spacing w:before="0" w:beforeAutospacing="1" w:after="0" w:afterAutospacing="1"/>
              <w:ind w:left="0" w:right="0"/>
              <w:jc w:val="left"/>
            </w:pPr>
            <w:r>
              <w:rPr>
                <w:rFonts w:hint="eastAsia" w:ascii="楷体" w:hAnsi="楷体" w:eastAsia="楷体" w:cs="Calibri"/>
                <w:b/>
                <w:bCs/>
                <w:color w:val="000000"/>
                <w:kern w:val="2"/>
                <w:sz w:val="24"/>
                <w:szCs w:val="24"/>
                <w:lang w:val="en-US" w:eastAsia="zh-CN" w:bidi="ar"/>
              </w:rPr>
              <w:t> </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top"/>
          </w:tcPr>
          <w:p w14:paraId="37FD4BB9">
            <w:pPr>
              <w:keepNext w:val="0"/>
              <w:keepLines w:val="0"/>
              <w:widowControl/>
              <w:suppressLineNumbers w:val="0"/>
              <w:spacing w:before="0" w:beforeAutospacing="1" w:after="0" w:afterAutospacing="1"/>
              <w:ind w:left="0" w:right="0"/>
              <w:jc w:val="left"/>
            </w:pPr>
            <w:r>
              <w:rPr>
                <w:rFonts w:hint="eastAsia" w:ascii="楷体" w:hAnsi="楷体" w:eastAsia="楷体" w:cs="楷体"/>
                <w:b/>
                <w:bCs/>
                <w:color w:val="000000"/>
                <w:kern w:val="2"/>
                <w:sz w:val="24"/>
                <w:szCs w:val="24"/>
                <w:lang w:val="en-US" w:eastAsia="zh-CN" w:bidi="ar"/>
              </w:rPr>
              <w:t>●</w:t>
            </w:r>
          </w:p>
        </w:tc>
      </w:tr>
      <w:tr w14:paraId="66A32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37" w:type="dxa"/>
            <w:tcBorders>
              <w:top w:val="single" w:color="auto" w:sz="4" w:space="0"/>
              <w:left w:val="single" w:color="auto" w:sz="4" w:space="0"/>
              <w:bottom w:val="single" w:color="auto" w:sz="4" w:space="0"/>
              <w:right w:val="single" w:color="auto" w:sz="4" w:space="0"/>
            </w:tcBorders>
            <w:shd w:val="clear" w:color="auto" w:fill="auto"/>
            <w:vAlign w:val="center"/>
          </w:tcPr>
          <w:p w14:paraId="5297BCFC">
            <w:pPr>
              <w:keepNext w:val="0"/>
              <w:keepLines w:val="0"/>
              <w:widowControl/>
              <w:suppressLineNumbers w:val="0"/>
              <w:snapToGrid w:val="0"/>
              <w:spacing w:before="0" w:beforeAutospacing="1" w:after="0" w:afterAutospacing="1"/>
              <w:ind w:left="0" w:right="0"/>
              <w:jc w:val="left"/>
            </w:pPr>
            <w:r>
              <w:rPr>
                <w:rFonts w:hint="eastAsia" w:ascii="宋体" w:hAnsi="宋体" w:eastAsia="宋体" w:cs="宋体"/>
                <w:kern w:val="0"/>
                <w:sz w:val="24"/>
                <w:szCs w:val="24"/>
                <w:lang w:val="en-US" w:eastAsia="zh-CN" w:bidi="ar"/>
              </w:rPr>
              <w:t>课程设计</w:t>
            </w:r>
          </w:p>
        </w:tc>
        <w:tc>
          <w:tcPr>
            <w:tcW w:w="1095" w:type="dxa"/>
            <w:tcBorders>
              <w:top w:val="single" w:color="auto" w:sz="4" w:space="0"/>
              <w:left w:val="single" w:color="auto" w:sz="4" w:space="0"/>
              <w:bottom w:val="single" w:color="auto" w:sz="4" w:space="0"/>
              <w:right w:val="single" w:color="auto" w:sz="4" w:space="0"/>
            </w:tcBorders>
            <w:shd w:val="clear" w:color="auto" w:fill="auto"/>
            <w:vAlign w:val="top"/>
          </w:tcPr>
          <w:p w14:paraId="21AA78D6">
            <w:pPr>
              <w:keepNext w:val="0"/>
              <w:keepLines w:val="0"/>
              <w:widowControl/>
              <w:suppressLineNumbers w:val="0"/>
              <w:spacing w:before="0" w:beforeAutospacing="1" w:after="0" w:afterAutospacing="1"/>
              <w:ind w:left="0" w:right="0"/>
              <w:jc w:val="left"/>
            </w:pPr>
            <w:r>
              <w:rPr>
                <w:rFonts w:hint="eastAsia" w:ascii="宋体" w:hAnsi="宋体" w:eastAsia="宋体" w:cs="Times New Roman"/>
                <w:color w:val="000000"/>
                <w:kern w:val="2"/>
                <w:sz w:val="24"/>
                <w:szCs w:val="24"/>
                <w:lang w:val="en-US" w:eastAsia="zh-CN" w:bidi="ar"/>
              </w:rPr>
              <w:t> </w:t>
            </w:r>
          </w:p>
        </w:tc>
        <w:tc>
          <w:tcPr>
            <w:tcW w:w="1301" w:type="dxa"/>
            <w:tcBorders>
              <w:top w:val="single" w:color="auto" w:sz="4" w:space="0"/>
              <w:left w:val="single" w:color="auto" w:sz="4" w:space="0"/>
              <w:bottom w:val="single" w:color="auto" w:sz="4" w:space="0"/>
              <w:right w:val="single" w:color="auto" w:sz="4" w:space="0"/>
            </w:tcBorders>
            <w:shd w:val="clear" w:color="auto" w:fill="auto"/>
            <w:vAlign w:val="top"/>
          </w:tcPr>
          <w:p w14:paraId="3924B146">
            <w:pPr>
              <w:keepNext w:val="0"/>
              <w:keepLines w:val="0"/>
              <w:widowControl/>
              <w:suppressLineNumbers w:val="0"/>
              <w:spacing w:before="0" w:beforeAutospacing="1" w:after="0" w:afterAutospacing="1"/>
              <w:ind w:left="0" w:right="0"/>
              <w:jc w:val="left"/>
            </w:pPr>
            <w:r>
              <w:rPr>
                <w:rFonts w:hint="eastAsia" w:ascii="楷体" w:hAnsi="楷体" w:eastAsia="楷体" w:cs="楷体"/>
                <w:b/>
                <w:bCs/>
                <w:color w:val="000000"/>
                <w:kern w:val="2"/>
                <w:sz w:val="24"/>
                <w:szCs w:val="24"/>
                <w:lang w:val="en-US" w:eastAsia="zh-CN" w:bidi="ar"/>
              </w:rPr>
              <w:t>●</w:t>
            </w:r>
          </w:p>
        </w:tc>
        <w:tc>
          <w:tcPr>
            <w:tcW w:w="1275" w:type="dxa"/>
            <w:tcBorders>
              <w:top w:val="single" w:color="auto" w:sz="4" w:space="0"/>
              <w:left w:val="single" w:color="auto" w:sz="4" w:space="0"/>
              <w:bottom w:val="single" w:color="auto" w:sz="4" w:space="0"/>
              <w:right w:val="single" w:color="auto" w:sz="4" w:space="0"/>
            </w:tcBorders>
            <w:shd w:val="clear" w:color="auto" w:fill="auto"/>
            <w:vAlign w:val="top"/>
          </w:tcPr>
          <w:p w14:paraId="5BF9D477">
            <w:pPr>
              <w:keepNext w:val="0"/>
              <w:keepLines w:val="0"/>
              <w:widowControl/>
              <w:suppressLineNumbers w:val="0"/>
              <w:spacing w:before="0" w:beforeAutospacing="1" w:after="0" w:afterAutospacing="1"/>
              <w:ind w:left="0" w:right="0"/>
              <w:jc w:val="left"/>
            </w:pPr>
            <w:r>
              <w:rPr>
                <w:rFonts w:hint="eastAsia" w:ascii="楷体" w:hAnsi="楷体" w:eastAsia="楷体" w:cs="楷体"/>
                <w:b/>
                <w:bCs/>
                <w:color w:val="000000"/>
                <w:kern w:val="2"/>
                <w:sz w:val="24"/>
                <w:szCs w:val="24"/>
                <w:lang w:val="en-US" w:eastAsia="zh-CN" w:bidi="ar"/>
              </w:rPr>
              <w:t>●</w:t>
            </w:r>
          </w:p>
        </w:tc>
      </w:tr>
    </w:tbl>
    <w:p w14:paraId="6E5D88C2">
      <w:pPr>
        <w:pStyle w:val="2"/>
        <w:keepNext w:val="0"/>
        <w:keepLines w:val="0"/>
        <w:widowControl/>
        <w:suppressLineNumbers w:val="0"/>
        <w:spacing w:before="0" w:beforeAutospacing="1" w:after="0" w:afterAutospacing="1"/>
        <w:ind w:left="0" w:right="0" w:firstLine="0" w:firstLineChars="0"/>
      </w:pPr>
      <w:r>
        <w:rPr>
          <w:rFonts w:hint="eastAsia" w:ascii="微软雅黑" w:hAnsi="微软雅黑" w:eastAsia="微软雅黑" w:cs="Times New Roman"/>
          <w:b/>
          <w:bCs w:val="0"/>
          <w:kern w:val="2"/>
          <w:sz w:val="21"/>
          <w:szCs w:val="21"/>
        </w:rPr>
        <w:t xml:space="preserve"> </w:t>
      </w:r>
    </w:p>
    <w:p w14:paraId="0B41F4EF">
      <w:pPr>
        <w:keepNext w:val="0"/>
        <w:keepLines w:val="0"/>
        <w:widowControl/>
        <w:suppressLineNumbers w:val="0"/>
        <w:spacing w:before="156" w:beforeAutospacing="0" w:after="0" w:afterAutospacing="1" w:line="400" w:lineRule="atLeast"/>
        <w:ind w:left="0" w:right="0"/>
        <w:jc w:val="left"/>
        <w:outlineLvl w:val="0"/>
      </w:pPr>
      <w:r>
        <w:rPr>
          <w:rFonts w:hint="default" w:ascii="Times New Roman" w:hAnsi="Times New Roman" w:eastAsia="宋体" w:cs="Times New Roman"/>
          <w:b/>
          <w:bCs/>
          <w:kern w:val="0"/>
          <w:sz w:val="24"/>
          <w:szCs w:val="24"/>
          <w:lang w:val="en-US" w:eastAsia="zh-CN" w:bidi="ar"/>
        </w:rPr>
        <w:t>1</w:t>
      </w:r>
      <w:r>
        <w:rPr>
          <w:rFonts w:hint="eastAsia" w:ascii="宋体" w:hAnsi="宋体" w:eastAsia="宋体" w:cs="宋体"/>
          <w:b/>
          <w:bCs/>
          <w:kern w:val="0"/>
          <w:sz w:val="24"/>
          <w:szCs w:val="24"/>
          <w:lang w:val="en-US" w:eastAsia="zh-CN" w:bidi="ar"/>
        </w:rPr>
        <w:t>、理论教学</w:t>
      </w:r>
    </w:p>
    <w:tbl>
      <w:tblPr>
        <w:tblStyle w:val="3"/>
        <w:tblW w:w="384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846"/>
      </w:tblGrid>
      <w:tr w14:paraId="01662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1" w:hRule="atLeast"/>
          <w:jc w:val="center"/>
        </w:trPr>
        <w:tc>
          <w:tcPr>
            <w:tcW w:w="3846" w:type="dxa"/>
            <w:tcBorders>
              <w:top w:val="single" w:color="auto" w:sz="8" w:space="0"/>
              <w:left w:val="single" w:color="auto" w:sz="8" w:space="0"/>
              <w:bottom w:val="single" w:color="auto" w:sz="8" w:space="0"/>
              <w:right w:val="single" w:color="auto" w:sz="8" w:space="0"/>
            </w:tcBorders>
            <w:shd w:val="clear" w:color="auto" w:fill="D8D8D8"/>
            <w:tcMar>
              <w:left w:w="108" w:type="dxa"/>
              <w:right w:w="108" w:type="dxa"/>
            </w:tcMar>
            <w:vAlign w:val="top"/>
          </w:tcPr>
          <w:p w14:paraId="017D7C03">
            <w:pPr>
              <w:keepNext w:val="0"/>
              <w:keepLines w:val="0"/>
              <w:widowControl/>
              <w:suppressLineNumbers w:val="0"/>
              <w:spacing w:before="0" w:beforeAutospacing="1" w:after="0" w:afterAutospacing="1"/>
              <w:ind w:left="0" w:right="0"/>
              <w:jc w:val="center"/>
            </w:pPr>
            <w:r>
              <w:rPr>
                <w:rFonts w:hint="eastAsia" w:ascii="宋体" w:hAnsi="宋体" w:eastAsia="宋体" w:cs="宋体"/>
                <w:b/>
                <w:bCs/>
                <w:kern w:val="0"/>
                <w:sz w:val="24"/>
                <w:szCs w:val="24"/>
                <w:lang w:val="en-US" w:eastAsia="zh-CN" w:bidi="ar"/>
              </w:rPr>
              <w:t>课程内容</w:t>
            </w:r>
          </w:p>
        </w:tc>
      </w:tr>
      <w:tr w14:paraId="3ABCF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846" w:type="dxa"/>
            <w:tcBorders>
              <w:top w:val="nil"/>
              <w:left w:val="single" w:color="auto" w:sz="8" w:space="0"/>
              <w:bottom w:val="single" w:color="auto" w:sz="8" w:space="0"/>
              <w:right w:val="single" w:color="auto" w:sz="8" w:space="0"/>
            </w:tcBorders>
            <w:shd w:val="clear" w:color="auto" w:fill="auto"/>
            <w:tcMar>
              <w:left w:w="108" w:type="dxa"/>
              <w:right w:w="108" w:type="dxa"/>
            </w:tcMar>
            <w:vAlign w:val="top"/>
          </w:tcPr>
          <w:p w14:paraId="3182B782">
            <w:pPr>
              <w:keepNext w:val="0"/>
              <w:keepLines w:val="0"/>
              <w:widowControl/>
              <w:suppressLineNumbers w:val="0"/>
              <w:overflowPunct w:val="0"/>
              <w:spacing w:before="58" w:beforeAutospacing="0" w:after="0" w:afterAutospacing="1"/>
              <w:ind w:left="0" w:right="0"/>
              <w:jc w:val="center"/>
              <w:textAlignment w:val="baseline"/>
            </w:pPr>
            <w:r>
              <w:rPr>
                <w:rFonts w:hint="eastAsia" w:ascii="宋体" w:hAnsi="宋体" w:eastAsia="宋体" w:cs="宋体"/>
                <w:kern w:val="0"/>
                <w:sz w:val="24"/>
                <w:szCs w:val="24"/>
                <w:vertAlign w:val="baseline"/>
                <w:lang w:val="en-US" w:eastAsia="zh-CN" w:bidi="ar"/>
              </w:rPr>
              <w:t>计算机网络概论</w:t>
            </w:r>
          </w:p>
        </w:tc>
      </w:tr>
      <w:tr w14:paraId="6CF12C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846" w:type="dxa"/>
            <w:tcBorders>
              <w:top w:val="nil"/>
              <w:left w:val="single" w:color="auto" w:sz="8" w:space="0"/>
              <w:bottom w:val="single" w:color="auto" w:sz="8" w:space="0"/>
              <w:right w:val="single" w:color="auto" w:sz="8" w:space="0"/>
            </w:tcBorders>
            <w:shd w:val="clear" w:color="auto" w:fill="auto"/>
            <w:tcMar>
              <w:left w:w="108" w:type="dxa"/>
              <w:right w:w="108" w:type="dxa"/>
            </w:tcMar>
            <w:vAlign w:val="top"/>
          </w:tcPr>
          <w:p w14:paraId="0948A81E">
            <w:pPr>
              <w:keepNext w:val="0"/>
              <w:keepLines w:val="0"/>
              <w:widowControl/>
              <w:suppressLineNumbers w:val="0"/>
              <w:overflowPunct w:val="0"/>
              <w:spacing w:before="58" w:beforeAutospacing="0" w:after="0" w:afterAutospacing="1"/>
              <w:ind w:left="0" w:right="0"/>
              <w:jc w:val="center"/>
              <w:textAlignment w:val="baseline"/>
            </w:pPr>
            <w:r>
              <w:rPr>
                <w:rFonts w:hint="eastAsia" w:ascii="宋体" w:hAnsi="宋体" w:eastAsia="宋体" w:cs="宋体"/>
                <w:kern w:val="2"/>
                <w:sz w:val="24"/>
                <w:szCs w:val="24"/>
                <w:vertAlign w:val="baseline"/>
                <w:lang w:val="en-US" w:eastAsia="zh-CN" w:bidi="ar"/>
              </w:rPr>
              <w:t>应用层</w:t>
            </w:r>
          </w:p>
        </w:tc>
      </w:tr>
      <w:tr w14:paraId="2900D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3846" w:type="dxa"/>
            <w:tcBorders>
              <w:top w:val="nil"/>
              <w:left w:val="single" w:color="auto" w:sz="8" w:space="0"/>
              <w:bottom w:val="single" w:color="auto" w:sz="8" w:space="0"/>
              <w:right w:val="single" w:color="auto" w:sz="8" w:space="0"/>
            </w:tcBorders>
            <w:shd w:val="clear" w:color="auto" w:fill="auto"/>
            <w:tcMar>
              <w:left w:w="108" w:type="dxa"/>
              <w:right w:w="108" w:type="dxa"/>
            </w:tcMar>
            <w:vAlign w:val="top"/>
          </w:tcPr>
          <w:p w14:paraId="6D6703D9">
            <w:pPr>
              <w:keepNext w:val="0"/>
              <w:keepLines w:val="0"/>
              <w:widowControl/>
              <w:suppressLineNumbers w:val="0"/>
              <w:overflowPunct w:val="0"/>
              <w:spacing w:before="58" w:beforeAutospacing="0" w:after="0" w:afterAutospacing="1"/>
              <w:ind w:left="0" w:right="0"/>
              <w:jc w:val="center"/>
              <w:textAlignment w:val="baseline"/>
            </w:pPr>
            <w:r>
              <w:rPr>
                <w:rFonts w:hint="eastAsia" w:ascii="宋体" w:hAnsi="宋体" w:eastAsia="宋体" w:cs="宋体"/>
                <w:kern w:val="2"/>
                <w:sz w:val="24"/>
                <w:szCs w:val="24"/>
                <w:vertAlign w:val="baseline"/>
                <w:lang w:val="en-US" w:eastAsia="zh-CN" w:bidi="ar"/>
              </w:rPr>
              <w:t>运输层</w:t>
            </w:r>
          </w:p>
        </w:tc>
      </w:tr>
      <w:tr w14:paraId="38289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3846" w:type="dxa"/>
            <w:tcBorders>
              <w:top w:val="nil"/>
              <w:left w:val="single" w:color="auto" w:sz="8" w:space="0"/>
              <w:bottom w:val="single" w:color="auto" w:sz="8" w:space="0"/>
              <w:right w:val="single" w:color="auto" w:sz="8" w:space="0"/>
            </w:tcBorders>
            <w:shd w:val="clear" w:color="auto" w:fill="auto"/>
            <w:tcMar>
              <w:left w:w="108" w:type="dxa"/>
              <w:right w:w="108" w:type="dxa"/>
            </w:tcMar>
            <w:vAlign w:val="top"/>
          </w:tcPr>
          <w:p w14:paraId="2DC155A9">
            <w:pPr>
              <w:keepNext w:val="0"/>
              <w:keepLines w:val="0"/>
              <w:widowControl/>
              <w:suppressLineNumbers w:val="0"/>
              <w:overflowPunct w:val="0"/>
              <w:spacing w:before="58" w:beforeAutospacing="0" w:after="0" w:afterAutospacing="1"/>
              <w:ind w:left="0" w:right="0"/>
              <w:jc w:val="center"/>
              <w:textAlignment w:val="baseline"/>
            </w:pPr>
            <w:r>
              <w:rPr>
                <w:rFonts w:hint="eastAsia" w:ascii="宋体" w:hAnsi="宋体" w:eastAsia="宋体" w:cs="宋体"/>
                <w:kern w:val="2"/>
                <w:sz w:val="24"/>
                <w:szCs w:val="24"/>
                <w:vertAlign w:val="baseline"/>
                <w:lang w:val="en-US" w:eastAsia="zh-CN" w:bidi="ar"/>
              </w:rPr>
              <w:t>网络层</w:t>
            </w:r>
          </w:p>
        </w:tc>
      </w:tr>
      <w:tr w14:paraId="1D9E1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3846" w:type="dxa"/>
            <w:tcBorders>
              <w:top w:val="nil"/>
              <w:left w:val="single" w:color="auto" w:sz="8" w:space="0"/>
              <w:bottom w:val="single" w:color="auto" w:sz="8" w:space="0"/>
              <w:right w:val="single" w:color="auto" w:sz="8" w:space="0"/>
            </w:tcBorders>
            <w:shd w:val="clear" w:color="auto" w:fill="auto"/>
            <w:tcMar>
              <w:left w:w="108" w:type="dxa"/>
              <w:right w:w="108" w:type="dxa"/>
            </w:tcMar>
            <w:vAlign w:val="top"/>
          </w:tcPr>
          <w:p w14:paraId="4D484450">
            <w:pPr>
              <w:keepNext w:val="0"/>
              <w:keepLines w:val="0"/>
              <w:widowControl/>
              <w:suppressLineNumbers w:val="0"/>
              <w:overflowPunct w:val="0"/>
              <w:spacing w:before="58" w:beforeAutospacing="0" w:after="0" w:afterAutospacing="1"/>
              <w:ind w:left="0" w:right="0"/>
              <w:jc w:val="center"/>
              <w:textAlignment w:val="baseline"/>
            </w:pPr>
            <w:r>
              <w:rPr>
                <w:rFonts w:hint="eastAsia" w:ascii="宋体" w:hAnsi="宋体" w:eastAsia="宋体" w:cs="宋体"/>
                <w:kern w:val="2"/>
                <w:sz w:val="24"/>
                <w:szCs w:val="24"/>
                <w:vertAlign w:val="baseline"/>
                <w:lang w:val="en-US" w:eastAsia="zh-CN" w:bidi="ar"/>
              </w:rPr>
              <w:t>链路层</w:t>
            </w:r>
          </w:p>
        </w:tc>
      </w:tr>
    </w:tbl>
    <w:p w14:paraId="68CEE4BC">
      <w:pPr>
        <w:keepNext w:val="0"/>
        <w:keepLines w:val="0"/>
        <w:widowControl/>
        <w:suppressLineNumbers w:val="0"/>
        <w:spacing w:before="0" w:beforeAutospacing="1" w:after="0" w:afterAutospacing="1" w:line="400" w:lineRule="atLeast"/>
        <w:ind w:left="0" w:right="0"/>
        <w:jc w:val="left"/>
      </w:pPr>
      <w:r>
        <w:rPr>
          <w:rFonts w:hint="default" w:ascii="Times New Roman" w:hAnsi="Times New Roman" w:eastAsia="宋体" w:cs="Tahoma"/>
          <w:kern w:val="0"/>
          <w:sz w:val="24"/>
          <w:szCs w:val="24"/>
          <w:lang w:val="en-US" w:eastAsia="zh-CN" w:bidi="ar"/>
        </w:rPr>
        <w:t xml:space="preserve"> </w:t>
      </w:r>
    </w:p>
    <w:p w14:paraId="1FD22527">
      <w:pPr>
        <w:keepNext w:val="0"/>
        <w:keepLines w:val="0"/>
        <w:widowControl/>
        <w:suppressLineNumbers w:val="0"/>
        <w:spacing w:before="0" w:beforeAutospacing="1" w:after="0" w:afterAutospacing="1" w:line="400" w:lineRule="atLeast"/>
        <w:ind w:left="0" w:right="0"/>
        <w:jc w:val="center"/>
      </w:pPr>
      <w:r>
        <w:rPr>
          <w:rFonts w:hint="eastAsia" w:ascii="宋体" w:hAnsi="宋体" w:eastAsia="宋体" w:cs="宋体"/>
          <w:b/>
          <w:bCs/>
          <w:kern w:val="0"/>
          <w:sz w:val="24"/>
          <w:szCs w:val="24"/>
          <w:lang w:val="en-US" w:eastAsia="zh-CN" w:bidi="ar"/>
        </w:rPr>
        <w:t>第一章、计算机网络概论</w:t>
      </w:r>
    </w:p>
    <w:p w14:paraId="269CACED">
      <w:pPr>
        <w:keepNext w:val="0"/>
        <w:keepLines w:val="0"/>
        <w:widowControl/>
        <w:suppressLineNumbers w:val="0"/>
        <w:spacing w:before="0" w:beforeAutospacing="1" w:after="0" w:afterAutospacing="1" w:line="400" w:lineRule="atLeast"/>
        <w:ind w:left="0" w:right="0"/>
        <w:jc w:val="left"/>
      </w:pPr>
      <w:r>
        <w:rPr>
          <w:rFonts w:hint="eastAsia" w:ascii="宋体" w:hAnsi="宋体" w:eastAsia="宋体" w:cs="宋体"/>
          <w:b/>
          <w:bCs/>
          <w:kern w:val="0"/>
          <w:sz w:val="24"/>
          <w:szCs w:val="24"/>
          <w:lang w:val="en-US" w:eastAsia="zh-CN" w:bidi="ar"/>
        </w:rPr>
        <w:t>教学目的与要求：</w:t>
      </w:r>
      <w:r>
        <w:rPr>
          <w:rFonts w:hint="eastAsia" w:ascii="宋体" w:hAnsi="宋体" w:eastAsia="宋体" w:cs="宋体"/>
          <w:kern w:val="0"/>
          <w:sz w:val="24"/>
          <w:szCs w:val="24"/>
          <w:lang w:val="en-US" w:eastAsia="zh-CN" w:bidi="ar"/>
        </w:rPr>
        <w:t>了解因特网发展、组成；理解计算机网络定义、分类以及计算机网络的主要性能指标；掌握分组交换的原理与特点；理解并掌握网络协议、体系结构概念及其分层思想、协议栈、实体、对等层、协议数据单元、访问服务点等概念；理解协议与服务的区别以及面向连接与面向非连接的区别；理解体系结构各层功能的概述以及数据在各层的传递过程；掌握原理体系结构的层次划分；理解</w:t>
      </w:r>
      <w:r>
        <w:rPr>
          <w:rFonts w:hint="default" w:ascii="Times New Roman" w:hAnsi="Times New Roman" w:eastAsia="宋体" w:cs="Tahoma"/>
          <w:kern w:val="0"/>
          <w:sz w:val="24"/>
          <w:szCs w:val="24"/>
          <w:lang w:val="en-US" w:eastAsia="zh-CN" w:bidi="ar"/>
        </w:rPr>
        <w:t>ISO/OSI</w:t>
      </w:r>
      <w:r>
        <w:rPr>
          <w:rFonts w:hint="eastAsia" w:ascii="宋体" w:hAnsi="宋体" w:eastAsia="宋体" w:cs="宋体"/>
          <w:kern w:val="0"/>
          <w:sz w:val="24"/>
          <w:szCs w:val="24"/>
          <w:lang w:val="en-US" w:eastAsia="zh-CN" w:bidi="ar"/>
        </w:rPr>
        <w:t>参考模型和</w:t>
      </w:r>
      <w:r>
        <w:rPr>
          <w:rFonts w:hint="default" w:ascii="Times New Roman" w:hAnsi="Times New Roman" w:eastAsia="宋体" w:cs="Times New Roman"/>
          <w:kern w:val="0"/>
          <w:sz w:val="24"/>
          <w:szCs w:val="24"/>
          <w:lang w:val="en-US" w:eastAsia="zh-CN" w:bidi="ar"/>
        </w:rPr>
        <w:t>TCP/IP</w:t>
      </w:r>
      <w:r>
        <w:rPr>
          <w:rFonts w:hint="eastAsia" w:ascii="宋体" w:hAnsi="宋体" w:eastAsia="宋体" w:cs="宋体"/>
          <w:kern w:val="0"/>
          <w:sz w:val="24"/>
          <w:szCs w:val="24"/>
          <w:lang w:val="en-US" w:eastAsia="zh-CN" w:bidi="ar"/>
        </w:rPr>
        <w:t>模型层次，并了解两者的区别；了解客户</w:t>
      </w:r>
      <w:r>
        <w:rPr>
          <w:rFonts w:hint="default" w:ascii="Times New Roman" w:hAnsi="Times New Roman" w:eastAsia="宋体" w:cs="Times New Roman"/>
          <w:kern w:val="0"/>
          <w:sz w:val="24"/>
          <w:szCs w:val="24"/>
          <w:lang w:val="en-US" w:eastAsia="zh-CN" w:bidi="ar"/>
        </w:rPr>
        <w:t>-</w:t>
      </w:r>
      <w:r>
        <w:rPr>
          <w:rFonts w:hint="eastAsia" w:ascii="宋体" w:hAnsi="宋体" w:eastAsia="宋体" w:cs="宋体"/>
          <w:kern w:val="0"/>
          <w:sz w:val="24"/>
          <w:szCs w:val="24"/>
          <w:lang w:val="en-US" w:eastAsia="zh-CN" w:bidi="ar"/>
        </w:rPr>
        <w:t>服务器的工作方式。</w:t>
      </w:r>
    </w:p>
    <w:p w14:paraId="6D8528B3">
      <w:pPr>
        <w:keepNext w:val="0"/>
        <w:keepLines w:val="0"/>
        <w:widowControl/>
        <w:suppressLineNumbers w:val="0"/>
        <w:spacing w:before="0" w:beforeAutospacing="1" w:after="0" w:afterAutospacing="1" w:line="400" w:lineRule="atLeast"/>
        <w:ind w:left="0" w:right="0"/>
        <w:jc w:val="left"/>
      </w:pPr>
      <w:r>
        <w:rPr>
          <w:rFonts w:hint="eastAsia" w:ascii="宋体" w:hAnsi="宋体" w:eastAsia="宋体" w:cs="宋体"/>
          <w:b/>
          <w:bCs/>
          <w:kern w:val="0"/>
          <w:sz w:val="24"/>
          <w:szCs w:val="24"/>
          <w:lang w:val="en-US" w:eastAsia="zh-CN" w:bidi="ar"/>
        </w:rPr>
        <w:t>教学重点：</w:t>
      </w:r>
      <w:r>
        <w:rPr>
          <w:rFonts w:hint="eastAsia" w:ascii="宋体" w:hAnsi="宋体" w:eastAsia="宋体" w:cs="宋体"/>
          <w:kern w:val="0"/>
          <w:sz w:val="24"/>
          <w:szCs w:val="24"/>
          <w:lang w:val="en-US" w:eastAsia="zh-CN" w:bidi="ar"/>
        </w:rPr>
        <w:t>因特网组成，计算机网络概念，分组交换技术，计算机网络体系结构的概念、原理体系结构模型，网络协议和服务以及面向连接与无连接服务的概念。</w:t>
      </w:r>
    </w:p>
    <w:p w14:paraId="5AD856FF">
      <w:pPr>
        <w:keepNext w:val="0"/>
        <w:keepLines w:val="0"/>
        <w:widowControl/>
        <w:suppressLineNumbers w:val="0"/>
        <w:spacing w:before="0" w:beforeAutospacing="1" w:after="0" w:afterAutospacing="1" w:line="400" w:lineRule="atLeast"/>
        <w:ind w:left="0" w:right="0"/>
        <w:jc w:val="left"/>
      </w:pPr>
      <w:r>
        <w:rPr>
          <w:rFonts w:hint="eastAsia" w:ascii="宋体" w:hAnsi="宋体" w:eastAsia="宋体" w:cs="宋体"/>
          <w:b/>
          <w:bCs/>
          <w:kern w:val="0"/>
          <w:sz w:val="24"/>
          <w:szCs w:val="24"/>
          <w:lang w:val="en-US" w:eastAsia="zh-CN" w:bidi="ar"/>
        </w:rPr>
        <w:t>教学难点：</w:t>
      </w:r>
      <w:r>
        <w:rPr>
          <w:rFonts w:hint="eastAsia" w:ascii="宋体" w:hAnsi="宋体" w:eastAsia="宋体" w:cs="宋体"/>
          <w:kern w:val="0"/>
          <w:sz w:val="24"/>
          <w:szCs w:val="24"/>
          <w:lang w:val="en-US" w:eastAsia="zh-CN" w:bidi="ar"/>
        </w:rPr>
        <w:t>分组交换原理；计算机网络体系层次结构；协议、接口和服务三者之间的区别和联系；参考模型与原理体系结构的各层功能描述；数据在各层之间的传递过程。</w:t>
      </w:r>
    </w:p>
    <w:p w14:paraId="22D84CAE">
      <w:pPr>
        <w:keepNext w:val="0"/>
        <w:keepLines w:val="0"/>
        <w:widowControl/>
        <w:suppressLineNumbers w:val="0"/>
        <w:spacing w:before="0" w:beforeAutospacing="1" w:after="0" w:afterAutospacing="1" w:line="400" w:lineRule="atLeast"/>
        <w:ind w:left="0" w:right="0"/>
        <w:jc w:val="left"/>
      </w:pPr>
      <w:r>
        <w:rPr>
          <w:rFonts w:hint="eastAsia" w:ascii="宋体" w:hAnsi="宋体" w:eastAsia="宋体" w:cs="宋体"/>
          <w:b/>
          <w:bCs/>
          <w:kern w:val="0"/>
          <w:sz w:val="24"/>
          <w:szCs w:val="24"/>
          <w:lang w:val="en-US" w:eastAsia="zh-CN" w:bidi="ar"/>
        </w:rPr>
        <w:t>教学内容：</w:t>
      </w:r>
      <w:r>
        <w:rPr>
          <w:rFonts w:hint="eastAsia" w:ascii="宋体" w:hAnsi="宋体" w:eastAsia="宋体" w:cs="宋体"/>
          <w:kern w:val="0"/>
          <w:sz w:val="24"/>
          <w:szCs w:val="24"/>
          <w:lang w:val="en-US" w:eastAsia="zh-CN" w:bidi="ar"/>
        </w:rPr>
        <w:t>因特网概述、组成、计算机网络定义、分类、在我国的发展及带宽、时延概念；计算机网络体系结构形成、层次划分以及原理体系结构概念与模型；</w:t>
      </w:r>
      <w:r>
        <w:rPr>
          <w:rFonts w:hint="default" w:ascii="Times New Roman" w:hAnsi="Times New Roman" w:eastAsia="宋体" w:cs="Tahoma"/>
          <w:kern w:val="0"/>
          <w:sz w:val="24"/>
          <w:szCs w:val="24"/>
          <w:lang w:val="en-US" w:eastAsia="zh-CN" w:bidi="ar"/>
        </w:rPr>
        <w:t>TCP/IP</w:t>
      </w:r>
      <w:r>
        <w:rPr>
          <w:rFonts w:hint="eastAsia" w:ascii="宋体" w:hAnsi="宋体" w:eastAsia="宋体" w:cs="宋体"/>
          <w:kern w:val="0"/>
          <w:sz w:val="24"/>
          <w:szCs w:val="24"/>
          <w:lang w:val="en-US" w:eastAsia="zh-CN" w:bidi="ar"/>
        </w:rPr>
        <w:t>体系结构；网络协议、服务和服务访问点、面向连接与无连接服务概念；</w:t>
      </w:r>
      <w:r>
        <w:rPr>
          <w:rFonts w:hint="default" w:ascii="Times New Roman" w:hAnsi="Times New Roman" w:eastAsia="宋体" w:cs="Times New Roman"/>
          <w:kern w:val="0"/>
          <w:sz w:val="24"/>
          <w:szCs w:val="24"/>
          <w:lang w:val="en-US" w:eastAsia="zh-CN" w:bidi="ar"/>
        </w:rPr>
        <w:t>OSI</w:t>
      </w:r>
      <w:r>
        <w:rPr>
          <w:rFonts w:hint="eastAsia" w:ascii="宋体" w:hAnsi="宋体" w:eastAsia="宋体" w:cs="宋体"/>
          <w:kern w:val="0"/>
          <w:sz w:val="24"/>
          <w:szCs w:val="24"/>
          <w:lang w:val="en-US" w:eastAsia="zh-CN" w:bidi="ar"/>
        </w:rPr>
        <w:t>与</w:t>
      </w:r>
      <w:r>
        <w:rPr>
          <w:rFonts w:hint="default" w:ascii="Times New Roman" w:hAnsi="Times New Roman" w:eastAsia="宋体" w:cs="Times New Roman"/>
          <w:kern w:val="0"/>
          <w:sz w:val="24"/>
          <w:szCs w:val="24"/>
          <w:lang w:val="en-US" w:eastAsia="zh-CN" w:bidi="ar"/>
        </w:rPr>
        <w:t>TCP/IP</w:t>
      </w:r>
      <w:r>
        <w:rPr>
          <w:rFonts w:hint="eastAsia" w:ascii="宋体" w:hAnsi="宋体" w:eastAsia="宋体" w:cs="宋体"/>
          <w:kern w:val="0"/>
          <w:sz w:val="24"/>
          <w:szCs w:val="24"/>
          <w:lang w:val="en-US" w:eastAsia="zh-CN" w:bidi="ar"/>
        </w:rPr>
        <w:t>结构比较和客户服务器方式。</w:t>
      </w:r>
    </w:p>
    <w:p w14:paraId="3DA7291E">
      <w:pPr>
        <w:keepNext w:val="0"/>
        <w:keepLines w:val="0"/>
        <w:widowControl/>
        <w:suppressLineNumbers w:val="0"/>
        <w:spacing w:before="0" w:beforeAutospacing="1" w:after="0" w:afterAutospacing="1"/>
        <w:ind w:left="0" w:right="0"/>
        <w:jc w:val="left"/>
      </w:pPr>
      <w:r>
        <w:rPr>
          <w:rFonts w:hint="eastAsia" w:ascii="宋体" w:hAnsi="宋体" w:eastAsia="宋体" w:cs="宋体"/>
          <w:b/>
          <w:bCs w:val="0"/>
          <w:kern w:val="2"/>
          <w:sz w:val="24"/>
          <w:szCs w:val="24"/>
          <w:lang w:val="en-US" w:eastAsia="zh-CN" w:bidi="ar"/>
        </w:rPr>
        <w:t>学时分配：</w:t>
      </w:r>
      <w:r>
        <w:rPr>
          <w:rFonts w:hint="eastAsia" w:ascii="Times New Roman" w:hAnsi="Times New Roman" w:eastAsia="宋体" w:cs="Times New Roman"/>
          <w:b/>
          <w:bCs w:val="0"/>
          <w:kern w:val="2"/>
          <w:sz w:val="24"/>
          <w:szCs w:val="24"/>
          <w:lang w:val="en-US" w:eastAsia="zh-CN" w:bidi="ar"/>
        </w:rPr>
        <w:t xml:space="preserve"> </w:t>
      </w:r>
      <w:r>
        <w:rPr>
          <w:rFonts w:hint="default" w:ascii="Times New Roman" w:hAnsi="Times New Roman" w:eastAsia="宋体" w:cs="Times New Roman"/>
          <w:b/>
          <w:bCs w:val="0"/>
          <w:kern w:val="2"/>
          <w:sz w:val="24"/>
          <w:szCs w:val="24"/>
          <w:lang w:val="en-US" w:eastAsia="zh-CN" w:bidi="ar"/>
        </w:rPr>
        <w:t>6</w:t>
      </w:r>
      <w:r>
        <w:rPr>
          <w:rFonts w:hint="eastAsia" w:ascii="宋体" w:hAnsi="宋体" w:eastAsia="宋体" w:cs="宋体"/>
          <w:b/>
          <w:bCs w:val="0"/>
          <w:kern w:val="2"/>
          <w:sz w:val="24"/>
          <w:szCs w:val="24"/>
          <w:lang w:val="en-US" w:eastAsia="zh-CN" w:bidi="ar"/>
        </w:rPr>
        <w:t>学时</w:t>
      </w:r>
    </w:p>
    <w:p w14:paraId="2F633B49">
      <w:pPr>
        <w:keepNext w:val="0"/>
        <w:keepLines w:val="0"/>
        <w:widowControl/>
        <w:suppressLineNumbers w:val="0"/>
        <w:spacing w:before="0" w:beforeAutospacing="1" w:after="0" w:afterAutospacing="1" w:line="400" w:lineRule="atLeast"/>
        <w:ind w:left="0" w:right="0"/>
        <w:jc w:val="left"/>
      </w:pPr>
      <w:r>
        <w:rPr>
          <w:rFonts w:hint="default" w:ascii="Times New Roman" w:hAnsi="Times New Roman" w:eastAsia="宋体" w:cs="Tahoma"/>
          <w:kern w:val="0"/>
          <w:sz w:val="24"/>
          <w:szCs w:val="24"/>
          <w:lang w:val="en-US" w:eastAsia="zh-CN" w:bidi="ar"/>
        </w:rPr>
        <w:t xml:space="preserve"> </w:t>
      </w:r>
    </w:p>
    <w:p w14:paraId="47050664">
      <w:pPr>
        <w:keepNext w:val="0"/>
        <w:keepLines w:val="0"/>
        <w:widowControl/>
        <w:suppressLineNumbers w:val="0"/>
        <w:spacing w:before="0" w:beforeAutospacing="1" w:after="0" w:afterAutospacing="1" w:line="400" w:lineRule="atLeast"/>
        <w:ind w:left="0" w:right="0"/>
        <w:jc w:val="center"/>
      </w:pPr>
      <w:r>
        <w:rPr>
          <w:rFonts w:hint="eastAsia" w:ascii="宋体" w:hAnsi="宋体" w:eastAsia="宋体" w:cs="宋体"/>
          <w:b/>
          <w:bCs/>
          <w:kern w:val="0"/>
          <w:sz w:val="24"/>
          <w:szCs w:val="24"/>
          <w:lang w:val="en-US" w:eastAsia="zh-CN" w:bidi="ar"/>
        </w:rPr>
        <w:t>第二章、应用层</w:t>
      </w:r>
    </w:p>
    <w:p w14:paraId="65A9615B">
      <w:pPr>
        <w:keepNext w:val="0"/>
        <w:keepLines w:val="0"/>
        <w:widowControl/>
        <w:suppressLineNumbers w:val="0"/>
        <w:spacing w:before="0" w:beforeAutospacing="1" w:after="0" w:afterAutospacing="1" w:line="400" w:lineRule="atLeast"/>
        <w:ind w:left="0" w:right="0"/>
        <w:jc w:val="left"/>
      </w:pPr>
      <w:r>
        <w:rPr>
          <w:rFonts w:hint="eastAsia" w:ascii="宋体" w:hAnsi="宋体" w:eastAsia="宋体" w:cs="宋体"/>
          <w:b/>
          <w:bCs/>
          <w:kern w:val="0"/>
          <w:sz w:val="24"/>
          <w:szCs w:val="24"/>
          <w:lang w:val="en-US" w:eastAsia="zh-CN" w:bidi="ar"/>
        </w:rPr>
        <w:t>教学目的与要求：</w:t>
      </w:r>
      <w:r>
        <w:rPr>
          <w:rFonts w:hint="eastAsia" w:ascii="宋体" w:hAnsi="宋体" w:eastAsia="宋体" w:cs="宋体"/>
          <w:kern w:val="0"/>
          <w:sz w:val="24"/>
          <w:szCs w:val="24"/>
          <w:lang w:val="en-US" w:eastAsia="zh-CN" w:bidi="ar"/>
        </w:rPr>
        <w:t>了解域名系统的概念；理解域名结构以及用域名服务器进行域名</w:t>
      </w:r>
      <w:r>
        <w:rPr>
          <w:rFonts w:hint="default" w:ascii="Times New Roman" w:hAnsi="Times New Roman" w:eastAsia="宋体" w:cs="Tahoma"/>
          <w:kern w:val="0"/>
          <w:sz w:val="24"/>
          <w:szCs w:val="24"/>
          <w:lang w:val="en-US" w:eastAsia="zh-CN" w:bidi="ar"/>
        </w:rPr>
        <w:t>IP</w:t>
      </w:r>
      <w:r>
        <w:rPr>
          <w:rFonts w:hint="eastAsia" w:ascii="宋体" w:hAnsi="宋体" w:eastAsia="宋体" w:cs="宋体"/>
          <w:kern w:val="0"/>
          <w:sz w:val="24"/>
          <w:szCs w:val="24"/>
          <w:lang w:val="en-US" w:eastAsia="zh-CN" w:bidi="ar"/>
        </w:rPr>
        <w:t>地址的解析过程；了解</w:t>
      </w:r>
      <w:r>
        <w:rPr>
          <w:rFonts w:hint="default" w:ascii="Times New Roman" w:hAnsi="Times New Roman" w:eastAsia="宋体" w:cs="Times New Roman"/>
          <w:kern w:val="0"/>
          <w:sz w:val="24"/>
          <w:szCs w:val="24"/>
          <w:lang w:val="en-US" w:eastAsia="zh-CN" w:bidi="ar"/>
        </w:rPr>
        <w:t>FTP</w:t>
      </w:r>
      <w:r>
        <w:rPr>
          <w:rFonts w:hint="eastAsia" w:ascii="宋体" w:hAnsi="宋体" w:eastAsia="宋体" w:cs="宋体"/>
          <w:kern w:val="0"/>
          <w:sz w:val="24"/>
          <w:szCs w:val="24"/>
          <w:lang w:val="en-US" w:eastAsia="zh-CN" w:bidi="ar"/>
        </w:rPr>
        <w:t>和简单邮件传输协议</w:t>
      </w:r>
      <w:r>
        <w:rPr>
          <w:rFonts w:hint="default" w:ascii="Times New Roman" w:hAnsi="Times New Roman" w:eastAsia="宋体" w:cs="Times New Roman"/>
          <w:kern w:val="0"/>
          <w:sz w:val="24"/>
          <w:szCs w:val="24"/>
          <w:lang w:val="en-US" w:eastAsia="zh-CN" w:bidi="ar"/>
        </w:rPr>
        <w:t>SMTP</w:t>
      </w:r>
      <w:r>
        <w:rPr>
          <w:rFonts w:hint="eastAsia" w:ascii="宋体" w:hAnsi="宋体" w:eastAsia="宋体" w:cs="宋体"/>
          <w:kern w:val="0"/>
          <w:sz w:val="24"/>
          <w:szCs w:val="24"/>
          <w:lang w:val="en-US" w:eastAsia="zh-CN" w:bidi="ar"/>
        </w:rPr>
        <w:t>工作原理；理解</w:t>
      </w:r>
      <w:r>
        <w:rPr>
          <w:rFonts w:hint="default" w:ascii="Times New Roman" w:hAnsi="Times New Roman" w:eastAsia="宋体" w:cs="Times New Roman"/>
          <w:kern w:val="0"/>
          <w:sz w:val="24"/>
          <w:szCs w:val="24"/>
          <w:lang w:val="en-US" w:eastAsia="zh-CN" w:bidi="ar"/>
        </w:rPr>
        <w:t>WWW</w:t>
      </w:r>
      <w:r>
        <w:rPr>
          <w:rFonts w:hint="eastAsia" w:ascii="宋体" w:hAnsi="宋体" w:eastAsia="宋体" w:cs="宋体"/>
          <w:kern w:val="0"/>
          <w:sz w:val="24"/>
          <w:szCs w:val="24"/>
          <w:lang w:val="en-US" w:eastAsia="zh-CN" w:bidi="ar"/>
        </w:rPr>
        <w:t>的构成、</w:t>
      </w:r>
      <w:r>
        <w:rPr>
          <w:rFonts w:hint="default" w:ascii="Times New Roman" w:hAnsi="Times New Roman" w:eastAsia="宋体" w:cs="Times New Roman"/>
          <w:kern w:val="0"/>
          <w:sz w:val="24"/>
          <w:szCs w:val="24"/>
          <w:lang w:val="en-US" w:eastAsia="zh-CN" w:bidi="ar"/>
        </w:rPr>
        <w:t>URL</w:t>
      </w:r>
      <w:r>
        <w:rPr>
          <w:rFonts w:hint="eastAsia" w:ascii="宋体" w:hAnsi="宋体" w:eastAsia="宋体" w:cs="宋体"/>
          <w:kern w:val="0"/>
          <w:sz w:val="24"/>
          <w:szCs w:val="24"/>
          <w:lang w:val="en-US" w:eastAsia="zh-CN" w:bidi="ar"/>
        </w:rPr>
        <w:t>概念以及</w:t>
      </w:r>
      <w:r>
        <w:rPr>
          <w:rFonts w:hint="default" w:ascii="Times New Roman" w:hAnsi="Times New Roman" w:eastAsia="宋体" w:cs="Times New Roman"/>
          <w:kern w:val="0"/>
          <w:sz w:val="24"/>
          <w:szCs w:val="24"/>
          <w:lang w:val="en-US" w:eastAsia="zh-CN" w:bidi="ar"/>
        </w:rPr>
        <w:t>HTTP</w:t>
      </w:r>
      <w:r>
        <w:rPr>
          <w:rFonts w:hint="eastAsia" w:ascii="宋体" w:hAnsi="宋体" w:eastAsia="宋体" w:cs="宋体"/>
          <w:kern w:val="0"/>
          <w:sz w:val="24"/>
          <w:szCs w:val="24"/>
          <w:lang w:val="en-US" w:eastAsia="zh-CN" w:bidi="ar"/>
        </w:rPr>
        <w:t>协议的操作过程；了解</w:t>
      </w:r>
      <w:r>
        <w:rPr>
          <w:rFonts w:hint="default" w:ascii="Times New Roman" w:hAnsi="Times New Roman" w:eastAsia="宋体" w:cs="Times New Roman"/>
          <w:kern w:val="0"/>
          <w:sz w:val="24"/>
          <w:szCs w:val="24"/>
          <w:lang w:val="en-US" w:eastAsia="zh-CN" w:bidi="ar"/>
        </w:rPr>
        <w:t>Socket</w:t>
      </w:r>
      <w:r>
        <w:rPr>
          <w:rFonts w:hint="eastAsia" w:ascii="宋体" w:hAnsi="宋体" w:eastAsia="宋体" w:cs="宋体"/>
          <w:kern w:val="0"/>
          <w:sz w:val="24"/>
          <w:szCs w:val="24"/>
          <w:lang w:val="en-US" w:eastAsia="zh-CN" w:bidi="ar"/>
        </w:rPr>
        <w:t>的概念及</w:t>
      </w:r>
      <w:r>
        <w:rPr>
          <w:rFonts w:hint="default" w:ascii="Times New Roman" w:hAnsi="Times New Roman" w:eastAsia="宋体" w:cs="Times New Roman"/>
          <w:kern w:val="0"/>
          <w:sz w:val="24"/>
          <w:szCs w:val="24"/>
          <w:lang w:val="en-US" w:eastAsia="zh-CN" w:bidi="ar"/>
        </w:rPr>
        <w:t>Socket</w:t>
      </w:r>
      <w:r>
        <w:rPr>
          <w:rFonts w:hint="eastAsia" w:ascii="宋体" w:hAnsi="宋体" w:eastAsia="宋体" w:cs="宋体"/>
          <w:kern w:val="0"/>
          <w:sz w:val="24"/>
          <w:szCs w:val="24"/>
          <w:lang w:val="en-US" w:eastAsia="zh-CN" w:bidi="ar"/>
        </w:rPr>
        <w:t>工作过程。</w:t>
      </w:r>
    </w:p>
    <w:p w14:paraId="6BDE91F2">
      <w:pPr>
        <w:keepNext w:val="0"/>
        <w:keepLines w:val="0"/>
        <w:widowControl/>
        <w:suppressLineNumbers w:val="0"/>
        <w:spacing w:before="0" w:beforeAutospacing="1" w:after="0" w:afterAutospacing="1" w:line="400" w:lineRule="atLeast"/>
        <w:ind w:left="0" w:right="0"/>
        <w:jc w:val="left"/>
      </w:pPr>
      <w:r>
        <w:rPr>
          <w:rFonts w:hint="eastAsia" w:ascii="宋体" w:hAnsi="宋体" w:eastAsia="宋体" w:cs="宋体"/>
          <w:b/>
          <w:bCs/>
          <w:kern w:val="0"/>
          <w:sz w:val="24"/>
          <w:szCs w:val="24"/>
          <w:lang w:val="en-US" w:eastAsia="zh-CN" w:bidi="ar"/>
        </w:rPr>
        <w:t>教学重点：</w:t>
      </w:r>
      <w:r>
        <w:rPr>
          <w:rFonts w:hint="eastAsia" w:ascii="宋体" w:hAnsi="宋体" w:eastAsia="宋体" w:cs="宋体"/>
          <w:kern w:val="0"/>
          <w:sz w:val="24"/>
          <w:szCs w:val="24"/>
          <w:lang w:val="en-US" w:eastAsia="zh-CN" w:bidi="ar"/>
        </w:rPr>
        <w:t>重点对运行在不同主机上的进程通信、网络应用程序和应用层协议之间的关系以及应用层协议定义的具体内容。</w:t>
      </w:r>
    </w:p>
    <w:p w14:paraId="013822B9">
      <w:pPr>
        <w:keepNext w:val="0"/>
        <w:keepLines w:val="0"/>
        <w:widowControl/>
        <w:suppressLineNumbers w:val="0"/>
        <w:spacing w:before="0" w:beforeAutospacing="1" w:after="0" w:afterAutospacing="1" w:line="400" w:lineRule="atLeast"/>
        <w:ind w:left="0" w:right="0"/>
        <w:jc w:val="left"/>
      </w:pPr>
      <w:r>
        <w:rPr>
          <w:rFonts w:hint="eastAsia" w:ascii="宋体" w:hAnsi="宋体" w:eastAsia="宋体" w:cs="宋体"/>
          <w:b/>
          <w:bCs/>
          <w:kern w:val="0"/>
          <w:sz w:val="24"/>
          <w:szCs w:val="24"/>
          <w:lang w:val="en-US" w:eastAsia="zh-CN" w:bidi="ar"/>
        </w:rPr>
        <w:t>教学难点：</w:t>
      </w:r>
      <w:r>
        <w:rPr>
          <w:rFonts w:hint="eastAsia" w:ascii="宋体" w:hAnsi="宋体" w:eastAsia="宋体" w:cs="宋体"/>
          <w:kern w:val="0"/>
          <w:sz w:val="24"/>
          <w:szCs w:val="24"/>
          <w:lang w:val="en-US" w:eastAsia="zh-CN" w:bidi="ar"/>
        </w:rPr>
        <w:t>域名系统概念、结构以及域名的解析过程；万维网工作过程。</w:t>
      </w:r>
    </w:p>
    <w:p w14:paraId="237B7993">
      <w:pPr>
        <w:keepNext w:val="0"/>
        <w:keepLines w:val="0"/>
        <w:widowControl/>
        <w:suppressLineNumbers w:val="0"/>
        <w:spacing w:before="0" w:beforeAutospacing="1" w:after="0" w:afterAutospacing="1" w:line="400" w:lineRule="atLeast"/>
        <w:ind w:left="0" w:right="0"/>
        <w:jc w:val="left"/>
      </w:pPr>
      <w:r>
        <w:rPr>
          <w:rFonts w:hint="eastAsia" w:ascii="宋体" w:hAnsi="宋体" w:eastAsia="宋体" w:cs="宋体"/>
          <w:kern w:val="0"/>
          <w:sz w:val="24"/>
          <w:szCs w:val="24"/>
          <w:lang w:val="en-US" w:eastAsia="zh-CN" w:bidi="ar"/>
        </w:rPr>
        <w:t>教学内容：概述及</w:t>
      </w:r>
      <w:r>
        <w:rPr>
          <w:rFonts w:hint="default" w:ascii="Times New Roman" w:hAnsi="Times New Roman" w:eastAsia="宋体" w:cs="Tahoma"/>
          <w:kern w:val="0"/>
          <w:sz w:val="24"/>
          <w:szCs w:val="24"/>
          <w:lang w:val="en-US" w:eastAsia="zh-CN" w:bidi="ar"/>
        </w:rPr>
        <w:t>HTTP</w:t>
      </w:r>
      <w:r>
        <w:rPr>
          <w:rFonts w:hint="eastAsia"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SMTP</w:t>
      </w:r>
      <w:r>
        <w:rPr>
          <w:rFonts w:hint="eastAsia" w:ascii="宋体" w:hAnsi="宋体" w:eastAsia="宋体" w:cs="宋体"/>
          <w:kern w:val="0"/>
          <w:sz w:val="24"/>
          <w:szCs w:val="24"/>
          <w:lang w:val="en-US" w:eastAsia="zh-CN" w:bidi="ar"/>
        </w:rPr>
        <w:t>及</w:t>
      </w:r>
      <w:r>
        <w:rPr>
          <w:rFonts w:hint="default" w:ascii="Times New Roman" w:hAnsi="Times New Roman" w:eastAsia="宋体" w:cs="Times New Roman"/>
          <w:kern w:val="0"/>
          <w:sz w:val="24"/>
          <w:szCs w:val="24"/>
          <w:lang w:val="en-US" w:eastAsia="zh-CN" w:bidi="ar"/>
        </w:rPr>
        <w:t>FTP</w:t>
      </w:r>
      <w:r>
        <w:rPr>
          <w:rFonts w:hint="eastAsia"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DNS</w:t>
      </w:r>
      <w:r>
        <w:rPr>
          <w:rFonts w:hint="eastAsia"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Socket</w:t>
      </w:r>
      <w:r>
        <w:rPr>
          <w:rFonts w:hint="eastAsia" w:ascii="宋体" w:hAnsi="宋体" w:eastAsia="宋体" w:cs="宋体"/>
          <w:kern w:val="0"/>
          <w:sz w:val="24"/>
          <w:szCs w:val="24"/>
          <w:lang w:val="en-US" w:eastAsia="zh-CN" w:bidi="ar"/>
        </w:rPr>
        <w:t>概念。</w:t>
      </w:r>
    </w:p>
    <w:p w14:paraId="2CC4CD84">
      <w:pPr>
        <w:keepNext w:val="0"/>
        <w:keepLines w:val="0"/>
        <w:widowControl/>
        <w:suppressLineNumbers w:val="0"/>
        <w:spacing w:before="0" w:beforeAutospacing="1" w:after="0" w:afterAutospacing="1"/>
        <w:ind w:left="0" w:right="0"/>
        <w:jc w:val="left"/>
      </w:pPr>
      <w:r>
        <w:rPr>
          <w:rFonts w:hint="eastAsia" w:ascii="宋体" w:hAnsi="宋体" w:eastAsia="宋体" w:cs="宋体"/>
          <w:b/>
          <w:bCs w:val="0"/>
          <w:kern w:val="2"/>
          <w:sz w:val="24"/>
          <w:szCs w:val="24"/>
          <w:lang w:val="en-US" w:eastAsia="zh-CN" w:bidi="ar"/>
        </w:rPr>
        <w:t>学时分配：</w:t>
      </w:r>
      <w:r>
        <w:rPr>
          <w:rFonts w:hint="default" w:ascii="Times New Roman" w:hAnsi="Times New Roman" w:eastAsia="宋体" w:cs="Times New Roman"/>
          <w:kern w:val="2"/>
          <w:sz w:val="24"/>
          <w:szCs w:val="24"/>
          <w:lang w:val="en-US" w:eastAsia="zh-CN" w:bidi="ar"/>
        </w:rPr>
        <w:t>8</w:t>
      </w:r>
      <w:r>
        <w:rPr>
          <w:rFonts w:hint="eastAsia" w:ascii="宋体" w:hAnsi="宋体" w:eastAsia="宋体" w:cs="宋体"/>
          <w:kern w:val="2"/>
          <w:sz w:val="24"/>
          <w:szCs w:val="24"/>
          <w:lang w:val="en-US" w:eastAsia="zh-CN" w:bidi="ar"/>
        </w:rPr>
        <w:t>学时</w:t>
      </w:r>
    </w:p>
    <w:p w14:paraId="7EE0ECF9">
      <w:pPr>
        <w:keepNext w:val="0"/>
        <w:keepLines w:val="0"/>
        <w:widowControl/>
        <w:suppressLineNumbers w:val="0"/>
        <w:spacing w:before="0" w:beforeAutospacing="1" w:after="0" w:afterAutospacing="1" w:line="400" w:lineRule="atLeast"/>
        <w:ind w:left="0" w:right="0"/>
        <w:jc w:val="left"/>
      </w:pPr>
      <w:r>
        <w:rPr>
          <w:rFonts w:hint="default" w:ascii="Times New Roman" w:hAnsi="Times New Roman" w:eastAsia="宋体" w:cs="Tahoma"/>
          <w:kern w:val="0"/>
          <w:sz w:val="24"/>
          <w:szCs w:val="24"/>
          <w:lang w:val="en-US" w:eastAsia="zh-CN" w:bidi="ar"/>
        </w:rPr>
        <w:t xml:space="preserve"> </w:t>
      </w:r>
    </w:p>
    <w:p w14:paraId="25DE6068">
      <w:pPr>
        <w:keepNext w:val="0"/>
        <w:keepLines w:val="0"/>
        <w:widowControl/>
        <w:suppressLineNumbers w:val="0"/>
        <w:spacing w:before="0" w:beforeAutospacing="1" w:after="0" w:afterAutospacing="1" w:line="400" w:lineRule="atLeast"/>
        <w:ind w:left="0" w:right="0"/>
        <w:jc w:val="center"/>
      </w:pPr>
      <w:r>
        <w:rPr>
          <w:rFonts w:hint="eastAsia" w:ascii="宋体" w:hAnsi="宋体" w:eastAsia="宋体" w:cs="宋体"/>
          <w:b/>
          <w:bCs/>
          <w:kern w:val="0"/>
          <w:sz w:val="24"/>
          <w:szCs w:val="24"/>
          <w:lang w:val="en-US" w:eastAsia="zh-CN" w:bidi="ar"/>
        </w:rPr>
        <w:t>第三章、传输层</w:t>
      </w:r>
    </w:p>
    <w:p w14:paraId="4468B186">
      <w:pPr>
        <w:keepNext w:val="0"/>
        <w:keepLines w:val="0"/>
        <w:widowControl/>
        <w:suppressLineNumbers w:val="0"/>
        <w:spacing w:before="0" w:beforeAutospacing="1" w:after="0" w:afterAutospacing="1" w:line="400" w:lineRule="atLeast"/>
        <w:ind w:left="0" w:right="0"/>
        <w:jc w:val="left"/>
      </w:pPr>
      <w:r>
        <w:rPr>
          <w:rFonts w:hint="eastAsia" w:ascii="宋体" w:hAnsi="宋体" w:eastAsia="宋体" w:cs="宋体"/>
          <w:b/>
          <w:bCs/>
          <w:kern w:val="0"/>
          <w:sz w:val="24"/>
          <w:szCs w:val="24"/>
          <w:lang w:val="en-US" w:eastAsia="zh-CN" w:bidi="ar"/>
        </w:rPr>
        <w:t>教学目的与要求：</w:t>
      </w:r>
      <w:r>
        <w:rPr>
          <w:rFonts w:hint="eastAsia" w:ascii="宋体" w:hAnsi="宋体" w:eastAsia="宋体" w:cs="宋体"/>
          <w:kern w:val="0"/>
          <w:sz w:val="24"/>
          <w:szCs w:val="24"/>
          <w:lang w:val="en-US" w:eastAsia="zh-CN" w:bidi="ar"/>
        </w:rPr>
        <w:t>理解传输层的作用和地位；掌握端口和套接字的概念；理解</w:t>
      </w:r>
      <w:r>
        <w:rPr>
          <w:rFonts w:hint="default" w:ascii="Times New Roman" w:hAnsi="Times New Roman" w:eastAsia="宋体" w:cs="Tahoma"/>
          <w:kern w:val="0"/>
          <w:sz w:val="24"/>
          <w:szCs w:val="24"/>
          <w:lang w:val="en-US" w:eastAsia="zh-CN" w:bidi="ar"/>
        </w:rPr>
        <w:t>UDP</w:t>
      </w:r>
      <w:r>
        <w:rPr>
          <w:rFonts w:hint="eastAsia" w:ascii="宋体" w:hAnsi="宋体" w:eastAsia="宋体" w:cs="宋体"/>
          <w:kern w:val="0"/>
          <w:sz w:val="24"/>
          <w:szCs w:val="24"/>
          <w:lang w:val="en-US" w:eastAsia="zh-CN" w:bidi="ar"/>
        </w:rPr>
        <w:t>协议、</w:t>
      </w:r>
      <w:r>
        <w:rPr>
          <w:rFonts w:hint="default" w:ascii="Times New Roman" w:hAnsi="Times New Roman" w:eastAsia="宋体" w:cs="Times New Roman"/>
          <w:kern w:val="0"/>
          <w:sz w:val="24"/>
          <w:szCs w:val="24"/>
          <w:lang w:val="en-US" w:eastAsia="zh-CN" w:bidi="ar"/>
        </w:rPr>
        <w:t>TCP</w:t>
      </w:r>
      <w:r>
        <w:rPr>
          <w:rFonts w:hint="eastAsia" w:ascii="宋体" w:hAnsi="宋体" w:eastAsia="宋体" w:cs="宋体"/>
          <w:kern w:val="0"/>
          <w:sz w:val="24"/>
          <w:szCs w:val="24"/>
          <w:lang w:val="en-US" w:eastAsia="zh-CN" w:bidi="ar"/>
        </w:rPr>
        <w:t>协议工作原理、特点以及</w:t>
      </w:r>
      <w:r>
        <w:rPr>
          <w:rFonts w:hint="default" w:ascii="Times New Roman" w:hAnsi="Times New Roman" w:eastAsia="宋体" w:cs="Times New Roman"/>
          <w:kern w:val="0"/>
          <w:sz w:val="24"/>
          <w:szCs w:val="24"/>
          <w:lang w:val="en-US" w:eastAsia="zh-CN" w:bidi="ar"/>
        </w:rPr>
        <w:t>TCP</w:t>
      </w:r>
      <w:r>
        <w:rPr>
          <w:rFonts w:hint="eastAsia" w:ascii="宋体" w:hAnsi="宋体" w:eastAsia="宋体" w:cs="宋体"/>
          <w:kern w:val="0"/>
          <w:sz w:val="24"/>
          <w:szCs w:val="24"/>
          <w:lang w:val="en-US" w:eastAsia="zh-CN" w:bidi="ar"/>
        </w:rPr>
        <w:t>协议可靠传输原理以及拥塞控制机制。</w:t>
      </w:r>
    </w:p>
    <w:p w14:paraId="60AD66A2">
      <w:pPr>
        <w:keepNext w:val="0"/>
        <w:keepLines w:val="0"/>
        <w:widowControl/>
        <w:suppressLineNumbers w:val="0"/>
        <w:spacing w:before="0" w:beforeAutospacing="1" w:after="0" w:afterAutospacing="1" w:line="400" w:lineRule="atLeast"/>
        <w:ind w:left="0" w:right="0"/>
        <w:jc w:val="left"/>
      </w:pPr>
      <w:r>
        <w:rPr>
          <w:rFonts w:hint="eastAsia" w:ascii="宋体" w:hAnsi="宋体" w:eastAsia="宋体" w:cs="宋体"/>
          <w:b/>
          <w:bCs/>
          <w:kern w:val="0"/>
          <w:sz w:val="24"/>
          <w:szCs w:val="24"/>
          <w:lang w:val="en-US" w:eastAsia="zh-CN" w:bidi="ar"/>
        </w:rPr>
        <w:t>教学重点：</w:t>
      </w:r>
      <w:r>
        <w:rPr>
          <w:rFonts w:hint="eastAsia" w:ascii="宋体" w:hAnsi="宋体" w:eastAsia="宋体" w:cs="宋体"/>
          <w:kern w:val="0"/>
          <w:sz w:val="24"/>
          <w:szCs w:val="24"/>
          <w:lang w:val="en-US" w:eastAsia="zh-CN" w:bidi="ar"/>
        </w:rPr>
        <w:t>进程间通信概念；端口概念；</w:t>
      </w:r>
      <w:r>
        <w:rPr>
          <w:rFonts w:hint="default" w:ascii="Times New Roman" w:hAnsi="Times New Roman" w:eastAsia="宋体" w:cs="Tahoma"/>
          <w:kern w:val="0"/>
          <w:sz w:val="24"/>
          <w:szCs w:val="24"/>
          <w:lang w:val="en-US" w:eastAsia="zh-CN" w:bidi="ar"/>
        </w:rPr>
        <w:t>TCP</w:t>
      </w:r>
      <w:r>
        <w:rPr>
          <w:rFonts w:hint="eastAsia" w:ascii="宋体" w:hAnsi="宋体" w:eastAsia="宋体" w:cs="宋体"/>
          <w:kern w:val="0"/>
          <w:sz w:val="24"/>
          <w:szCs w:val="24"/>
          <w:lang w:val="en-US" w:eastAsia="zh-CN" w:bidi="ar"/>
        </w:rPr>
        <w:t>协议可靠传输、拥塞控制。</w:t>
      </w:r>
    </w:p>
    <w:p w14:paraId="6DDEA5BF">
      <w:pPr>
        <w:keepNext w:val="0"/>
        <w:keepLines w:val="0"/>
        <w:widowControl/>
        <w:suppressLineNumbers w:val="0"/>
        <w:spacing w:before="0" w:beforeAutospacing="1" w:after="0" w:afterAutospacing="1" w:line="400" w:lineRule="atLeast"/>
        <w:ind w:left="0" w:right="0"/>
        <w:jc w:val="left"/>
      </w:pPr>
      <w:r>
        <w:rPr>
          <w:rFonts w:hint="eastAsia" w:ascii="宋体" w:hAnsi="宋体" w:eastAsia="宋体" w:cs="宋体"/>
          <w:b/>
          <w:bCs/>
          <w:kern w:val="0"/>
          <w:sz w:val="24"/>
          <w:szCs w:val="24"/>
          <w:lang w:val="en-US" w:eastAsia="zh-CN" w:bidi="ar"/>
        </w:rPr>
        <w:t>教学难点：</w:t>
      </w:r>
      <w:r>
        <w:rPr>
          <w:rFonts w:hint="default" w:ascii="Times New Roman" w:hAnsi="Times New Roman" w:eastAsia="宋体" w:cs="Tahoma"/>
          <w:kern w:val="0"/>
          <w:sz w:val="24"/>
          <w:szCs w:val="24"/>
          <w:lang w:val="en-US" w:eastAsia="zh-CN" w:bidi="ar"/>
        </w:rPr>
        <w:t>TCP</w:t>
      </w:r>
      <w:r>
        <w:rPr>
          <w:rFonts w:hint="eastAsia" w:ascii="宋体" w:hAnsi="宋体" w:eastAsia="宋体" w:cs="宋体"/>
          <w:kern w:val="0"/>
          <w:sz w:val="24"/>
          <w:szCs w:val="24"/>
          <w:lang w:val="en-US" w:eastAsia="zh-CN" w:bidi="ar"/>
        </w:rPr>
        <w:t>连接管理、流量控制与拥塞控制原理。</w:t>
      </w:r>
    </w:p>
    <w:p w14:paraId="074FEBF8">
      <w:pPr>
        <w:keepNext w:val="0"/>
        <w:keepLines w:val="0"/>
        <w:widowControl/>
        <w:suppressLineNumbers w:val="0"/>
        <w:spacing w:before="0" w:beforeAutospacing="1" w:after="0" w:afterAutospacing="1" w:line="400" w:lineRule="atLeast"/>
        <w:ind w:left="0" w:right="0"/>
        <w:jc w:val="left"/>
      </w:pPr>
      <w:r>
        <w:rPr>
          <w:rFonts w:hint="eastAsia" w:ascii="宋体" w:hAnsi="宋体" w:eastAsia="宋体" w:cs="宋体"/>
          <w:b/>
          <w:bCs/>
          <w:kern w:val="0"/>
          <w:sz w:val="24"/>
          <w:szCs w:val="24"/>
          <w:lang w:val="en-US" w:eastAsia="zh-CN" w:bidi="ar"/>
        </w:rPr>
        <w:t>教学内容：</w:t>
      </w:r>
      <w:r>
        <w:rPr>
          <w:rFonts w:hint="eastAsia" w:ascii="宋体" w:hAnsi="宋体" w:eastAsia="宋体" w:cs="宋体"/>
          <w:kern w:val="0"/>
          <w:sz w:val="24"/>
          <w:szCs w:val="24"/>
          <w:lang w:val="en-US" w:eastAsia="zh-CN" w:bidi="ar"/>
        </w:rPr>
        <w:t>进程之间通信和端口的概念；</w:t>
      </w:r>
      <w:r>
        <w:rPr>
          <w:rFonts w:hint="default" w:ascii="Times New Roman" w:hAnsi="Times New Roman" w:eastAsia="宋体" w:cs="Tahoma"/>
          <w:kern w:val="0"/>
          <w:sz w:val="24"/>
          <w:szCs w:val="24"/>
          <w:lang w:val="en-US" w:eastAsia="zh-CN" w:bidi="ar"/>
        </w:rPr>
        <w:t>TCP</w:t>
      </w:r>
      <w:r>
        <w:rPr>
          <w:rFonts w:hint="eastAsia" w:ascii="宋体" w:hAnsi="宋体" w:eastAsia="宋体" w:cs="宋体"/>
          <w:kern w:val="0"/>
          <w:sz w:val="24"/>
          <w:szCs w:val="24"/>
          <w:lang w:val="en-US" w:eastAsia="zh-CN" w:bidi="ar"/>
        </w:rPr>
        <w:t>协议和</w:t>
      </w:r>
      <w:r>
        <w:rPr>
          <w:rFonts w:hint="default" w:ascii="Times New Roman" w:hAnsi="Times New Roman" w:eastAsia="宋体" w:cs="Times New Roman"/>
          <w:kern w:val="0"/>
          <w:sz w:val="24"/>
          <w:szCs w:val="24"/>
          <w:lang w:val="en-US" w:eastAsia="zh-CN" w:bidi="ar"/>
        </w:rPr>
        <w:t>UDP</w:t>
      </w:r>
      <w:r>
        <w:rPr>
          <w:rFonts w:hint="eastAsia" w:ascii="宋体" w:hAnsi="宋体" w:eastAsia="宋体" w:cs="宋体"/>
          <w:kern w:val="0"/>
          <w:sz w:val="24"/>
          <w:szCs w:val="24"/>
          <w:lang w:val="en-US" w:eastAsia="zh-CN" w:bidi="ar"/>
        </w:rPr>
        <w:t>协议格式与特点；</w:t>
      </w:r>
      <w:r>
        <w:rPr>
          <w:rFonts w:hint="default" w:ascii="Times New Roman" w:hAnsi="Times New Roman" w:eastAsia="宋体" w:cs="Times New Roman"/>
          <w:kern w:val="0"/>
          <w:sz w:val="24"/>
          <w:szCs w:val="24"/>
          <w:lang w:val="en-US" w:eastAsia="zh-CN" w:bidi="ar"/>
        </w:rPr>
        <w:t>TCP</w:t>
      </w:r>
      <w:r>
        <w:rPr>
          <w:rFonts w:hint="eastAsia" w:ascii="宋体" w:hAnsi="宋体" w:eastAsia="宋体" w:cs="宋体"/>
          <w:kern w:val="0"/>
          <w:sz w:val="24"/>
          <w:szCs w:val="24"/>
          <w:lang w:val="en-US" w:eastAsia="zh-CN" w:bidi="ar"/>
        </w:rPr>
        <w:t>协议可靠传输原理、流量控制与拥塞控制原理以及</w:t>
      </w:r>
      <w:r>
        <w:rPr>
          <w:rFonts w:hint="default" w:ascii="Times New Roman" w:hAnsi="Times New Roman" w:eastAsia="宋体" w:cs="Times New Roman"/>
          <w:kern w:val="0"/>
          <w:sz w:val="24"/>
          <w:szCs w:val="24"/>
          <w:lang w:val="en-US" w:eastAsia="zh-CN" w:bidi="ar"/>
        </w:rPr>
        <w:t>TCP</w:t>
      </w:r>
      <w:r>
        <w:rPr>
          <w:rFonts w:hint="eastAsia" w:ascii="宋体" w:hAnsi="宋体" w:eastAsia="宋体" w:cs="宋体"/>
          <w:kern w:val="0"/>
          <w:sz w:val="24"/>
          <w:szCs w:val="24"/>
          <w:lang w:val="en-US" w:eastAsia="zh-CN" w:bidi="ar"/>
        </w:rPr>
        <w:t>连接管理与有限状态机。</w:t>
      </w:r>
    </w:p>
    <w:p w14:paraId="09121DE8">
      <w:pPr>
        <w:keepNext w:val="0"/>
        <w:keepLines w:val="0"/>
        <w:widowControl/>
        <w:suppressLineNumbers w:val="0"/>
        <w:spacing w:before="0" w:beforeAutospacing="1" w:after="0" w:afterAutospacing="1"/>
        <w:ind w:left="0" w:right="0"/>
        <w:jc w:val="left"/>
      </w:pPr>
      <w:r>
        <w:rPr>
          <w:rFonts w:hint="eastAsia" w:ascii="宋体" w:hAnsi="宋体" w:eastAsia="宋体" w:cs="宋体"/>
          <w:b/>
          <w:bCs w:val="0"/>
          <w:kern w:val="2"/>
          <w:sz w:val="24"/>
          <w:szCs w:val="24"/>
          <w:lang w:val="en-US" w:eastAsia="zh-CN" w:bidi="ar"/>
        </w:rPr>
        <w:t>学时分配：</w:t>
      </w:r>
      <w:r>
        <w:rPr>
          <w:rFonts w:hint="default" w:ascii="Times New Roman" w:hAnsi="Times New Roman" w:eastAsia="宋体" w:cs="Times New Roman"/>
          <w:kern w:val="2"/>
          <w:sz w:val="24"/>
          <w:szCs w:val="24"/>
          <w:lang w:val="en-US" w:eastAsia="zh-CN" w:bidi="ar"/>
        </w:rPr>
        <w:t>12</w:t>
      </w:r>
      <w:r>
        <w:rPr>
          <w:rFonts w:hint="eastAsia" w:ascii="宋体" w:hAnsi="宋体" w:eastAsia="宋体" w:cs="宋体"/>
          <w:kern w:val="2"/>
          <w:sz w:val="24"/>
          <w:szCs w:val="24"/>
          <w:lang w:val="en-US" w:eastAsia="zh-CN" w:bidi="ar"/>
        </w:rPr>
        <w:t>学时</w:t>
      </w:r>
    </w:p>
    <w:p w14:paraId="0947219A">
      <w:pPr>
        <w:keepNext w:val="0"/>
        <w:keepLines w:val="0"/>
        <w:widowControl/>
        <w:suppressLineNumbers w:val="0"/>
        <w:spacing w:before="0" w:beforeAutospacing="1" w:after="0" w:afterAutospacing="1" w:line="400" w:lineRule="atLeast"/>
        <w:ind w:left="0" w:right="0"/>
        <w:jc w:val="left"/>
      </w:pPr>
      <w:r>
        <w:rPr>
          <w:rFonts w:hint="default" w:ascii="Times New Roman" w:hAnsi="Times New Roman" w:eastAsia="宋体" w:cs="Tahoma"/>
          <w:kern w:val="0"/>
          <w:sz w:val="24"/>
          <w:szCs w:val="24"/>
          <w:lang w:val="en-US" w:eastAsia="zh-CN" w:bidi="ar"/>
        </w:rPr>
        <w:t xml:space="preserve"> </w:t>
      </w:r>
    </w:p>
    <w:p w14:paraId="7E5ADEA0">
      <w:pPr>
        <w:keepNext w:val="0"/>
        <w:keepLines w:val="0"/>
        <w:widowControl/>
        <w:suppressLineNumbers w:val="0"/>
        <w:spacing w:before="0" w:beforeAutospacing="1" w:after="0" w:afterAutospacing="1" w:line="400" w:lineRule="atLeast"/>
        <w:ind w:left="0" w:right="0"/>
        <w:jc w:val="center"/>
      </w:pPr>
      <w:r>
        <w:rPr>
          <w:rFonts w:hint="eastAsia" w:ascii="宋体" w:hAnsi="宋体" w:eastAsia="宋体" w:cs="宋体"/>
          <w:b/>
          <w:bCs/>
          <w:kern w:val="0"/>
          <w:sz w:val="24"/>
          <w:szCs w:val="24"/>
          <w:lang w:val="en-US" w:eastAsia="zh-CN" w:bidi="ar"/>
        </w:rPr>
        <w:t>第四章、网络层</w:t>
      </w:r>
    </w:p>
    <w:p w14:paraId="718BEE04">
      <w:pPr>
        <w:keepNext w:val="0"/>
        <w:keepLines w:val="0"/>
        <w:widowControl/>
        <w:suppressLineNumbers w:val="0"/>
        <w:spacing w:before="0" w:beforeAutospacing="1" w:after="0" w:afterAutospacing="1" w:line="400" w:lineRule="atLeast"/>
        <w:ind w:left="0" w:right="0"/>
        <w:jc w:val="left"/>
      </w:pPr>
      <w:r>
        <w:rPr>
          <w:rFonts w:hint="eastAsia" w:ascii="宋体" w:hAnsi="宋体" w:eastAsia="宋体" w:cs="宋体"/>
          <w:b/>
          <w:bCs/>
          <w:kern w:val="0"/>
          <w:sz w:val="24"/>
          <w:szCs w:val="24"/>
          <w:lang w:val="en-US" w:eastAsia="zh-CN" w:bidi="ar"/>
        </w:rPr>
        <w:t>教学目的与要求：</w:t>
      </w:r>
      <w:r>
        <w:rPr>
          <w:rFonts w:hint="eastAsia" w:ascii="宋体" w:hAnsi="宋体" w:eastAsia="宋体" w:cs="宋体"/>
          <w:kern w:val="0"/>
          <w:sz w:val="24"/>
          <w:szCs w:val="24"/>
          <w:lang w:val="en-US" w:eastAsia="zh-CN" w:bidi="ar"/>
        </w:rPr>
        <w:t>深刻理解网络层的作用以及提供的服务类型；理解虚拟互联网的概念、</w:t>
      </w:r>
      <w:r>
        <w:rPr>
          <w:rFonts w:hint="default" w:ascii="Times New Roman" w:hAnsi="Times New Roman" w:eastAsia="宋体" w:cs="Tahoma"/>
          <w:kern w:val="0"/>
          <w:sz w:val="24"/>
          <w:szCs w:val="24"/>
          <w:lang w:val="en-US" w:eastAsia="zh-CN" w:bidi="ar"/>
        </w:rPr>
        <w:t>IP</w:t>
      </w:r>
      <w:r>
        <w:rPr>
          <w:rFonts w:hint="eastAsia" w:ascii="宋体" w:hAnsi="宋体" w:eastAsia="宋体" w:cs="宋体"/>
          <w:kern w:val="0"/>
          <w:sz w:val="24"/>
          <w:szCs w:val="24"/>
          <w:lang w:val="en-US" w:eastAsia="zh-CN" w:bidi="ar"/>
        </w:rPr>
        <w:t>地址的结构与分类；理解</w:t>
      </w:r>
      <w:r>
        <w:rPr>
          <w:rFonts w:hint="default" w:ascii="Times New Roman" w:hAnsi="Times New Roman" w:eastAsia="宋体" w:cs="Times New Roman"/>
          <w:kern w:val="0"/>
          <w:sz w:val="24"/>
          <w:szCs w:val="24"/>
          <w:lang w:val="en-US" w:eastAsia="zh-CN" w:bidi="ar"/>
        </w:rPr>
        <w:t>IP</w:t>
      </w:r>
      <w:r>
        <w:rPr>
          <w:rFonts w:hint="eastAsia" w:ascii="宋体" w:hAnsi="宋体" w:eastAsia="宋体" w:cs="宋体"/>
          <w:kern w:val="0"/>
          <w:sz w:val="24"/>
          <w:szCs w:val="24"/>
          <w:lang w:val="en-US" w:eastAsia="zh-CN" w:bidi="ar"/>
        </w:rPr>
        <w:t>数据报格式主要字段含义；掌握</w:t>
      </w:r>
      <w:r>
        <w:rPr>
          <w:rFonts w:hint="default" w:ascii="Times New Roman" w:hAnsi="Times New Roman" w:eastAsia="宋体" w:cs="Times New Roman"/>
          <w:kern w:val="0"/>
          <w:sz w:val="24"/>
          <w:szCs w:val="24"/>
          <w:lang w:val="en-US" w:eastAsia="zh-CN" w:bidi="ar"/>
        </w:rPr>
        <w:t>IP</w:t>
      </w:r>
      <w:r>
        <w:rPr>
          <w:rFonts w:hint="eastAsia" w:ascii="宋体" w:hAnsi="宋体" w:eastAsia="宋体" w:cs="宋体"/>
          <w:kern w:val="0"/>
          <w:sz w:val="24"/>
          <w:szCs w:val="24"/>
          <w:lang w:val="en-US" w:eastAsia="zh-CN" w:bidi="ar"/>
        </w:rPr>
        <w:t>数据报的寻址和处理过程；掌握</w:t>
      </w:r>
      <w:r>
        <w:rPr>
          <w:rFonts w:hint="default" w:ascii="Times New Roman" w:hAnsi="Times New Roman" w:eastAsia="宋体" w:cs="Times New Roman"/>
          <w:kern w:val="0"/>
          <w:sz w:val="24"/>
          <w:szCs w:val="24"/>
          <w:lang w:val="en-US" w:eastAsia="zh-CN" w:bidi="ar"/>
        </w:rPr>
        <w:t>ICMP</w:t>
      </w:r>
      <w:r>
        <w:rPr>
          <w:rFonts w:hint="eastAsia" w:ascii="宋体" w:hAnsi="宋体" w:eastAsia="宋体" w:cs="宋体"/>
          <w:kern w:val="0"/>
          <w:sz w:val="24"/>
          <w:szCs w:val="24"/>
          <w:lang w:val="en-US" w:eastAsia="zh-CN" w:bidi="ar"/>
        </w:rPr>
        <w:t>协议、</w:t>
      </w:r>
      <w:r>
        <w:rPr>
          <w:rFonts w:hint="default" w:ascii="Times New Roman" w:hAnsi="Times New Roman" w:eastAsia="宋体" w:cs="Times New Roman"/>
          <w:kern w:val="0"/>
          <w:sz w:val="24"/>
          <w:szCs w:val="24"/>
          <w:lang w:val="en-US" w:eastAsia="zh-CN" w:bidi="ar"/>
        </w:rPr>
        <w:t>ARP</w:t>
      </w:r>
      <w:r>
        <w:rPr>
          <w:rFonts w:hint="eastAsia" w:ascii="宋体" w:hAnsi="宋体" w:eastAsia="宋体" w:cs="宋体"/>
          <w:kern w:val="0"/>
          <w:sz w:val="24"/>
          <w:szCs w:val="24"/>
          <w:lang w:val="en-US" w:eastAsia="zh-CN" w:bidi="ar"/>
        </w:rPr>
        <w:t>协议的作用与工作原理；掌握子网划分的原理与子网划分的作用；学会通过子网来建立网络系统；掌握无分类编址的原理与应用；掌握路由选择协议工作原理及路由表的形成过程；了解</w:t>
      </w:r>
      <w:r>
        <w:rPr>
          <w:rFonts w:hint="default" w:ascii="Times New Roman" w:hAnsi="Times New Roman" w:eastAsia="宋体" w:cs="Times New Roman"/>
          <w:kern w:val="0"/>
          <w:sz w:val="24"/>
          <w:szCs w:val="24"/>
          <w:lang w:val="en-US" w:eastAsia="zh-CN" w:bidi="ar"/>
        </w:rPr>
        <w:t>IP</w:t>
      </w:r>
      <w:r>
        <w:rPr>
          <w:rFonts w:hint="eastAsia" w:ascii="宋体" w:hAnsi="宋体" w:eastAsia="宋体" w:cs="宋体"/>
          <w:kern w:val="0"/>
          <w:sz w:val="24"/>
          <w:szCs w:val="24"/>
          <w:lang w:val="en-US" w:eastAsia="zh-CN" w:bidi="ar"/>
        </w:rPr>
        <w:t>多播和因特网组管理协议的概念。</w:t>
      </w:r>
    </w:p>
    <w:p w14:paraId="00CBF575">
      <w:pPr>
        <w:keepNext w:val="0"/>
        <w:keepLines w:val="0"/>
        <w:widowControl/>
        <w:suppressLineNumbers w:val="0"/>
        <w:spacing w:before="0" w:beforeAutospacing="1" w:after="0" w:afterAutospacing="1" w:line="400" w:lineRule="atLeast"/>
        <w:ind w:left="0" w:right="0"/>
        <w:jc w:val="left"/>
      </w:pPr>
      <w:r>
        <w:rPr>
          <w:rFonts w:hint="eastAsia" w:ascii="宋体" w:hAnsi="宋体" w:eastAsia="宋体" w:cs="宋体"/>
          <w:b/>
          <w:bCs/>
          <w:kern w:val="0"/>
          <w:sz w:val="24"/>
          <w:szCs w:val="24"/>
          <w:lang w:val="en-US" w:eastAsia="zh-CN" w:bidi="ar"/>
        </w:rPr>
        <w:t>教学重点：</w:t>
      </w:r>
      <w:r>
        <w:rPr>
          <w:rFonts w:hint="default" w:ascii="Times New Roman" w:hAnsi="Times New Roman" w:eastAsia="宋体" w:cs="Tahoma"/>
          <w:kern w:val="0"/>
          <w:sz w:val="24"/>
          <w:szCs w:val="24"/>
          <w:lang w:val="en-US" w:eastAsia="zh-CN" w:bidi="ar"/>
        </w:rPr>
        <w:t>IP</w:t>
      </w:r>
      <w:r>
        <w:rPr>
          <w:rFonts w:hint="eastAsia" w:ascii="宋体" w:hAnsi="宋体" w:eastAsia="宋体" w:cs="宋体"/>
          <w:kern w:val="0"/>
          <w:sz w:val="24"/>
          <w:szCs w:val="24"/>
          <w:lang w:val="en-US" w:eastAsia="zh-CN" w:bidi="ar"/>
        </w:rPr>
        <w:t>地址以及</w:t>
      </w:r>
      <w:r>
        <w:rPr>
          <w:rFonts w:hint="default" w:ascii="Times New Roman" w:hAnsi="Times New Roman" w:eastAsia="宋体" w:cs="Times New Roman"/>
          <w:kern w:val="0"/>
          <w:sz w:val="24"/>
          <w:szCs w:val="24"/>
          <w:lang w:val="en-US" w:eastAsia="zh-CN" w:bidi="ar"/>
        </w:rPr>
        <w:t>IP</w:t>
      </w:r>
      <w:r>
        <w:rPr>
          <w:rFonts w:hint="eastAsia" w:ascii="宋体" w:hAnsi="宋体" w:eastAsia="宋体" w:cs="宋体"/>
          <w:kern w:val="0"/>
          <w:sz w:val="24"/>
          <w:szCs w:val="24"/>
          <w:lang w:val="en-US" w:eastAsia="zh-CN" w:bidi="ar"/>
        </w:rPr>
        <w:t>地址与物理地址的关系；</w:t>
      </w:r>
      <w:r>
        <w:rPr>
          <w:rFonts w:hint="default" w:ascii="Times New Roman" w:hAnsi="Times New Roman" w:eastAsia="宋体" w:cs="Times New Roman"/>
          <w:kern w:val="0"/>
          <w:sz w:val="24"/>
          <w:szCs w:val="24"/>
          <w:lang w:val="en-US" w:eastAsia="zh-CN" w:bidi="ar"/>
        </w:rPr>
        <w:t>IP</w:t>
      </w:r>
      <w:r>
        <w:rPr>
          <w:rFonts w:hint="eastAsia" w:ascii="宋体" w:hAnsi="宋体" w:eastAsia="宋体" w:cs="宋体"/>
          <w:kern w:val="0"/>
          <w:sz w:val="24"/>
          <w:szCs w:val="24"/>
          <w:lang w:val="en-US" w:eastAsia="zh-CN" w:bidi="ar"/>
        </w:rPr>
        <w:t>数据报以及</w:t>
      </w:r>
      <w:r>
        <w:rPr>
          <w:rFonts w:hint="default" w:ascii="Times New Roman" w:hAnsi="Times New Roman" w:eastAsia="宋体" w:cs="Times New Roman"/>
          <w:kern w:val="0"/>
          <w:sz w:val="24"/>
          <w:szCs w:val="24"/>
          <w:lang w:val="en-US" w:eastAsia="zh-CN" w:bidi="ar"/>
        </w:rPr>
        <w:t>IP</w:t>
      </w:r>
      <w:r>
        <w:rPr>
          <w:rFonts w:hint="eastAsia" w:ascii="宋体" w:hAnsi="宋体" w:eastAsia="宋体" w:cs="宋体"/>
          <w:kern w:val="0"/>
          <w:sz w:val="24"/>
          <w:szCs w:val="24"/>
          <w:lang w:val="en-US" w:eastAsia="zh-CN" w:bidi="ar"/>
        </w:rPr>
        <w:t>数据报的寻址与处理过程；子网的概念与子网划分与构造超网；</w:t>
      </w:r>
      <w:r>
        <w:rPr>
          <w:rFonts w:hint="default" w:ascii="Times New Roman" w:hAnsi="Times New Roman" w:eastAsia="宋体" w:cs="Times New Roman"/>
          <w:kern w:val="0"/>
          <w:sz w:val="24"/>
          <w:szCs w:val="24"/>
          <w:lang w:val="en-US" w:eastAsia="zh-CN" w:bidi="ar"/>
        </w:rPr>
        <w:t>RIP</w:t>
      </w:r>
      <w:r>
        <w:rPr>
          <w:rFonts w:hint="eastAsia" w:ascii="宋体" w:hAnsi="宋体" w:eastAsia="宋体" w:cs="宋体"/>
          <w:kern w:val="0"/>
          <w:sz w:val="24"/>
          <w:szCs w:val="24"/>
          <w:lang w:val="en-US" w:eastAsia="zh-CN" w:bidi="ar"/>
        </w:rPr>
        <w:t>和</w:t>
      </w:r>
      <w:r>
        <w:rPr>
          <w:rFonts w:hint="default" w:ascii="Times New Roman" w:hAnsi="Times New Roman" w:eastAsia="宋体" w:cs="Times New Roman"/>
          <w:kern w:val="0"/>
          <w:sz w:val="24"/>
          <w:szCs w:val="24"/>
          <w:lang w:val="en-US" w:eastAsia="zh-CN" w:bidi="ar"/>
        </w:rPr>
        <w:t>OSFP</w:t>
      </w:r>
      <w:r>
        <w:rPr>
          <w:rFonts w:hint="eastAsia" w:ascii="宋体" w:hAnsi="宋体" w:eastAsia="宋体" w:cs="宋体"/>
          <w:kern w:val="0"/>
          <w:sz w:val="24"/>
          <w:szCs w:val="24"/>
          <w:lang w:val="en-US" w:eastAsia="zh-CN" w:bidi="ar"/>
        </w:rPr>
        <w:t>路由协议。</w:t>
      </w:r>
    </w:p>
    <w:p w14:paraId="7CF2743F">
      <w:pPr>
        <w:keepNext w:val="0"/>
        <w:keepLines w:val="0"/>
        <w:widowControl/>
        <w:suppressLineNumbers w:val="0"/>
        <w:spacing w:before="0" w:beforeAutospacing="1" w:after="0" w:afterAutospacing="1" w:line="400" w:lineRule="atLeast"/>
        <w:ind w:left="0" w:right="0"/>
        <w:jc w:val="left"/>
      </w:pPr>
      <w:r>
        <w:rPr>
          <w:rFonts w:hint="eastAsia" w:ascii="宋体" w:hAnsi="宋体" w:eastAsia="宋体" w:cs="宋体"/>
          <w:b/>
          <w:bCs/>
          <w:kern w:val="0"/>
          <w:sz w:val="24"/>
          <w:szCs w:val="24"/>
          <w:lang w:val="en-US" w:eastAsia="zh-CN" w:bidi="ar"/>
        </w:rPr>
        <w:t>教学难点：</w:t>
      </w:r>
      <w:r>
        <w:rPr>
          <w:rFonts w:hint="eastAsia" w:ascii="宋体" w:hAnsi="宋体" w:eastAsia="宋体" w:cs="宋体"/>
          <w:kern w:val="0"/>
          <w:sz w:val="24"/>
          <w:szCs w:val="24"/>
          <w:lang w:val="en-US" w:eastAsia="zh-CN" w:bidi="ar"/>
        </w:rPr>
        <w:t>路由表的形成过程；</w:t>
      </w:r>
      <w:r>
        <w:rPr>
          <w:rFonts w:hint="default" w:ascii="Times New Roman" w:hAnsi="Times New Roman" w:eastAsia="宋体" w:cs="Tahoma"/>
          <w:kern w:val="0"/>
          <w:sz w:val="24"/>
          <w:szCs w:val="24"/>
          <w:lang w:val="en-US" w:eastAsia="zh-CN" w:bidi="ar"/>
        </w:rPr>
        <w:t>IP</w:t>
      </w:r>
      <w:r>
        <w:rPr>
          <w:rFonts w:hint="eastAsia" w:ascii="宋体" w:hAnsi="宋体" w:eastAsia="宋体" w:cs="宋体"/>
          <w:kern w:val="0"/>
          <w:sz w:val="24"/>
          <w:szCs w:val="24"/>
          <w:lang w:val="en-US" w:eastAsia="zh-CN" w:bidi="ar"/>
        </w:rPr>
        <w:t>数据报的寻址与处理过程；子网的概念与子网的划分；</w:t>
      </w:r>
      <w:r>
        <w:rPr>
          <w:rFonts w:hint="default" w:ascii="Times New Roman" w:hAnsi="Times New Roman" w:eastAsia="宋体" w:cs="Times New Roman"/>
          <w:kern w:val="0"/>
          <w:sz w:val="24"/>
          <w:szCs w:val="24"/>
          <w:lang w:val="en-US" w:eastAsia="zh-CN" w:bidi="ar"/>
        </w:rPr>
        <w:t>IP</w:t>
      </w:r>
      <w:r>
        <w:rPr>
          <w:rFonts w:hint="eastAsia" w:ascii="宋体" w:hAnsi="宋体" w:eastAsia="宋体" w:cs="宋体"/>
          <w:kern w:val="0"/>
          <w:sz w:val="24"/>
          <w:szCs w:val="24"/>
          <w:lang w:val="en-US" w:eastAsia="zh-CN" w:bidi="ar"/>
        </w:rPr>
        <w:t>地址与硬件地址的关系。</w:t>
      </w:r>
    </w:p>
    <w:p w14:paraId="6353DE83">
      <w:pPr>
        <w:keepNext w:val="0"/>
        <w:keepLines w:val="0"/>
        <w:widowControl/>
        <w:suppressLineNumbers w:val="0"/>
        <w:spacing w:before="0" w:beforeAutospacing="1" w:after="0" w:afterAutospacing="1" w:line="400" w:lineRule="atLeast"/>
        <w:ind w:left="0" w:right="0"/>
        <w:jc w:val="left"/>
      </w:pPr>
      <w:r>
        <w:rPr>
          <w:rFonts w:hint="eastAsia" w:ascii="宋体" w:hAnsi="宋体" w:eastAsia="宋体" w:cs="宋体"/>
          <w:b/>
          <w:bCs/>
          <w:kern w:val="0"/>
          <w:sz w:val="24"/>
          <w:szCs w:val="24"/>
          <w:lang w:val="en-US" w:eastAsia="zh-CN" w:bidi="ar"/>
        </w:rPr>
        <w:t>教学内容：</w:t>
      </w:r>
      <w:r>
        <w:rPr>
          <w:rFonts w:hint="eastAsia" w:ascii="宋体" w:hAnsi="宋体" w:eastAsia="宋体" w:cs="宋体"/>
          <w:kern w:val="0"/>
          <w:sz w:val="24"/>
          <w:szCs w:val="24"/>
          <w:lang w:val="en-US" w:eastAsia="zh-CN" w:bidi="ar"/>
        </w:rPr>
        <w:t>网络层提供的面向连接服务和数据包服务；虚拟互联网的概念；</w:t>
      </w:r>
      <w:r>
        <w:rPr>
          <w:rFonts w:hint="default" w:ascii="Times New Roman" w:hAnsi="Times New Roman" w:eastAsia="宋体" w:cs="Tahoma"/>
          <w:kern w:val="0"/>
          <w:sz w:val="24"/>
          <w:szCs w:val="24"/>
          <w:lang w:val="en-US" w:eastAsia="zh-CN" w:bidi="ar"/>
        </w:rPr>
        <w:t>IP</w:t>
      </w:r>
      <w:r>
        <w:rPr>
          <w:rFonts w:hint="eastAsia" w:ascii="宋体" w:hAnsi="宋体" w:eastAsia="宋体" w:cs="宋体"/>
          <w:kern w:val="0"/>
          <w:sz w:val="24"/>
          <w:szCs w:val="24"/>
          <w:lang w:val="en-US" w:eastAsia="zh-CN" w:bidi="ar"/>
        </w:rPr>
        <w:t>地址与物理地址的关系；</w:t>
      </w:r>
      <w:r>
        <w:rPr>
          <w:rFonts w:hint="default" w:ascii="Times New Roman" w:hAnsi="Times New Roman" w:eastAsia="宋体" w:cs="Times New Roman"/>
          <w:kern w:val="0"/>
          <w:sz w:val="24"/>
          <w:szCs w:val="24"/>
          <w:lang w:val="en-US" w:eastAsia="zh-CN" w:bidi="ar"/>
        </w:rPr>
        <w:t>IP</w:t>
      </w:r>
      <w:r>
        <w:rPr>
          <w:rFonts w:hint="eastAsia" w:ascii="宋体" w:hAnsi="宋体" w:eastAsia="宋体" w:cs="宋体"/>
          <w:kern w:val="0"/>
          <w:sz w:val="24"/>
          <w:szCs w:val="24"/>
          <w:lang w:val="en-US" w:eastAsia="zh-CN" w:bidi="ar"/>
        </w:rPr>
        <w:t>数据报；</w:t>
      </w:r>
      <w:r>
        <w:rPr>
          <w:rFonts w:hint="default" w:ascii="Times New Roman" w:hAnsi="Times New Roman" w:eastAsia="宋体" w:cs="Times New Roman"/>
          <w:kern w:val="0"/>
          <w:sz w:val="24"/>
          <w:szCs w:val="24"/>
          <w:lang w:val="en-US" w:eastAsia="zh-CN" w:bidi="ar"/>
        </w:rPr>
        <w:t>ARP</w:t>
      </w:r>
      <w:r>
        <w:rPr>
          <w:rFonts w:hint="eastAsia" w:ascii="宋体" w:hAnsi="宋体" w:eastAsia="宋体" w:cs="宋体"/>
          <w:kern w:val="0"/>
          <w:sz w:val="24"/>
          <w:szCs w:val="24"/>
          <w:lang w:val="en-US" w:eastAsia="zh-CN" w:bidi="ar"/>
        </w:rPr>
        <w:t>协议；子网划分；</w:t>
      </w:r>
      <w:r>
        <w:rPr>
          <w:rFonts w:hint="default" w:ascii="Times New Roman" w:hAnsi="Times New Roman" w:eastAsia="宋体" w:cs="Times New Roman"/>
          <w:kern w:val="0"/>
          <w:sz w:val="24"/>
          <w:szCs w:val="24"/>
          <w:lang w:val="en-US" w:eastAsia="zh-CN" w:bidi="ar"/>
        </w:rPr>
        <w:t>ICMP</w:t>
      </w:r>
      <w:r>
        <w:rPr>
          <w:rFonts w:hint="eastAsia" w:ascii="宋体" w:hAnsi="宋体" w:eastAsia="宋体" w:cs="宋体"/>
          <w:kern w:val="0"/>
          <w:sz w:val="24"/>
          <w:szCs w:val="24"/>
          <w:lang w:val="en-US" w:eastAsia="zh-CN" w:bidi="ar"/>
        </w:rPr>
        <w:t>、路由选择协议；</w:t>
      </w:r>
      <w:r>
        <w:rPr>
          <w:rFonts w:hint="default" w:ascii="Times New Roman" w:hAnsi="Times New Roman" w:eastAsia="宋体" w:cs="Times New Roman"/>
          <w:kern w:val="0"/>
          <w:sz w:val="24"/>
          <w:szCs w:val="24"/>
          <w:lang w:val="en-US" w:eastAsia="zh-CN" w:bidi="ar"/>
        </w:rPr>
        <w:t>VPN</w:t>
      </w:r>
      <w:r>
        <w:rPr>
          <w:rFonts w:hint="eastAsia" w:ascii="宋体" w:hAnsi="宋体" w:eastAsia="宋体" w:cs="宋体"/>
          <w:kern w:val="0"/>
          <w:sz w:val="24"/>
          <w:szCs w:val="24"/>
          <w:lang w:val="en-US" w:eastAsia="zh-CN" w:bidi="ar"/>
        </w:rPr>
        <w:t>与</w:t>
      </w:r>
      <w:r>
        <w:rPr>
          <w:rFonts w:hint="default" w:ascii="Times New Roman" w:hAnsi="Times New Roman" w:eastAsia="宋体" w:cs="Times New Roman"/>
          <w:kern w:val="0"/>
          <w:sz w:val="24"/>
          <w:szCs w:val="24"/>
          <w:lang w:val="en-US" w:eastAsia="zh-CN" w:bidi="ar"/>
        </w:rPr>
        <w:t>NAT</w:t>
      </w:r>
      <w:r>
        <w:rPr>
          <w:rFonts w:hint="eastAsia" w:ascii="宋体" w:hAnsi="宋体" w:eastAsia="宋体" w:cs="宋体"/>
          <w:kern w:val="0"/>
          <w:sz w:val="24"/>
          <w:szCs w:val="24"/>
          <w:lang w:val="en-US" w:eastAsia="zh-CN" w:bidi="ar"/>
        </w:rPr>
        <w:t>。</w:t>
      </w:r>
    </w:p>
    <w:p w14:paraId="4F3AB69A">
      <w:pPr>
        <w:keepNext w:val="0"/>
        <w:keepLines w:val="0"/>
        <w:widowControl/>
        <w:suppressLineNumbers w:val="0"/>
        <w:spacing w:before="0" w:beforeAutospacing="1" w:after="0" w:afterAutospacing="1"/>
        <w:ind w:left="0" w:right="0"/>
        <w:jc w:val="left"/>
      </w:pPr>
      <w:r>
        <w:rPr>
          <w:rFonts w:hint="eastAsia" w:ascii="宋体" w:hAnsi="宋体" w:eastAsia="宋体" w:cs="宋体"/>
          <w:b/>
          <w:bCs w:val="0"/>
          <w:kern w:val="2"/>
          <w:sz w:val="24"/>
          <w:szCs w:val="24"/>
          <w:lang w:val="en-US" w:eastAsia="zh-CN" w:bidi="ar"/>
        </w:rPr>
        <w:t>学时分配：</w:t>
      </w:r>
      <w:r>
        <w:rPr>
          <w:rFonts w:hint="default" w:ascii="Times New Roman" w:hAnsi="Times New Roman" w:eastAsia="宋体" w:cs="Times New Roman"/>
          <w:kern w:val="2"/>
          <w:sz w:val="24"/>
          <w:szCs w:val="24"/>
          <w:lang w:val="en-US" w:eastAsia="zh-CN" w:bidi="ar"/>
        </w:rPr>
        <w:t>12</w:t>
      </w:r>
      <w:r>
        <w:rPr>
          <w:rFonts w:hint="eastAsia" w:ascii="宋体" w:hAnsi="宋体" w:eastAsia="宋体" w:cs="宋体"/>
          <w:kern w:val="2"/>
          <w:sz w:val="24"/>
          <w:szCs w:val="24"/>
          <w:lang w:val="en-US" w:eastAsia="zh-CN" w:bidi="ar"/>
        </w:rPr>
        <w:t>学时</w:t>
      </w:r>
    </w:p>
    <w:p w14:paraId="5440B675">
      <w:pPr>
        <w:keepNext w:val="0"/>
        <w:keepLines w:val="0"/>
        <w:widowControl/>
        <w:suppressLineNumbers w:val="0"/>
        <w:spacing w:before="0" w:beforeAutospacing="1" w:after="0" w:afterAutospacing="1" w:line="400" w:lineRule="atLeast"/>
        <w:ind w:left="0" w:right="0"/>
        <w:jc w:val="left"/>
      </w:pPr>
      <w:r>
        <w:rPr>
          <w:rFonts w:hint="default" w:ascii="Times New Roman" w:hAnsi="Times New Roman" w:eastAsia="宋体" w:cs="Tahoma"/>
          <w:kern w:val="0"/>
          <w:sz w:val="24"/>
          <w:szCs w:val="24"/>
          <w:lang w:val="en-US" w:eastAsia="zh-CN" w:bidi="ar"/>
        </w:rPr>
        <w:t xml:space="preserve"> </w:t>
      </w:r>
    </w:p>
    <w:p w14:paraId="1FC4E629">
      <w:pPr>
        <w:keepNext w:val="0"/>
        <w:keepLines w:val="0"/>
        <w:widowControl/>
        <w:suppressLineNumbers w:val="0"/>
        <w:spacing w:before="0" w:beforeAutospacing="1" w:after="0" w:afterAutospacing="1" w:line="400" w:lineRule="atLeast"/>
        <w:ind w:left="0" w:right="0"/>
        <w:jc w:val="center"/>
      </w:pPr>
      <w:r>
        <w:rPr>
          <w:rFonts w:hint="eastAsia" w:ascii="宋体" w:hAnsi="宋体" w:eastAsia="宋体" w:cs="宋体"/>
          <w:b/>
          <w:bCs/>
          <w:kern w:val="0"/>
          <w:sz w:val="24"/>
          <w:szCs w:val="24"/>
          <w:lang w:val="en-US" w:eastAsia="zh-CN" w:bidi="ar"/>
        </w:rPr>
        <w:t>第五章、链路层与局域网</w:t>
      </w:r>
    </w:p>
    <w:p w14:paraId="3380A9B1">
      <w:pPr>
        <w:keepNext w:val="0"/>
        <w:keepLines w:val="0"/>
        <w:widowControl/>
        <w:suppressLineNumbers w:val="0"/>
        <w:spacing w:before="0" w:beforeAutospacing="1" w:after="0" w:afterAutospacing="1" w:line="400" w:lineRule="atLeast"/>
        <w:ind w:left="0" w:right="0"/>
        <w:jc w:val="left"/>
      </w:pPr>
      <w:r>
        <w:rPr>
          <w:rFonts w:hint="eastAsia" w:ascii="宋体" w:hAnsi="宋体" w:eastAsia="宋体" w:cs="宋体"/>
          <w:b/>
          <w:bCs/>
          <w:kern w:val="0"/>
          <w:sz w:val="24"/>
          <w:szCs w:val="24"/>
          <w:lang w:val="en-US" w:eastAsia="zh-CN" w:bidi="ar"/>
        </w:rPr>
        <w:t>教学目的与要求：</w:t>
      </w:r>
      <w:r>
        <w:rPr>
          <w:rFonts w:hint="eastAsia" w:ascii="宋体" w:hAnsi="宋体" w:eastAsia="宋体" w:cs="宋体"/>
          <w:kern w:val="0"/>
          <w:sz w:val="24"/>
          <w:szCs w:val="24"/>
          <w:lang w:val="en-US" w:eastAsia="zh-CN" w:bidi="ar"/>
        </w:rPr>
        <w:t>理解数据链路层模型与功能；理解数据链路层的帧的定界、透明传输原理与</w:t>
      </w:r>
      <w:r>
        <w:rPr>
          <w:rFonts w:hint="default" w:ascii="Times New Roman" w:hAnsi="Times New Roman" w:eastAsia="宋体" w:cs="Tahoma"/>
          <w:kern w:val="0"/>
          <w:sz w:val="24"/>
          <w:szCs w:val="24"/>
          <w:lang w:val="en-US" w:eastAsia="zh-CN" w:bidi="ar"/>
        </w:rPr>
        <w:t>CRC</w:t>
      </w:r>
      <w:r>
        <w:rPr>
          <w:rFonts w:hint="eastAsia" w:ascii="宋体" w:hAnsi="宋体" w:eastAsia="宋体" w:cs="宋体"/>
          <w:kern w:val="0"/>
          <w:sz w:val="24"/>
          <w:szCs w:val="24"/>
          <w:lang w:val="en-US" w:eastAsia="zh-CN" w:bidi="ar"/>
        </w:rPr>
        <w:t>差错控制方法；掌握</w:t>
      </w:r>
      <w:r>
        <w:rPr>
          <w:rFonts w:hint="default" w:ascii="Times New Roman" w:hAnsi="Times New Roman" w:eastAsia="宋体" w:cs="Times New Roman"/>
          <w:kern w:val="0"/>
          <w:sz w:val="24"/>
          <w:szCs w:val="24"/>
          <w:lang w:val="en-US" w:eastAsia="zh-CN" w:bidi="ar"/>
        </w:rPr>
        <w:t>PPP</w:t>
      </w:r>
      <w:r>
        <w:rPr>
          <w:rFonts w:hint="eastAsia" w:ascii="宋体" w:hAnsi="宋体" w:eastAsia="宋体" w:cs="宋体"/>
          <w:kern w:val="0"/>
          <w:sz w:val="24"/>
          <w:szCs w:val="24"/>
          <w:lang w:val="en-US" w:eastAsia="zh-CN" w:bidi="ar"/>
        </w:rPr>
        <w:t>协议要点；理解</w:t>
      </w:r>
      <w:r>
        <w:rPr>
          <w:rFonts w:hint="default" w:ascii="Times New Roman" w:hAnsi="Times New Roman" w:eastAsia="宋体" w:cs="Times New Roman"/>
          <w:kern w:val="0"/>
          <w:sz w:val="24"/>
          <w:szCs w:val="24"/>
          <w:lang w:val="en-US" w:eastAsia="zh-CN" w:bidi="ar"/>
        </w:rPr>
        <w:t>CSMA/CD</w:t>
      </w:r>
      <w:r>
        <w:rPr>
          <w:rFonts w:hint="eastAsia" w:ascii="宋体" w:hAnsi="宋体" w:eastAsia="宋体" w:cs="宋体"/>
          <w:kern w:val="0"/>
          <w:sz w:val="24"/>
          <w:szCs w:val="24"/>
          <w:lang w:val="en-US" w:eastAsia="zh-CN" w:bidi="ar"/>
        </w:rPr>
        <w:t>原理；掌握在数据链路层对以太网的扩展技术；了解高速以太网的技术参数与特点。</w:t>
      </w:r>
    </w:p>
    <w:p w14:paraId="28B2630C">
      <w:pPr>
        <w:keepNext w:val="0"/>
        <w:keepLines w:val="0"/>
        <w:widowControl/>
        <w:suppressLineNumbers w:val="0"/>
        <w:spacing w:before="0" w:beforeAutospacing="1" w:after="0" w:afterAutospacing="1" w:line="400" w:lineRule="atLeast"/>
        <w:ind w:left="0" w:right="0"/>
        <w:jc w:val="left"/>
      </w:pPr>
      <w:r>
        <w:rPr>
          <w:rFonts w:hint="eastAsia" w:ascii="宋体" w:hAnsi="宋体" w:eastAsia="宋体" w:cs="宋体"/>
          <w:b/>
          <w:bCs/>
          <w:kern w:val="0"/>
          <w:sz w:val="24"/>
          <w:szCs w:val="24"/>
          <w:lang w:val="en-US" w:eastAsia="zh-CN" w:bidi="ar"/>
        </w:rPr>
        <w:t>教学重点：</w:t>
      </w:r>
      <w:r>
        <w:rPr>
          <w:rFonts w:hint="eastAsia" w:ascii="宋体" w:hAnsi="宋体" w:eastAsia="宋体" w:cs="宋体"/>
          <w:kern w:val="0"/>
          <w:sz w:val="24"/>
          <w:szCs w:val="24"/>
          <w:lang w:val="en-US" w:eastAsia="zh-CN" w:bidi="ar"/>
        </w:rPr>
        <w:t>数据链路的概念；数据链路层模型、透明传输、差错控制；</w:t>
      </w:r>
      <w:r>
        <w:rPr>
          <w:rFonts w:hint="default" w:ascii="Times New Roman" w:hAnsi="Times New Roman" w:eastAsia="宋体" w:cs="Tahoma"/>
          <w:kern w:val="0"/>
          <w:sz w:val="24"/>
          <w:szCs w:val="24"/>
          <w:lang w:val="en-US" w:eastAsia="zh-CN" w:bidi="ar"/>
        </w:rPr>
        <w:t>CSMA/CD</w:t>
      </w:r>
      <w:r>
        <w:rPr>
          <w:rFonts w:hint="eastAsia" w:ascii="宋体" w:hAnsi="宋体" w:eastAsia="宋体" w:cs="宋体"/>
          <w:kern w:val="0"/>
          <w:sz w:val="24"/>
          <w:szCs w:val="24"/>
          <w:lang w:val="en-US" w:eastAsia="zh-CN" w:bidi="ar"/>
        </w:rPr>
        <w:t>协议、以太网帧格式与以太网</w:t>
      </w:r>
      <w:r>
        <w:rPr>
          <w:rFonts w:hint="default" w:ascii="Times New Roman" w:hAnsi="Times New Roman" w:eastAsia="宋体" w:cs="Times New Roman"/>
          <w:kern w:val="0"/>
          <w:sz w:val="24"/>
          <w:szCs w:val="24"/>
          <w:lang w:val="en-US" w:eastAsia="zh-CN" w:bidi="ar"/>
        </w:rPr>
        <w:t>MAC</w:t>
      </w:r>
      <w:r>
        <w:rPr>
          <w:rFonts w:hint="eastAsia" w:ascii="宋体" w:hAnsi="宋体" w:eastAsia="宋体" w:cs="宋体"/>
          <w:kern w:val="0"/>
          <w:sz w:val="24"/>
          <w:szCs w:val="24"/>
          <w:lang w:val="en-US" w:eastAsia="zh-CN" w:bidi="ar"/>
        </w:rPr>
        <w:t>地址；网桥工作原理、</w:t>
      </w:r>
      <w:r>
        <w:rPr>
          <w:rFonts w:hint="default" w:ascii="Times New Roman" w:hAnsi="Times New Roman" w:eastAsia="宋体" w:cs="Times New Roman"/>
          <w:kern w:val="0"/>
          <w:sz w:val="24"/>
          <w:szCs w:val="24"/>
          <w:lang w:val="en-US" w:eastAsia="zh-CN" w:bidi="ar"/>
        </w:rPr>
        <w:t>VLAN</w:t>
      </w:r>
      <w:r>
        <w:rPr>
          <w:rFonts w:hint="eastAsia" w:ascii="宋体" w:hAnsi="宋体" w:eastAsia="宋体" w:cs="宋体"/>
          <w:kern w:val="0"/>
          <w:sz w:val="24"/>
          <w:szCs w:val="24"/>
          <w:lang w:val="en-US" w:eastAsia="zh-CN" w:bidi="ar"/>
        </w:rPr>
        <w:t>划分。</w:t>
      </w:r>
    </w:p>
    <w:p w14:paraId="7C19FE17">
      <w:pPr>
        <w:keepNext w:val="0"/>
        <w:keepLines w:val="0"/>
        <w:widowControl/>
        <w:suppressLineNumbers w:val="0"/>
        <w:spacing w:before="0" w:beforeAutospacing="1" w:after="0" w:afterAutospacing="1" w:line="400" w:lineRule="atLeast"/>
        <w:ind w:left="0" w:right="0"/>
        <w:jc w:val="left"/>
      </w:pPr>
      <w:r>
        <w:rPr>
          <w:rFonts w:hint="eastAsia" w:ascii="宋体" w:hAnsi="宋体" w:eastAsia="宋体" w:cs="宋体"/>
          <w:b/>
          <w:bCs/>
          <w:kern w:val="0"/>
          <w:sz w:val="24"/>
          <w:szCs w:val="24"/>
          <w:lang w:val="en-US" w:eastAsia="zh-CN" w:bidi="ar"/>
        </w:rPr>
        <w:t>教学难点：</w:t>
      </w:r>
      <w:r>
        <w:rPr>
          <w:rFonts w:hint="eastAsia" w:ascii="宋体" w:hAnsi="宋体" w:eastAsia="宋体" w:cs="宋体"/>
          <w:kern w:val="0"/>
          <w:sz w:val="24"/>
          <w:szCs w:val="24"/>
          <w:lang w:val="en-US" w:eastAsia="zh-CN" w:bidi="ar"/>
        </w:rPr>
        <w:t>数据链路层模型与数据在数据链路层的流动；</w:t>
      </w:r>
      <w:r>
        <w:rPr>
          <w:rFonts w:hint="default" w:ascii="Times New Roman" w:hAnsi="Times New Roman" w:eastAsia="宋体" w:cs="Tahoma"/>
          <w:kern w:val="0"/>
          <w:sz w:val="24"/>
          <w:szCs w:val="24"/>
          <w:lang w:val="en-US" w:eastAsia="zh-CN" w:bidi="ar"/>
        </w:rPr>
        <w:t>CSMA/CD</w:t>
      </w:r>
      <w:r>
        <w:rPr>
          <w:rFonts w:hint="eastAsia" w:ascii="宋体" w:hAnsi="宋体" w:eastAsia="宋体" w:cs="宋体"/>
          <w:kern w:val="0"/>
          <w:sz w:val="24"/>
          <w:szCs w:val="24"/>
          <w:lang w:val="en-US" w:eastAsia="zh-CN" w:bidi="ar"/>
        </w:rPr>
        <w:t>协议；网桥工作原理与</w:t>
      </w:r>
      <w:r>
        <w:rPr>
          <w:rFonts w:hint="default" w:ascii="Times New Roman" w:hAnsi="Times New Roman" w:eastAsia="宋体" w:cs="Times New Roman"/>
          <w:kern w:val="0"/>
          <w:sz w:val="24"/>
          <w:szCs w:val="24"/>
          <w:lang w:val="en-US" w:eastAsia="zh-CN" w:bidi="ar"/>
        </w:rPr>
        <w:t>VLAN</w:t>
      </w:r>
      <w:r>
        <w:rPr>
          <w:rFonts w:hint="eastAsia" w:ascii="宋体" w:hAnsi="宋体" w:eastAsia="宋体" w:cs="宋体"/>
          <w:kern w:val="0"/>
          <w:sz w:val="24"/>
          <w:szCs w:val="24"/>
          <w:lang w:val="en-US" w:eastAsia="zh-CN" w:bidi="ar"/>
        </w:rPr>
        <w:t>划分。</w:t>
      </w:r>
    </w:p>
    <w:p w14:paraId="14D4186F">
      <w:pPr>
        <w:keepNext w:val="0"/>
        <w:keepLines w:val="0"/>
        <w:widowControl/>
        <w:suppressLineNumbers w:val="0"/>
        <w:spacing w:before="0" w:beforeAutospacing="1" w:after="0" w:afterAutospacing="1" w:line="400" w:lineRule="atLeast"/>
        <w:ind w:left="0" w:right="0"/>
        <w:jc w:val="left"/>
      </w:pPr>
      <w:r>
        <w:rPr>
          <w:rFonts w:hint="eastAsia" w:ascii="宋体" w:hAnsi="宋体" w:eastAsia="宋体" w:cs="宋体"/>
          <w:b/>
          <w:bCs/>
          <w:kern w:val="0"/>
          <w:sz w:val="24"/>
          <w:szCs w:val="24"/>
          <w:lang w:val="en-US" w:eastAsia="zh-CN" w:bidi="ar"/>
        </w:rPr>
        <w:t>教学内容：</w:t>
      </w:r>
      <w:r>
        <w:rPr>
          <w:rFonts w:hint="eastAsia" w:ascii="宋体" w:hAnsi="宋体" w:eastAsia="宋体" w:cs="宋体"/>
          <w:kern w:val="0"/>
          <w:sz w:val="24"/>
          <w:szCs w:val="24"/>
          <w:lang w:val="en-US" w:eastAsia="zh-CN" w:bidi="ar"/>
        </w:rPr>
        <w:t>数据链路层模型与数据链路层的功能与作用；帧定界、透明传输与差错控制；</w:t>
      </w:r>
      <w:r>
        <w:rPr>
          <w:rFonts w:hint="default" w:ascii="Times New Roman" w:hAnsi="Times New Roman" w:eastAsia="宋体" w:cs="Tahoma"/>
          <w:kern w:val="0"/>
          <w:sz w:val="24"/>
          <w:szCs w:val="24"/>
          <w:lang w:val="en-US" w:eastAsia="zh-CN" w:bidi="ar"/>
        </w:rPr>
        <w:t xml:space="preserve"> CSMA/CD</w:t>
      </w:r>
      <w:r>
        <w:rPr>
          <w:rFonts w:hint="eastAsia" w:ascii="宋体" w:hAnsi="宋体" w:eastAsia="宋体" w:cs="宋体"/>
          <w:kern w:val="0"/>
          <w:sz w:val="24"/>
          <w:szCs w:val="24"/>
          <w:lang w:val="en-US" w:eastAsia="zh-CN" w:bidi="ar"/>
        </w:rPr>
        <w:t>协议；以太网地址与帧格式；网桥与交换机以及以太网的扩展；</w:t>
      </w:r>
      <w:r>
        <w:rPr>
          <w:rFonts w:hint="default" w:ascii="Times New Roman" w:hAnsi="Times New Roman" w:eastAsia="宋体" w:cs="Times New Roman"/>
          <w:kern w:val="0"/>
          <w:sz w:val="24"/>
          <w:szCs w:val="24"/>
          <w:lang w:val="en-US" w:eastAsia="zh-CN" w:bidi="ar"/>
        </w:rPr>
        <w:t>VLAN</w:t>
      </w:r>
      <w:r>
        <w:rPr>
          <w:rFonts w:hint="eastAsia" w:ascii="宋体" w:hAnsi="宋体" w:eastAsia="宋体" w:cs="宋体"/>
          <w:kern w:val="0"/>
          <w:sz w:val="24"/>
          <w:szCs w:val="24"/>
          <w:lang w:val="en-US" w:eastAsia="zh-CN" w:bidi="ar"/>
        </w:rPr>
        <w:t>构成与特点；高速以太网概念分类与特点。</w:t>
      </w:r>
    </w:p>
    <w:p w14:paraId="1E802307">
      <w:pPr>
        <w:keepNext w:val="0"/>
        <w:keepLines w:val="0"/>
        <w:widowControl/>
        <w:suppressLineNumbers w:val="0"/>
        <w:spacing w:before="0" w:beforeAutospacing="1" w:after="0" w:afterAutospacing="1"/>
        <w:ind w:left="0" w:right="0"/>
        <w:jc w:val="left"/>
      </w:pPr>
      <w:r>
        <w:rPr>
          <w:rFonts w:hint="default" w:ascii="Times New Roman" w:hAnsi="Times New Roman" w:eastAsia="宋体" w:cs="Tahoma"/>
          <w:kern w:val="0"/>
          <w:sz w:val="24"/>
          <w:szCs w:val="24"/>
          <w:lang w:val="en-US" w:eastAsia="zh-CN" w:bidi="ar"/>
        </w:rPr>
        <w:t xml:space="preserve"> </w:t>
      </w:r>
      <w:r>
        <w:rPr>
          <w:rFonts w:hint="eastAsia" w:ascii="宋体" w:hAnsi="宋体" w:eastAsia="宋体" w:cs="宋体"/>
          <w:b/>
          <w:bCs w:val="0"/>
          <w:kern w:val="2"/>
          <w:sz w:val="24"/>
          <w:szCs w:val="24"/>
          <w:lang w:val="en-US" w:eastAsia="zh-CN" w:bidi="ar"/>
        </w:rPr>
        <w:t>学时分配：</w:t>
      </w:r>
      <w:r>
        <w:rPr>
          <w:rFonts w:hint="default" w:ascii="Times New Roman" w:hAnsi="Times New Roman" w:eastAsia="宋体" w:cs="Times New Roman"/>
          <w:kern w:val="2"/>
          <w:sz w:val="24"/>
          <w:szCs w:val="24"/>
          <w:lang w:val="en-US" w:eastAsia="zh-CN" w:bidi="ar"/>
        </w:rPr>
        <w:t>10</w:t>
      </w:r>
      <w:r>
        <w:rPr>
          <w:rFonts w:hint="eastAsia" w:ascii="宋体" w:hAnsi="宋体" w:eastAsia="宋体" w:cs="宋体"/>
          <w:kern w:val="2"/>
          <w:sz w:val="24"/>
          <w:szCs w:val="24"/>
          <w:lang w:val="en-US" w:eastAsia="zh-CN" w:bidi="ar"/>
        </w:rPr>
        <w:t>学时</w:t>
      </w:r>
    </w:p>
    <w:p w14:paraId="62E9E738">
      <w:pPr>
        <w:keepNext w:val="0"/>
        <w:keepLines w:val="0"/>
        <w:widowControl/>
        <w:suppressLineNumbers w:val="0"/>
        <w:spacing w:before="0" w:beforeAutospacing="1" w:after="0" w:afterAutospacing="1"/>
        <w:ind w:left="0" w:right="0"/>
        <w:jc w:val="left"/>
      </w:pPr>
      <w:r>
        <w:rPr>
          <w:rFonts w:hint="default" w:ascii="Times New Roman" w:hAnsi="Times New Roman" w:eastAsia="宋体" w:cs="Times New Roman"/>
          <w:b/>
          <w:bCs w:val="0"/>
          <w:kern w:val="2"/>
          <w:sz w:val="24"/>
          <w:szCs w:val="24"/>
          <w:lang w:val="en-US" w:eastAsia="zh-CN" w:bidi="ar"/>
        </w:rPr>
        <w:t xml:space="preserve"> </w:t>
      </w:r>
    </w:p>
    <w:p w14:paraId="2C72B6DF">
      <w:pPr>
        <w:keepNext w:val="0"/>
        <w:keepLines w:val="0"/>
        <w:widowControl/>
        <w:suppressLineNumbers w:val="0"/>
        <w:spacing w:before="0" w:beforeAutospacing="1" w:after="0" w:afterAutospacing="1"/>
        <w:ind w:left="0" w:right="0"/>
        <w:jc w:val="left"/>
      </w:pPr>
      <w:r>
        <w:rPr>
          <w:rFonts w:hint="default" w:ascii="Times New Roman" w:hAnsi="Times New Roman" w:eastAsia="宋体" w:cs="Times New Roman"/>
          <w:b/>
          <w:bCs w:val="0"/>
          <w:kern w:val="2"/>
          <w:sz w:val="24"/>
          <w:szCs w:val="24"/>
          <w:lang w:val="en-US" w:eastAsia="zh-CN" w:bidi="ar"/>
        </w:rPr>
        <w:t xml:space="preserve"> </w:t>
      </w:r>
    </w:p>
    <w:p w14:paraId="5F8CCB57">
      <w:pPr>
        <w:keepNext w:val="0"/>
        <w:keepLines w:val="0"/>
        <w:widowControl/>
        <w:suppressLineNumbers w:val="0"/>
        <w:spacing w:before="156" w:beforeAutospacing="0" w:after="0" w:afterAutospacing="1" w:line="400" w:lineRule="atLeast"/>
        <w:ind w:left="0" w:right="0"/>
        <w:jc w:val="left"/>
        <w:outlineLvl w:val="0"/>
      </w:pPr>
      <w:r>
        <w:rPr>
          <w:rFonts w:hint="default" w:ascii="Times New Roman" w:hAnsi="Times New Roman" w:eastAsia="宋体" w:cs="Times New Roman"/>
          <w:b/>
          <w:bCs/>
          <w:kern w:val="0"/>
          <w:sz w:val="24"/>
          <w:szCs w:val="24"/>
          <w:lang w:val="en-US" w:eastAsia="zh-CN" w:bidi="ar"/>
        </w:rPr>
        <w:t xml:space="preserve">2. </w:t>
      </w:r>
      <w:r>
        <w:rPr>
          <w:rFonts w:hint="eastAsia" w:ascii="宋体" w:hAnsi="宋体" w:eastAsia="宋体" w:cs="宋体"/>
          <w:b/>
          <w:bCs/>
          <w:kern w:val="0"/>
          <w:sz w:val="24"/>
          <w:szCs w:val="24"/>
          <w:lang w:val="en-US" w:eastAsia="zh-CN" w:bidi="ar"/>
        </w:rPr>
        <w:t xml:space="preserve">小班讨论 </w:t>
      </w:r>
    </w:p>
    <w:p w14:paraId="54008610">
      <w:pPr>
        <w:keepNext w:val="0"/>
        <w:keepLines w:val="0"/>
        <w:widowControl/>
        <w:suppressLineNumbers w:val="0"/>
        <w:spacing w:before="0" w:beforeAutospacing="1" w:after="0" w:afterAutospacing="1"/>
        <w:ind w:left="0" w:right="0"/>
        <w:jc w:val="left"/>
      </w:pPr>
      <w:r>
        <w:rPr>
          <w:rFonts w:hint="default" w:ascii="Times New Roman" w:hAnsi="Times New Roman" w:eastAsia="宋体" w:cs="Times New Roman"/>
          <w:b/>
          <w:bCs/>
          <w:kern w:val="2"/>
          <w:sz w:val="24"/>
          <w:szCs w:val="24"/>
          <w:lang w:val="en-US" w:eastAsia="zh-CN" w:bidi="ar"/>
        </w:rPr>
        <w:t xml:space="preserve"> </w:t>
      </w:r>
    </w:p>
    <w:tbl>
      <w:tblPr>
        <w:tblStyle w:val="3"/>
        <w:tblW w:w="384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846"/>
      </w:tblGrid>
      <w:tr w14:paraId="58944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1" w:hRule="atLeast"/>
          <w:jc w:val="center"/>
        </w:trPr>
        <w:tc>
          <w:tcPr>
            <w:tcW w:w="3846" w:type="dxa"/>
            <w:tcBorders>
              <w:top w:val="single" w:color="auto" w:sz="8" w:space="0"/>
              <w:left w:val="single" w:color="auto" w:sz="8" w:space="0"/>
              <w:bottom w:val="single" w:color="auto" w:sz="8" w:space="0"/>
              <w:right w:val="single" w:color="auto" w:sz="8" w:space="0"/>
            </w:tcBorders>
            <w:shd w:val="clear" w:color="auto" w:fill="D8D8D8"/>
            <w:tcMar>
              <w:left w:w="108" w:type="dxa"/>
              <w:right w:w="108" w:type="dxa"/>
            </w:tcMar>
            <w:vAlign w:val="top"/>
          </w:tcPr>
          <w:p w14:paraId="4A242CC9">
            <w:pPr>
              <w:keepNext w:val="0"/>
              <w:keepLines w:val="0"/>
              <w:widowControl/>
              <w:suppressLineNumbers w:val="0"/>
              <w:spacing w:before="0" w:beforeAutospacing="1" w:after="0" w:afterAutospacing="1"/>
              <w:ind w:left="0" w:right="0"/>
              <w:jc w:val="center"/>
            </w:pPr>
            <w:r>
              <w:rPr>
                <w:rFonts w:hint="eastAsia" w:ascii="宋体" w:hAnsi="宋体" w:eastAsia="宋体" w:cs="宋体"/>
                <w:b/>
                <w:bCs w:val="0"/>
                <w:kern w:val="2"/>
                <w:sz w:val="24"/>
                <w:szCs w:val="24"/>
                <w:lang w:val="en-US" w:eastAsia="zh-CN" w:bidi="ar"/>
              </w:rPr>
              <w:t>讨论内容</w:t>
            </w:r>
          </w:p>
        </w:tc>
      </w:tr>
      <w:tr w14:paraId="6CE05E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3846" w:type="dxa"/>
            <w:tcBorders>
              <w:top w:val="nil"/>
              <w:left w:val="single" w:color="auto" w:sz="8" w:space="0"/>
              <w:bottom w:val="single" w:color="auto" w:sz="8" w:space="0"/>
              <w:right w:val="single" w:color="auto" w:sz="8" w:space="0"/>
            </w:tcBorders>
            <w:shd w:val="clear" w:color="auto" w:fill="auto"/>
            <w:tcMar>
              <w:left w:w="108" w:type="dxa"/>
              <w:right w:w="108" w:type="dxa"/>
            </w:tcMar>
            <w:vAlign w:val="top"/>
          </w:tcPr>
          <w:p w14:paraId="57DFED0B">
            <w:pPr>
              <w:keepNext w:val="0"/>
              <w:keepLines w:val="0"/>
              <w:widowControl/>
              <w:suppressLineNumbers w:val="0"/>
              <w:overflowPunct w:val="0"/>
              <w:spacing w:before="58" w:beforeAutospacing="0" w:after="0" w:afterAutospacing="1"/>
              <w:ind w:left="0" w:right="0"/>
              <w:jc w:val="both"/>
              <w:textAlignment w:val="baseline"/>
            </w:pPr>
            <w:r>
              <w:rPr>
                <w:rFonts w:hint="eastAsia" w:ascii="宋体" w:hAnsi="宋体" w:eastAsia="宋体" w:cs="宋体"/>
                <w:kern w:val="2"/>
                <w:sz w:val="24"/>
                <w:szCs w:val="24"/>
                <w:vertAlign w:val="baseline"/>
                <w:lang w:val="en-US" w:eastAsia="zh-CN" w:bidi="ar"/>
              </w:rPr>
              <w:t>讨论一、网络安全威胁与防范</w:t>
            </w:r>
          </w:p>
        </w:tc>
      </w:tr>
      <w:tr w14:paraId="50A44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3846" w:type="dxa"/>
            <w:tcBorders>
              <w:top w:val="nil"/>
              <w:left w:val="single" w:color="auto" w:sz="8" w:space="0"/>
              <w:bottom w:val="single" w:color="auto" w:sz="8" w:space="0"/>
              <w:right w:val="single" w:color="auto" w:sz="8" w:space="0"/>
            </w:tcBorders>
            <w:shd w:val="clear" w:color="auto" w:fill="auto"/>
            <w:tcMar>
              <w:left w:w="108" w:type="dxa"/>
              <w:right w:w="108" w:type="dxa"/>
            </w:tcMar>
            <w:vAlign w:val="top"/>
          </w:tcPr>
          <w:p w14:paraId="23257B8D">
            <w:pPr>
              <w:keepNext w:val="0"/>
              <w:keepLines w:val="0"/>
              <w:widowControl/>
              <w:suppressLineNumbers w:val="0"/>
              <w:overflowPunct w:val="0"/>
              <w:spacing w:before="58" w:beforeAutospacing="0" w:after="0" w:afterAutospacing="1"/>
              <w:ind w:left="0" w:right="0"/>
              <w:jc w:val="both"/>
              <w:textAlignment w:val="baseline"/>
            </w:pPr>
            <w:r>
              <w:rPr>
                <w:rFonts w:hint="eastAsia" w:ascii="宋体" w:hAnsi="宋体" w:eastAsia="宋体" w:cs="宋体"/>
                <w:kern w:val="2"/>
                <w:sz w:val="24"/>
                <w:szCs w:val="24"/>
                <w:vertAlign w:val="baseline"/>
                <w:lang w:val="en-US" w:eastAsia="zh-CN" w:bidi="ar"/>
              </w:rPr>
              <w:t>讨论二、邮件系统设计</w:t>
            </w:r>
          </w:p>
        </w:tc>
      </w:tr>
    </w:tbl>
    <w:p w14:paraId="704444F3">
      <w:pPr>
        <w:keepNext w:val="0"/>
        <w:keepLines w:val="0"/>
        <w:widowControl/>
        <w:suppressLineNumbers w:val="0"/>
        <w:spacing w:before="0" w:beforeAutospacing="1" w:after="0" w:afterAutospacing="1"/>
        <w:ind w:left="0" w:right="0"/>
        <w:jc w:val="left"/>
      </w:pPr>
      <w:r>
        <w:rPr>
          <w:rFonts w:hint="default" w:ascii="Times New Roman" w:hAnsi="Times New Roman" w:eastAsia="宋体" w:cs="Times New Roman"/>
          <w:kern w:val="2"/>
          <w:sz w:val="24"/>
          <w:szCs w:val="24"/>
          <w:lang w:val="en-US" w:eastAsia="zh-CN" w:bidi="ar"/>
        </w:rPr>
        <w:t xml:space="preserve"> </w:t>
      </w:r>
    </w:p>
    <w:p w14:paraId="30542297">
      <w:pPr>
        <w:keepNext w:val="0"/>
        <w:keepLines w:val="0"/>
        <w:widowControl/>
        <w:suppressLineNumbers w:val="0"/>
        <w:spacing w:before="0" w:beforeAutospacing="1" w:after="0" w:afterAutospacing="1" w:line="240" w:lineRule="atLeast"/>
        <w:ind w:left="0" w:right="0"/>
        <w:jc w:val="left"/>
      </w:pPr>
      <w:r>
        <w:rPr>
          <w:rFonts w:hint="eastAsia" w:ascii="宋体" w:hAnsi="宋体" w:eastAsia="宋体" w:cs="宋体"/>
          <w:b/>
          <w:bCs/>
          <w:kern w:val="2"/>
          <w:sz w:val="24"/>
          <w:szCs w:val="24"/>
          <w:lang w:val="en-US" w:eastAsia="zh-CN" w:bidi="ar"/>
        </w:rPr>
        <w:t>讨论一、网络安全威胁与防范：</w:t>
      </w:r>
      <w:r>
        <w:rPr>
          <w:rFonts w:hint="eastAsia" w:ascii="宋体" w:hAnsi="宋体" w:eastAsia="宋体" w:cs="宋体"/>
          <w:kern w:val="2"/>
          <w:sz w:val="24"/>
          <w:szCs w:val="24"/>
          <w:lang w:val="en-US" w:eastAsia="zh-CN" w:bidi="ar"/>
        </w:rPr>
        <w:t>围绕信息系统攻击、信息窃取、信息诈骗、信息泄露等日益严重的网络安全热点问题，查阅资料、撰写报告，并开展小组讨论交流报告。</w:t>
      </w:r>
    </w:p>
    <w:p w14:paraId="3027A308">
      <w:pPr>
        <w:keepNext w:val="0"/>
        <w:keepLines w:val="0"/>
        <w:widowControl/>
        <w:suppressLineNumbers w:val="0"/>
        <w:spacing w:before="0" w:beforeAutospacing="1" w:after="0" w:afterAutospacing="1" w:line="240" w:lineRule="atLeast"/>
        <w:ind w:left="0" w:right="0"/>
        <w:jc w:val="left"/>
      </w:pPr>
      <w:r>
        <w:rPr>
          <w:rFonts w:hint="default" w:ascii="Times New Roman" w:hAnsi="Times New Roman" w:eastAsia="宋体" w:cs="Times New Roman"/>
          <w:kern w:val="2"/>
          <w:sz w:val="24"/>
          <w:szCs w:val="24"/>
          <w:lang w:val="en-US" w:eastAsia="zh-CN" w:bidi="ar"/>
        </w:rPr>
        <w:t xml:space="preserve"> </w:t>
      </w:r>
    </w:p>
    <w:p w14:paraId="31AB8CF6">
      <w:pPr>
        <w:keepNext w:val="0"/>
        <w:keepLines w:val="0"/>
        <w:widowControl/>
        <w:suppressLineNumbers w:val="0"/>
        <w:spacing w:before="0" w:beforeAutospacing="1" w:after="0" w:afterAutospacing="1" w:line="240" w:lineRule="atLeast"/>
        <w:ind w:left="0" w:right="0"/>
        <w:jc w:val="left"/>
      </w:pPr>
      <w:r>
        <w:rPr>
          <w:rFonts w:hint="eastAsia" w:ascii="宋体" w:hAnsi="宋体" w:eastAsia="宋体" w:cs="宋体"/>
          <w:b/>
          <w:bCs/>
          <w:kern w:val="2"/>
          <w:sz w:val="24"/>
          <w:szCs w:val="24"/>
          <w:lang w:val="en-US" w:eastAsia="zh-CN" w:bidi="ar"/>
        </w:rPr>
        <w:t>讨论二、邮件系统设计：</w:t>
      </w:r>
      <w:r>
        <w:rPr>
          <w:rFonts w:hint="eastAsia" w:ascii="宋体" w:hAnsi="宋体" w:eastAsia="宋体" w:cs="宋体"/>
          <w:kern w:val="2"/>
          <w:sz w:val="24"/>
          <w:szCs w:val="24"/>
          <w:lang w:val="en-US" w:eastAsia="zh-CN" w:bidi="ar"/>
        </w:rPr>
        <w:t>针对课程设计项目《基于</w:t>
      </w:r>
      <w:r>
        <w:rPr>
          <w:rFonts w:hint="default" w:ascii="Times New Roman" w:hAnsi="Times New Roman" w:eastAsia="宋体" w:cs="Times New Roman"/>
          <w:kern w:val="2"/>
          <w:sz w:val="24"/>
          <w:szCs w:val="24"/>
          <w:lang w:val="en-US" w:eastAsia="zh-CN" w:bidi="ar"/>
        </w:rPr>
        <w:t>POP3</w:t>
      </w:r>
      <w:r>
        <w:rPr>
          <w:rFonts w:hint="eastAsia" w:ascii="宋体" w:hAnsi="宋体" w:eastAsia="宋体" w:cs="宋体"/>
          <w:kern w:val="2"/>
          <w:sz w:val="24"/>
          <w:szCs w:val="24"/>
          <w:lang w:val="en-US" w:eastAsia="zh-CN" w:bidi="ar"/>
        </w:rPr>
        <w:t>和</w:t>
      </w:r>
      <w:r>
        <w:rPr>
          <w:rFonts w:hint="default" w:ascii="Times New Roman" w:hAnsi="Times New Roman" w:eastAsia="宋体" w:cs="Times New Roman"/>
          <w:kern w:val="2"/>
          <w:sz w:val="24"/>
          <w:szCs w:val="24"/>
          <w:lang w:val="en-US" w:eastAsia="zh-CN" w:bidi="ar"/>
        </w:rPr>
        <w:t>SMTP</w:t>
      </w:r>
      <w:r>
        <w:rPr>
          <w:rFonts w:hint="eastAsia" w:ascii="宋体" w:hAnsi="宋体" w:eastAsia="宋体" w:cs="宋体"/>
          <w:kern w:val="2"/>
          <w:sz w:val="24"/>
          <w:szCs w:val="24"/>
          <w:lang w:val="en-US" w:eastAsia="zh-CN" w:bidi="ar"/>
        </w:rPr>
        <w:t>的邮件服务端和移动客户端设计》，结合课程中</w:t>
      </w:r>
      <w:r>
        <w:rPr>
          <w:rFonts w:hint="default" w:ascii="Times New Roman" w:hAnsi="Times New Roman" w:eastAsia="宋体" w:cs="Times New Roman"/>
          <w:kern w:val="2"/>
          <w:sz w:val="24"/>
          <w:szCs w:val="24"/>
          <w:lang w:val="en-US" w:eastAsia="zh-CN" w:bidi="ar"/>
        </w:rPr>
        <w:t>SMTP</w:t>
      </w:r>
      <w:r>
        <w:rPr>
          <w:rFonts w:hint="eastAsia" w:ascii="宋体" w:hAnsi="宋体" w:eastAsia="宋体" w:cs="宋体"/>
          <w:kern w:val="2"/>
          <w:sz w:val="24"/>
          <w:szCs w:val="24"/>
          <w:lang w:val="en-US" w:eastAsia="zh-CN" w:bidi="ar"/>
        </w:rPr>
        <w:t>等应用层协议，详细讨论服务端和</w:t>
      </w:r>
      <w:r>
        <w:rPr>
          <w:rFonts w:hint="default" w:ascii="Times New Roman" w:hAnsi="Times New Roman" w:eastAsia="宋体" w:cs="Times New Roman"/>
          <w:kern w:val="2"/>
          <w:sz w:val="24"/>
          <w:szCs w:val="24"/>
          <w:lang w:val="en-US" w:eastAsia="zh-CN" w:bidi="ar"/>
        </w:rPr>
        <w:t>ANDROID</w:t>
      </w:r>
      <w:r>
        <w:rPr>
          <w:rFonts w:hint="eastAsia" w:ascii="宋体" w:hAnsi="宋体" w:eastAsia="宋体" w:cs="宋体"/>
          <w:kern w:val="2"/>
          <w:sz w:val="24"/>
          <w:szCs w:val="24"/>
          <w:lang w:val="en-US" w:eastAsia="zh-CN" w:bidi="ar"/>
        </w:rPr>
        <w:t>移动客户端的设计框架和技巧，学生汇报演示系统界面原型、系统设计方案和服务端客户端的实现并进行讨论评价。</w:t>
      </w:r>
    </w:p>
    <w:p w14:paraId="37BF472E">
      <w:pPr>
        <w:keepNext w:val="0"/>
        <w:keepLines w:val="0"/>
        <w:widowControl/>
        <w:suppressLineNumbers w:val="0"/>
        <w:spacing w:before="0" w:beforeAutospacing="1" w:after="0" w:afterAutospacing="1" w:line="240" w:lineRule="atLeast"/>
        <w:ind w:left="0" w:right="0"/>
        <w:jc w:val="left"/>
      </w:pPr>
      <w:r>
        <w:rPr>
          <w:rFonts w:hint="default" w:ascii="Times New Roman" w:hAnsi="Times New Roman" w:eastAsia="宋体" w:cs="Times New Roman"/>
          <w:kern w:val="2"/>
          <w:sz w:val="24"/>
          <w:szCs w:val="24"/>
          <w:lang w:val="en-US" w:eastAsia="zh-CN" w:bidi="ar"/>
        </w:rPr>
        <w:t xml:space="preserve"> </w:t>
      </w:r>
    </w:p>
    <w:p w14:paraId="0B8A3B4A">
      <w:pPr>
        <w:keepNext w:val="0"/>
        <w:keepLines w:val="0"/>
        <w:widowControl/>
        <w:suppressLineNumbers w:val="0"/>
        <w:spacing w:before="0" w:beforeAutospacing="1" w:after="0" w:afterAutospacing="1" w:line="240" w:lineRule="atLeast"/>
        <w:ind w:left="0" w:right="0"/>
        <w:jc w:val="left"/>
      </w:pPr>
      <w:r>
        <w:rPr>
          <w:rFonts w:hint="default" w:ascii="Times New Roman" w:hAnsi="Times New Roman" w:eastAsia="宋体" w:cs="Times New Roman"/>
          <w:kern w:val="2"/>
          <w:sz w:val="24"/>
          <w:szCs w:val="24"/>
          <w:lang w:val="en-US" w:eastAsia="zh-CN" w:bidi="ar"/>
        </w:rPr>
        <w:t xml:space="preserve"> </w:t>
      </w:r>
    </w:p>
    <w:p w14:paraId="2E4F4852">
      <w:pPr>
        <w:keepNext w:val="0"/>
        <w:keepLines w:val="0"/>
        <w:widowControl/>
        <w:suppressLineNumbers w:val="0"/>
        <w:spacing w:before="156" w:beforeAutospacing="0" w:after="0" w:afterAutospacing="1" w:line="400" w:lineRule="atLeast"/>
        <w:ind w:left="0" w:right="0"/>
        <w:jc w:val="left"/>
        <w:outlineLvl w:val="0"/>
      </w:pPr>
      <w:r>
        <w:rPr>
          <w:rFonts w:hint="default" w:ascii="Times New Roman" w:hAnsi="Times New Roman" w:eastAsia="宋体" w:cs="Times New Roman"/>
          <w:b/>
          <w:bCs/>
          <w:kern w:val="0"/>
          <w:sz w:val="24"/>
          <w:szCs w:val="24"/>
          <w:lang w:val="en-US" w:eastAsia="zh-CN" w:bidi="ar"/>
        </w:rPr>
        <w:t xml:space="preserve">3. </w:t>
      </w:r>
      <w:r>
        <w:rPr>
          <w:rFonts w:hint="eastAsia" w:ascii="宋体" w:hAnsi="宋体" w:eastAsia="宋体" w:cs="宋体"/>
          <w:b/>
          <w:bCs/>
          <w:kern w:val="0"/>
          <w:sz w:val="24"/>
          <w:szCs w:val="24"/>
          <w:lang w:val="en-US" w:eastAsia="zh-CN" w:bidi="ar"/>
        </w:rPr>
        <w:t>课程实验</w:t>
      </w:r>
    </w:p>
    <w:p w14:paraId="4F0AE8E8">
      <w:pPr>
        <w:keepNext w:val="0"/>
        <w:keepLines w:val="0"/>
        <w:widowControl/>
        <w:suppressLineNumbers w:val="0"/>
        <w:spacing w:before="0" w:beforeAutospacing="1" w:after="0" w:afterAutospacing="1"/>
        <w:ind w:left="0" w:right="0"/>
        <w:jc w:val="left"/>
      </w:pPr>
      <w:r>
        <w:rPr>
          <w:rFonts w:hint="default" w:ascii="Times New Roman" w:hAnsi="Times New Roman" w:eastAsia="宋体" w:cs="Times New Roman"/>
          <w:b/>
          <w:bCs/>
          <w:kern w:val="2"/>
          <w:sz w:val="24"/>
          <w:szCs w:val="24"/>
          <w:lang w:val="en-US" w:eastAsia="zh-CN" w:bidi="ar"/>
        </w:rPr>
        <w:t xml:space="preserve"> </w:t>
      </w:r>
    </w:p>
    <w:tbl>
      <w:tblPr>
        <w:tblStyle w:val="3"/>
        <w:tblW w:w="42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291"/>
      </w:tblGrid>
      <w:tr w14:paraId="037B61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501" w:hRule="atLeast"/>
          <w:jc w:val="center"/>
        </w:trPr>
        <w:tc>
          <w:tcPr>
            <w:tcW w:w="4291" w:type="dxa"/>
            <w:tcBorders>
              <w:top w:val="single" w:color="auto" w:sz="8" w:space="0"/>
              <w:left w:val="single" w:color="auto" w:sz="8" w:space="0"/>
              <w:bottom w:val="single" w:color="auto" w:sz="8" w:space="0"/>
              <w:right w:val="single" w:color="auto" w:sz="8" w:space="0"/>
            </w:tcBorders>
            <w:shd w:val="clear" w:color="auto" w:fill="D8D8D8"/>
            <w:tcMar>
              <w:left w:w="108" w:type="dxa"/>
              <w:right w:w="108" w:type="dxa"/>
            </w:tcMar>
            <w:vAlign w:val="top"/>
          </w:tcPr>
          <w:p w14:paraId="18FD84FD">
            <w:pPr>
              <w:keepNext w:val="0"/>
              <w:keepLines w:val="0"/>
              <w:widowControl/>
              <w:suppressLineNumbers w:val="0"/>
              <w:spacing w:before="0" w:beforeAutospacing="1" w:after="0" w:afterAutospacing="1"/>
              <w:ind w:left="0" w:right="0"/>
              <w:jc w:val="center"/>
            </w:pPr>
            <w:r>
              <w:rPr>
                <w:rFonts w:hint="eastAsia" w:ascii="宋体" w:hAnsi="宋体" w:eastAsia="宋体" w:cs="宋体"/>
                <w:b/>
                <w:bCs/>
                <w:kern w:val="0"/>
                <w:sz w:val="24"/>
                <w:szCs w:val="24"/>
                <w:lang w:val="en-US" w:eastAsia="zh-CN" w:bidi="ar"/>
              </w:rPr>
              <w:t>实验内容</w:t>
            </w:r>
          </w:p>
        </w:tc>
      </w:tr>
      <w:tr w14:paraId="02EFB0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jc w:val="center"/>
        </w:trPr>
        <w:tc>
          <w:tcPr>
            <w:tcW w:w="4291" w:type="dxa"/>
            <w:tcBorders>
              <w:top w:val="nil"/>
              <w:left w:val="single" w:color="auto" w:sz="8" w:space="0"/>
              <w:bottom w:val="single" w:color="auto" w:sz="8" w:space="0"/>
              <w:right w:val="single" w:color="auto" w:sz="8" w:space="0"/>
            </w:tcBorders>
            <w:shd w:val="clear" w:color="auto" w:fill="auto"/>
            <w:tcMar>
              <w:left w:w="108" w:type="dxa"/>
              <w:right w:w="108" w:type="dxa"/>
            </w:tcMar>
            <w:vAlign w:val="top"/>
          </w:tcPr>
          <w:p w14:paraId="7D00CE23">
            <w:pPr>
              <w:keepNext w:val="0"/>
              <w:keepLines w:val="0"/>
              <w:widowControl/>
              <w:suppressLineNumbers w:val="0"/>
              <w:overflowPunct w:val="0"/>
              <w:spacing w:before="58" w:beforeAutospacing="0" w:after="0" w:afterAutospacing="1"/>
              <w:ind w:left="0" w:right="0"/>
              <w:jc w:val="both"/>
              <w:textAlignment w:val="baseline"/>
            </w:pPr>
            <w:r>
              <w:rPr>
                <w:rFonts w:hint="eastAsia" w:ascii="宋体" w:hAnsi="宋体" w:eastAsia="宋体" w:cs="宋体"/>
                <w:kern w:val="2"/>
                <w:sz w:val="24"/>
                <w:szCs w:val="24"/>
                <w:vertAlign w:val="baseline"/>
                <w:lang w:val="en-US" w:eastAsia="zh-CN" w:bidi="ar"/>
              </w:rPr>
              <w:t>实验一、网络命令和实验工具及网络协议分析</w:t>
            </w:r>
          </w:p>
        </w:tc>
      </w:tr>
      <w:tr w14:paraId="43D1A0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jc w:val="center"/>
        </w:trPr>
        <w:tc>
          <w:tcPr>
            <w:tcW w:w="4291" w:type="dxa"/>
            <w:tcBorders>
              <w:top w:val="nil"/>
              <w:left w:val="single" w:color="auto" w:sz="8" w:space="0"/>
              <w:bottom w:val="single" w:color="auto" w:sz="8" w:space="0"/>
              <w:right w:val="single" w:color="auto" w:sz="8" w:space="0"/>
            </w:tcBorders>
            <w:shd w:val="clear" w:color="auto" w:fill="auto"/>
            <w:tcMar>
              <w:left w:w="108" w:type="dxa"/>
              <w:right w:w="108" w:type="dxa"/>
            </w:tcMar>
            <w:vAlign w:val="top"/>
          </w:tcPr>
          <w:p w14:paraId="6AE95E2C">
            <w:pPr>
              <w:keepNext w:val="0"/>
              <w:keepLines w:val="0"/>
              <w:widowControl/>
              <w:suppressLineNumbers w:val="0"/>
              <w:overflowPunct w:val="0"/>
              <w:spacing w:before="58" w:beforeAutospacing="0" w:after="0" w:afterAutospacing="1"/>
              <w:ind w:left="0" w:right="0"/>
              <w:jc w:val="center"/>
              <w:textAlignment w:val="baseline"/>
            </w:pPr>
            <w:r>
              <w:rPr>
                <w:rFonts w:hint="eastAsia" w:ascii="宋体" w:hAnsi="宋体" w:eastAsia="宋体" w:cs="宋体"/>
                <w:kern w:val="2"/>
                <w:sz w:val="24"/>
                <w:szCs w:val="24"/>
                <w:vertAlign w:val="baseline"/>
                <w:lang w:val="en-US" w:eastAsia="zh-CN" w:bidi="ar"/>
              </w:rPr>
              <w:t>实验二、套接字及客户服务器应用程序基础</w:t>
            </w:r>
          </w:p>
        </w:tc>
      </w:tr>
    </w:tbl>
    <w:p w14:paraId="43EB420C">
      <w:pPr>
        <w:keepNext w:val="0"/>
        <w:keepLines w:val="0"/>
        <w:widowControl/>
        <w:suppressLineNumbers w:val="0"/>
        <w:spacing w:before="0" w:beforeAutospacing="1" w:after="0" w:afterAutospacing="1" w:line="380" w:lineRule="exact"/>
        <w:ind w:left="0" w:right="0"/>
        <w:jc w:val="left"/>
      </w:pPr>
      <w:r>
        <w:rPr>
          <w:rFonts w:hint="eastAsia" w:ascii="宋体" w:hAnsi="宋体" w:eastAsia="宋体" w:cs="宋体"/>
          <w:b/>
          <w:bCs w:val="0"/>
          <w:kern w:val="2"/>
          <w:sz w:val="24"/>
          <w:szCs w:val="24"/>
          <w:lang w:val="en-US" w:eastAsia="zh-CN" w:bidi="ar"/>
        </w:rPr>
        <w:t>教学目的：</w:t>
      </w:r>
    </w:p>
    <w:p w14:paraId="5869451F">
      <w:pPr>
        <w:keepNext w:val="0"/>
        <w:keepLines w:val="0"/>
        <w:widowControl/>
        <w:suppressLineNumbers w:val="0"/>
        <w:spacing w:before="0" w:beforeAutospacing="1" w:after="0" w:afterAutospacing="1" w:line="240" w:lineRule="atLeast"/>
        <w:ind w:left="0" w:right="0"/>
        <w:jc w:val="left"/>
      </w:pPr>
      <w:r>
        <w:rPr>
          <w:rFonts w:hint="eastAsia" w:ascii="宋体" w:hAnsi="宋体" w:eastAsia="宋体" w:cs="宋体"/>
          <w:kern w:val="2"/>
          <w:sz w:val="24"/>
          <w:szCs w:val="24"/>
          <w:lang w:val="en-US" w:eastAsia="zh-CN" w:bidi="ar"/>
        </w:rPr>
        <w:t>课程实验以国际上流行的网络分析和测量工具</w:t>
      </w:r>
      <w:r>
        <w:rPr>
          <w:rFonts w:hint="default" w:ascii="Times New Roman" w:hAnsi="Times New Roman" w:eastAsia="宋体" w:cs="Times New Roman"/>
          <w:kern w:val="2"/>
          <w:sz w:val="24"/>
          <w:szCs w:val="24"/>
          <w:lang w:val="en-US" w:eastAsia="zh-CN" w:bidi="ar"/>
        </w:rPr>
        <w:t>Wireshark</w:t>
      </w:r>
      <w:r>
        <w:rPr>
          <w:rFonts w:hint="eastAsia" w:ascii="宋体" w:hAnsi="宋体" w:eastAsia="宋体" w:cs="宋体"/>
          <w:kern w:val="2"/>
          <w:sz w:val="24"/>
          <w:szCs w:val="24"/>
          <w:lang w:val="en-US" w:eastAsia="zh-CN" w:bidi="ar"/>
        </w:rPr>
        <w:t>分组嗅探器（</w:t>
      </w:r>
      <w:r>
        <w:rPr>
          <w:rFonts w:hint="default" w:ascii="Times New Roman" w:hAnsi="Times New Roman" w:eastAsia="宋体" w:cs="Times New Roman"/>
          <w:kern w:val="2"/>
          <w:sz w:val="24"/>
          <w:szCs w:val="24"/>
          <w:lang w:val="en-US" w:eastAsia="zh-CN" w:bidi="ar"/>
        </w:rPr>
        <w:t>packet sniff</w:t>
      </w:r>
      <w:r>
        <w:rPr>
          <w:rFonts w:hint="eastAsia" w:ascii="宋体" w:hAnsi="宋体" w:eastAsia="宋体" w:cs="宋体"/>
          <w:kern w:val="2"/>
          <w:sz w:val="24"/>
          <w:szCs w:val="24"/>
          <w:lang w:val="en-US" w:eastAsia="zh-CN" w:bidi="ar"/>
        </w:rPr>
        <w:t>）为基础，贯穿全部实验，以直接了解和分析因特网各层协议的真实执行过程，并学习构造较为复杂的网络环境和条件，模拟和测量网络相关性能。</w:t>
      </w:r>
    </w:p>
    <w:p w14:paraId="33A861EF">
      <w:pPr>
        <w:keepNext w:val="0"/>
        <w:keepLines w:val="0"/>
        <w:widowControl/>
        <w:suppressLineNumbers w:val="0"/>
        <w:spacing w:before="0" w:beforeAutospacing="1" w:after="0" w:afterAutospacing="1" w:line="240" w:lineRule="atLeast"/>
        <w:ind w:left="0" w:right="0"/>
        <w:jc w:val="left"/>
      </w:pPr>
      <w:r>
        <w:rPr>
          <w:rFonts w:hint="eastAsia" w:ascii="宋体" w:hAnsi="宋体" w:eastAsia="宋体" w:cs="宋体"/>
          <w:kern w:val="2"/>
          <w:sz w:val="24"/>
          <w:szCs w:val="24"/>
          <w:lang w:val="en-US" w:eastAsia="zh-CN" w:bidi="ar"/>
        </w:rPr>
        <w:t>主要包括以下几个方面：</w:t>
      </w:r>
    </w:p>
    <w:p w14:paraId="63512E69">
      <w:pPr>
        <w:keepNext w:val="0"/>
        <w:keepLines w:val="0"/>
        <w:widowControl/>
        <w:suppressLineNumbers w:val="0"/>
        <w:spacing w:before="0" w:beforeAutospacing="1" w:after="0" w:afterAutospacing="1" w:line="240" w:lineRule="atLeast"/>
        <w:ind w:left="0" w:right="0"/>
        <w:jc w:val="left"/>
      </w:pP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1</w:t>
      </w:r>
      <w:r>
        <w:rPr>
          <w:rFonts w:hint="eastAsia" w:ascii="宋体" w:hAnsi="宋体" w:eastAsia="宋体" w:cs="宋体"/>
          <w:kern w:val="2"/>
          <w:sz w:val="24"/>
          <w:szCs w:val="24"/>
          <w:lang w:val="en-US" w:eastAsia="zh-CN" w:bidi="ar"/>
        </w:rPr>
        <w:t>）熟悉常用网络命令和网络抓包工具：熟悉</w:t>
      </w:r>
      <w:r>
        <w:rPr>
          <w:rFonts w:hint="default" w:ascii="Times New Roman" w:hAnsi="Times New Roman" w:eastAsia="宋体" w:cs="Times New Roman"/>
          <w:kern w:val="2"/>
          <w:sz w:val="24"/>
          <w:szCs w:val="24"/>
          <w:lang w:val="en-US" w:eastAsia="zh-CN" w:bidi="ar"/>
        </w:rPr>
        <w:t>ipconfig</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ping</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netstat</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tracert</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telent</w:t>
      </w:r>
      <w:r>
        <w:rPr>
          <w:rFonts w:hint="eastAsia" w:ascii="宋体" w:hAnsi="宋体" w:eastAsia="宋体" w:cs="宋体"/>
          <w:kern w:val="2"/>
          <w:sz w:val="24"/>
          <w:szCs w:val="24"/>
          <w:lang w:val="en-US" w:eastAsia="zh-CN" w:bidi="ar"/>
        </w:rPr>
        <w:t>等命令的使用，了解真实环境下的网络通信过程；</w:t>
      </w:r>
      <w:r>
        <w:rPr>
          <w:rFonts w:hint="default" w:ascii="Times New Roman" w:hAnsi="Times New Roman" w:eastAsia="宋体" w:cs="Times New Roman"/>
          <w:kern w:val="2"/>
          <w:sz w:val="24"/>
          <w:szCs w:val="24"/>
          <w:lang w:val="en-US" w:eastAsia="zh-CN" w:bidi="ar"/>
        </w:rPr>
        <w:t>Wireshark</w:t>
      </w:r>
      <w:r>
        <w:rPr>
          <w:rFonts w:hint="eastAsia" w:ascii="宋体" w:hAnsi="宋体" w:eastAsia="宋体" w:cs="宋体"/>
          <w:kern w:val="2"/>
          <w:sz w:val="24"/>
          <w:szCs w:val="24"/>
          <w:lang w:val="en-US" w:eastAsia="zh-CN" w:bidi="ar"/>
        </w:rPr>
        <w:t>实验工具安装。分析网络各层协议的具体实现：掌握</w:t>
      </w:r>
      <w:r>
        <w:rPr>
          <w:rFonts w:hint="default" w:ascii="Times New Roman" w:hAnsi="Times New Roman" w:eastAsia="宋体" w:cs="Times New Roman"/>
          <w:kern w:val="2"/>
          <w:sz w:val="24"/>
          <w:szCs w:val="24"/>
          <w:lang w:val="en-US" w:eastAsia="zh-CN" w:bidi="ar"/>
        </w:rPr>
        <w:t>Wireshark</w:t>
      </w:r>
      <w:r>
        <w:rPr>
          <w:rFonts w:hint="eastAsia" w:ascii="宋体" w:hAnsi="宋体" w:eastAsia="宋体" w:cs="宋体"/>
          <w:kern w:val="2"/>
          <w:sz w:val="24"/>
          <w:szCs w:val="24"/>
          <w:lang w:val="en-US" w:eastAsia="zh-CN" w:bidi="ar"/>
        </w:rPr>
        <w:t>工具使用方法，对因特网应用层、传输层、网络层和链路层相关协议执行过程进行观察和分析，进一步理解网络的具体实现；</w:t>
      </w:r>
    </w:p>
    <w:p w14:paraId="63A309CC">
      <w:pPr>
        <w:keepNext w:val="0"/>
        <w:keepLines w:val="0"/>
        <w:widowControl/>
        <w:suppressLineNumbers w:val="0"/>
        <w:spacing w:before="0" w:beforeAutospacing="1" w:after="0" w:afterAutospacing="1" w:line="240" w:lineRule="atLeast"/>
        <w:ind w:left="0" w:right="0"/>
        <w:jc w:val="left"/>
      </w:pP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2</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SOCKET</w:t>
      </w:r>
      <w:r>
        <w:rPr>
          <w:rFonts w:hint="eastAsia" w:ascii="宋体" w:hAnsi="宋体" w:eastAsia="宋体" w:cs="宋体"/>
          <w:kern w:val="2"/>
          <w:sz w:val="24"/>
          <w:szCs w:val="24"/>
          <w:lang w:val="en-US" w:eastAsia="zh-CN" w:bidi="ar"/>
        </w:rPr>
        <w:t>编程训练：设计并编写代码实现基于</w:t>
      </w:r>
      <w:r>
        <w:rPr>
          <w:rFonts w:hint="default" w:ascii="Times New Roman" w:hAnsi="Times New Roman" w:eastAsia="宋体" w:cs="Times New Roman"/>
          <w:kern w:val="2"/>
          <w:sz w:val="24"/>
          <w:szCs w:val="24"/>
          <w:lang w:val="en-US" w:eastAsia="zh-CN" w:bidi="ar"/>
        </w:rPr>
        <w:t>UDP</w:t>
      </w:r>
      <w:r>
        <w:rPr>
          <w:rFonts w:hint="eastAsia" w:ascii="宋体" w:hAnsi="宋体" w:eastAsia="宋体" w:cs="宋体"/>
          <w:kern w:val="2"/>
          <w:sz w:val="24"/>
          <w:szCs w:val="24"/>
          <w:lang w:val="en-US" w:eastAsia="zh-CN" w:bidi="ar"/>
        </w:rPr>
        <w:t>协议的套接字通信项目，掌握</w:t>
      </w:r>
      <w:r>
        <w:rPr>
          <w:rFonts w:hint="default" w:ascii="Times New Roman" w:hAnsi="Times New Roman" w:eastAsia="宋体" w:cs="Times New Roman"/>
          <w:kern w:val="2"/>
          <w:sz w:val="24"/>
          <w:szCs w:val="24"/>
          <w:lang w:val="en-US" w:eastAsia="zh-CN" w:bidi="ar"/>
        </w:rPr>
        <w:t>SOCKET</w:t>
      </w:r>
      <w:r>
        <w:rPr>
          <w:rFonts w:hint="eastAsia" w:ascii="宋体" w:hAnsi="宋体" w:eastAsia="宋体" w:cs="宋体"/>
          <w:kern w:val="2"/>
          <w:sz w:val="24"/>
          <w:szCs w:val="24"/>
          <w:lang w:val="en-US" w:eastAsia="zh-CN" w:bidi="ar"/>
        </w:rPr>
        <w:t>编程要领。</w:t>
      </w:r>
    </w:p>
    <w:p w14:paraId="299E8B78">
      <w:pPr>
        <w:keepNext w:val="0"/>
        <w:keepLines w:val="0"/>
        <w:widowControl/>
        <w:suppressLineNumbers w:val="0"/>
        <w:spacing w:before="0" w:beforeAutospacing="1" w:after="0" w:afterAutospacing="1" w:line="240" w:lineRule="atLeast"/>
        <w:ind w:left="0" w:right="0"/>
        <w:jc w:val="left"/>
      </w:pPr>
      <w:r>
        <w:rPr>
          <w:rFonts w:hint="default" w:ascii="Times New Roman" w:hAnsi="Times New Roman" w:eastAsia="宋体" w:cs="Times New Roman"/>
          <w:kern w:val="2"/>
          <w:sz w:val="24"/>
          <w:szCs w:val="24"/>
          <w:lang w:val="en-US" w:eastAsia="zh-CN" w:bidi="ar"/>
        </w:rPr>
        <w:t xml:space="preserve"> </w:t>
      </w:r>
    </w:p>
    <w:p w14:paraId="6803AEF0">
      <w:pPr>
        <w:keepNext w:val="0"/>
        <w:keepLines w:val="0"/>
        <w:widowControl/>
        <w:suppressLineNumbers w:val="0"/>
        <w:spacing w:before="0" w:beforeAutospacing="1" w:after="0" w:afterAutospacing="1" w:line="380" w:lineRule="exact"/>
        <w:ind w:left="0" w:right="0"/>
        <w:jc w:val="left"/>
      </w:pPr>
      <w:r>
        <w:rPr>
          <w:rFonts w:hint="eastAsia" w:ascii="宋体" w:hAnsi="宋体" w:eastAsia="宋体" w:cs="宋体"/>
          <w:b/>
          <w:bCs w:val="0"/>
          <w:kern w:val="2"/>
          <w:sz w:val="24"/>
          <w:szCs w:val="24"/>
          <w:lang w:val="en-US" w:eastAsia="zh-CN" w:bidi="ar"/>
        </w:rPr>
        <w:t>实验要求：</w:t>
      </w:r>
    </w:p>
    <w:p w14:paraId="15B7D72A">
      <w:pPr>
        <w:keepNext w:val="0"/>
        <w:keepLines w:val="0"/>
        <w:widowControl/>
        <w:suppressLineNumbers w:val="0"/>
        <w:spacing w:before="0" w:beforeAutospacing="1" w:after="0" w:afterAutospacing="1" w:line="240" w:lineRule="atLeast"/>
        <w:ind w:left="0" w:right="0"/>
        <w:jc w:val="left"/>
      </w:pPr>
      <w:r>
        <w:rPr>
          <w:rFonts w:hint="eastAsia" w:ascii="宋体" w:hAnsi="宋体" w:eastAsia="宋体" w:cs="宋体"/>
          <w:kern w:val="2"/>
          <w:sz w:val="24"/>
          <w:szCs w:val="24"/>
          <w:lang w:val="en-US" w:eastAsia="zh-CN" w:bidi="ar"/>
        </w:rPr>
        <w:t>独立完成，能够根据实验要求完成必做过程，包括学习使用相关软件、编写相应算法、程序、上机调试、配置服务器等工作。纪录实验中出现的相关数据和现象。</w:t>
      </w:r>
    </w:p>
    <w:p w14:paraId="3475A582">
      <w:pPr>
        <w:keepNext w:val="0"/>
        <w:keepLines w:val="0"/>
        <w:widowControl/>
        <w:suppressLineNumbers w:val="0"/>
        <w:spacing w:before="0" w:beforeAutospacing="1" w:after="0" w:afterAutospacing="1" w:line="240" w:lineRule="atLeast"/>
        <w:ind w:left="0" w:right="0"/>
        <w:jc w:val="left"/>
      </w:pPr>
      <w:r>
        <w:rPr>
          <w:rFonts w:hint="default" w:ascii="Times New Roman" w:hAnsi="Times New Roman" w:eastAsia="宋体" w:cs="Times New Roman"/>
          <w:kern w:val="2"/>
          <w:sz w:val="24"/>
          <w:szCs w:val="24"/>
          <w:lang w:val="en-US" w:eastAsia="zh-CN" w:bidi="ar"/>
        </w:rPr>
        <w:t xml:space="preserve"> </w:t>
      </w:r>
    </w:p>
    <w:p w14:paraId="00553F6F">
      <w:pPr>
        <w:keepNext w:val="0"/>
        <w:keepLines w:val="0"/>
        <w:widowControl/>
        <w:suppressLineNumbers w:val="0"/>
        <w:spacing w:before="0" w:beforeAutospacing="1" w:after="0" w:afterAutospacing="1" w:line="380" w:lineRule="exact"/>
        <w:ind w:left="0" w:right="0"/>
        <w:jc w:val="left"/>
      </w:pPr>
      <w:r>
        <w:rPr>
          <w:rFonts w:hint="eastAsia" w:ascii="宋体" w:hAnsi="宋体" w:eastAsia="宋体" w:cs="宋体"/>
          <w:b/>
          <w:bCs w:val="0"/>
          <w:kern w:val="2"/>
          <w:sz w:val="24"/>
          <w:szCs w:val="24"/>
          <w:lang w:val="en-US" w:eastAsia="zh-CN" w:bidi="ar"/>
        </w:rPr>
        <w:t>教学内容：</w:t>
      </w:r>
    </w:p>
    <w:p w14:paraId="11280CEE">
      <w:pPr>
        <w:pStyle w:val="2"/>
        <w:keepNext w:val="0"/>
        <w:keepLines w:val="0"/>
        <w:widowControl/>
        <w:suppressLineNumbers w:val="0"/>
        <w:spacing w:before="0" w:beforeAutospacing="1" w:after="0" w:afterAutospacing="1" w:line="240" w:lineRule="atLeast"/>
        <w:ind w:left="420" w:right="0"/>
      </w:pPr>
      <w:r>
        <w:rPr>
          <w:rFonts w:hint="eastAsia" w:ascii="宋体" w:hAnsi="宋体" w:eastAsia="宋体" w:cs="宋体"/>
          <w:b/>
          <w:bCs/>
          <w:kern w:val="0"/>
          <w:sz w:val="24"/>
          <w:szCs w:val="24"/>
        </w:rPr>
        <w:t>实验一、网络命令和实验工具及网络协议分析：</w:t>
      </w:r>
      <w:r>
        <w:rPr>
          <w:rFonts w:hint="eastAsia" w:ascii="宋体" w:hAnsi="宋体" w:eastAsia="宋体" w:cs="宋体"/>
          <w:kern w:val="0"/>
          <w:sz w:val="24"/>
          <w:szCs w:val="24"/>
        </w:rPr>
        <w:t>熟悉</w:t>
      </w:r>
      <w:r>
        <w:rPr>
          <w:rFonts w:hint="default" w:ascii="Times New Roman" w:hAnsi="Times New Roman" w:eastAsia="宋体" w:cs="宋体"/>
          <w:kern w:val="0"/>
          <w:sz w:val="24"/>
          <w:szCs w:val="24"/>
        </w:rPr>
        <w:t>ipconfig</w:t>
      </w:r>
      <w:r>
        <w:rPr>
          <w:rFonts w:hint="eastAsia" w:ascii="宋体" w:hAnsi="宋体" w:eastAsia="宋体" w:cs="宋体"/>
          <w:kern w:val="0"/>
          <w:sz w:val="24"/>
          <w:szCs w:val="24"/>
        </w:rPr>
        <w:t>、</w:t>
      </w:r>
      <w:r>
        <w:rPr>
          <w:rFonts w:hint="default" w:ascii="Times New Roman" w:hAnsi="Times New Roman" w:eastAsia="宋体" w:cs="Times New Roman"/>
          <w:kern w:val="0"/>
          <w:sz w:val="24"/>
          <w:szCs w:val="24"/>
        </w:rPr>
        <w:t>ping</w:t>
      </w:r>
      <w:r>
        <w:rPr>
          <w:rFonts w:hint="eastAsia" w:ascii="宋体" w:hAnsi="宋体" w:eastAsia="宋体" w:cs="宋体"/>
          <w:kern w:val="0"/>
          <w:sz w:val="24"/>
          <w:szCs w:val="24"/>
        </w:rPr>
        <w:t>、</w:t>
      </w:r>
      <w:r>
        <w:rPr>
          <w:rFonts w:hint="default" w:ascii="Times New Roman" w:hAnsi="Times New Roman" w:eastAsia="宋体" w:cs="Times New Roman"/>
          <w:kern w:val="0"/>
          <w:sz w:val="24"/>
          <w:szCs w:val="24"/>
        </w:rPr>
        <w:t>netstat</w:t>
      </w:r>
      <w:r>
        <w:rPr>
          <w:rFonts w:hint="eastAsia" w:ascii="宋体" w:hAnsi="宋体" w:eastAsia="宋体" w:cs="宋体"/>
          <w:kern w:val="0"/>
          <w:sz w:val="24"/>
          <w:szCs w:val="24"/>
        </w:rPr>
        <w:t>、</w:t>
      </w:r>
      <w:r>
        <w:rPr>
          <w:rFonts w:hint="default" w:ascii="Times New Roman" w:hAnsi="Times New Roman" w:eastAsia="宋体" w:cs="Times New Roman"/>
          <w:kern w:val="0"/>
          <w:sz w:val="24"/>
          <w:szCs w:val="24"/>
        </w:rPr>
        <w:t>tracert</w:t>
      </w:r>
      <w:r>
        <w:rPr>
          <w:rFonts w:hint="eastAsia" w:ascii="宋体" w:hAnsi="宋体" w:eastAsia="宋体" w:cs="宋体"/>
          <w:kern w:val="0"/>
          <w:sz w:val="24"/>
          <w:szCs w:val="24"/>
        </w:rPr>
        <w:t>、</w:t>
      </w:r>
      <w:r>
        <w:rPr>
          <w:rFonts w:hint="default" w:ascii="Times New Roman" w:hAnsi="Times New Roman" w:eastAsia="宋体" w:cs="Times New Roman"/>
          <w:kern w:val="0"/>
          <w:sz w:val="24"/>
          <w:szCs w:val="24"/>
        </w:rPr>
        <w:t>telent</w:t>
      </w:r>
      <w:r>
        <w:rPr>
          <w:rFonts w:hint="eastAsia" w:ascii="宋体" w:hAnsi="宋体" w:eastAsia="宋体" w:cs="宋体"/>
          <w:kern w:val="0"/>
          <w:sz w:val="24"/>
          <w:szCs w:val="24"/>
        </w:rPr>
        <w:t>等命令的使用，了解真实环境下的网络通信过程；</w:t>
      </w:r>
      <w:r>
        <w:rPr>
          <w:rFonts w:hint="default" w:ascii="Times New Roman" w:hAnsi="Times New Roman" w:eastAsia="宋体" w:cs="Times New Roman"/>
          <w:kern w:val="0"/>
          <w:sz w:val="24"/>
          <w:szCs w:val="24"/>
        </w:rPr>
        <w:t>Wireshark</w:t>
      </w:r>
      <w:r>
        <w:rPr>
          <w:rFonts w:hint="eastAsia" w:ascii="宋体" w:hAnsi="宋体" w:eastAsia="宋体" w:cs="宋体"/>
          <w:kern w:val="0"/>
          <w:sz w:val="24"/>
          <w:szCs w:val="24"/>
        </w:rPr>
        <w:t>实验工具安装；使用</w:t>
      </w:r>
      <w:r>
        <w:rPr>
          <w:rFonts w:hint="default" w:ascii="Times New Roman" w:hAnsi="Times New Roman" w:eastAsia="宋体" w:cs="Times New Roman"/>
          <w:kern w:val="0"/>
          <w:sz w:val="24"/>
          <w:szCs w:val="24"/>
        </w:rPr>
        <w:t>Wireshark</w:t>
      </w:r>
      <w:r>
        <w:rPr>
          <w:rFonts w:hint="eastAsia" w:ascii="宋体" w:hAnsi="宋体" w:eastAsia="宋体" w:cs="宋体"/>
          <w:kern w:val="0"/>
          <w:sz w:val="24"/>
          <w:szCs w:val="24"/>
        </w:rPr>
        <w:t>工具对网络数据包进行抓取，并针对应用层和传输层封装的网络封包进行详细分析，通过实践观察加深对应用层</w:t>
      </w:r>
      <w:r>
        <w:rPr>
          <w:rFonts w:hint="default" w:ascii="Times New Roman" w:hAnsi="Times New Roman" w:eastAsia="宋体" w:cs="Times New Roman"/>
          <w:kern w:val="0"/>
          <w:sz w:val="24"/>
          <w:szCs w:val="24"/>
        </w:rPr>
        <w:t>HTTP</w:t>
      </w:r>
      <w:r>
        <w:rPr>
          <w:rFonts w:hint="eastAsia" w:ascii="宋体" w:hAnsi="宋体" w:eastAsia="宋体" w:cs="宋体"/>
          <w:kern w:val="0"/>
          <w:sz w:val="24"/>
          <w:szCs w:val="24"/>
        </w:rPr>
        <w:t>协议以及传输层</w:t>
      </w:r>
      <w:r>
        <w:rPr>
          <w:rFonts w:hint="default" w:ascii="Times New Roman" w:hAnsi="Times New Roman" w:eastAsia="宋体" w:cs="Times New Roman"/>
          <w:kern w:val="0"/>
          <w:sz w:val="24"/>
          <w:szCs w:val="24"/>
        </w:rPr>
        <w:t>TCP</w:t>
      </w:r>
      <w:r>
        <w:rPr>
          <w:rFonts w:hint="eastAsia" w:ascii="宋体" w:hAnsi="宋体" w:eastAsia="宋体" w:cs="宋体"/>
          <w:kern w:val="0"/>
          <w:sz w:val="24"/>
          <w:szCs w:val="24"/>
        </w:rPr>
        <w:t>协议具体实现过程的理解；通过执行</w:t>
      </w:r>
      <w:r>
        <w:rPr>
          <w:rFonts w:hint="default" w:ascii="Times New Roman" w:hAnsi="Times New Roman" w:eastAsia="宋体" w:cs="宋体"/>
          <w:kern w:val="0"/>
          <w:sz w:val="24"/>
          <w:szCs w:val="24"/>
        </w:rPr>
        <w:t>traceroute</w:t>
      </w:r>
      <w:r>
        <w:rPr>
          <w:rFonts w:hint="eastAsia" w:ascii="宋体" w:hAnsi="宋体" w:eastAsia="宋体" w:cs="宋体"/>
          <w:kern w:val="0"/>
          <w:sz w:val="24"/>
          <w:szCs w:val="24"/>
        </w:rPr>
        <w:t>程序，探究</w:t>
      </w:r>
      <w:r>
        <w:rPr>
          <w:rFonts w:hint="default" w:ascii="Times New Roman" w:hAnsi="Times New Roman" w:eastAsia="宋体" w:cs="Times New Roman"/>
          <w:kern w:val="0"/>
          <w:sz w:val="24"/>
          <w:szCs w:val="24"/>
        </w:rPr>
        <w:t>IP</w:t>
      </w:r>
      <w:r>
        <w:rPr>
          <w:rFonts w:hint="eastAsia" w:ascii="宋体" w:hAnsi="宋体" w:eastAsia="宋体" w:cs="宋体"/>
          <w:kern w:val="0"/>
          <w:sz w:val="24"/>
          <w:szCs w:val="24"/>
        </w:rPr>
        <w:t>协议，实现对</w:t>
      </w:r>
      <w:r>
        <w:rPr>
          <w:rFonts w:hint="default" w:ascii="Times New Roman" w:hAnsi="Times New Roman" w:eastAsia="宋体" w:cs="Times New Roman"/>
          <w:kern w:val="0"/>
          <w:sz w:val="24"/>
          <w:szCs w:val="24"/>
        </w:rPr>
        <w:t>IP</w:t>
      </w:r>
      <w:r>
        <w:rPr>
          <w:rFonts w:hint="eastAsia" w:ascii="宋体" w:hAnsi="宋体" w:eastAsia="宋体" w:cs="宋体"/>
          <w:kern w:val="0"/>
          <w:sz w:val="24"/>
          <w:szCs w:val="24"/>
        </w:rPr>
        <w:t>数据报发送和接收流程的追踪，研究分析</w:t>
      </w:r>
      <w:r>
        <w:rPr>
          <w:rFonts w:hint="default" w:ascii="Times New Roman" w:hAnsi="Times New Roman" w:eastAsia="宋体" w:cs="Times New Roman"/>
          <w:kern w:val="0"/>
          <w:sz w:val="24"/>
          <w:szCs w:val="24"/>
        </w:rPr>
        <w:t>IP</w:t>
      </w:r>
      <w:r>
        <w:rPr>
          <w:rFonts w:hint="eastAsia" w:ascii="宋体" w:hAnsi="宋体" w:eastAsia="宋体" w:cs="宋体"/>
          <w:kern w:val="0"/>
          <w:sz w:val="24"/>
          <w:szCs w:val="24"/>
        </w:rPr>
        <w:t>首部各字段中的内容，了解</w:t>
      </w:r>
      <w:r>
        <w:rPr>
          <w:rFonts w:hint="default" w:ascii="Times New Roman" w:hAnsi="Times New Roman" w:eastAsia="宋体" w:cs="Times New Roman"/>
          <w:kern w:val="0"/>
          <w:sz w:val="24"/>
          <w:szCs w:val="24"/>
        </w:rPr>
        <w:t>IP</w:t>
      </w:r>
      <w:r>
        <w:rPr>
          <w:rFonts w:hint="eastAsia" w:ascii="宋体" w:hAnsi="宋体" w:eastAsia="宋体" w:cs="宋体"/>
          <w:kern w:val="0"/>
          <w:sz w:val="24"/>
          <w:szCs w:val="24"/>
        </w:rPr>
        <w:t>分片的细节；分析</w:t>
      </w:r>
      <w:r>
        <w:rPr>
          <w:rFonts w:hint="default" w:ascii="Times New Roman" w:hAnsi="Times New Roman" w:eastAsia="宋体" w:cs="Times New Roman"/>
          <w:kern w:val="0"/>
          <w:sz w:val="24"/>
          <w:szCs w:val="24"/>
        </w:rPr>
        <w:t>Ethernet</w:t>
      </w:r>
      <w:r>
        <w:rPr>
          <w:rFonts w:hint="eastAsia" w:ascii="宋体" w:hAnsi="宋体" w:eastAsia="宋体" w:cs="宋体"/>
          <w:kern w:val="0"/>
          <w:sz w:val="24"/>
          <w:szCs w:val="24"/>
        </w:rPr>
        <w:t>协议以及</w:t>
      </w:r>
      <w:r>
        <w:rPr>
          <w:rFonts w:hint="default" w:ascii="Times New Roman" w:hAnsi="Times New Roman" w:eastAsia="宋体" w:cs="Times New Roman"/>
          <w:kern w:val="0"/>
          <w:sz w:val="24"/>
          <w:szCs w:val="24"/>
        </w:rPr>
        <w:t>ARP</w:t>
      </w:r>
      <w:r>
        <w:rPr>
          <w:rFonts w:hint="eastAsia" w:ascii="宋体" w:hAnsi="宋体" w:eastAsia="宋体" w:cs="宋体"/>
          <w:kern w:val="0"/>
          <w:sz w:val="24"/>
          <w:szCs w:val="24"/>
        </w:rPr>
        <w:t>协议。</w:t>
      </w:r>
    </w:p>
    <w:p w14:paraId="31EDB16A">
      <w:pPr>
        <w:pStyle w:val="2"/>
        <w:keepNext w:val="0"/>
        <w:keepLines w:val="0"/>
        <w:widowControl/>
        <w:suppressLineNumbers w:val="0"/>
        <w:spacing w:before="0" w:beforeAutospacing="1" w:after="0" w:afterAutospacing="1" w:line="240" w:lineRule="atLeast"/>
        <w:ind w:left="420" w:right="0"/>
      </w:pPr>
      <w:r>
        <w:rPr>
          <w:rFonts w:hint="eastAsia" w:ascii="宋体" w:hAnsi="宋体" w:eastAsia="宋体" w:cs="宋体"/>
          <w:b/>
          <w:bCs/>
          <w:kern w:val="0"/>
          <w:sz w:val="24"/>
          <w:szCs w:val="24"/>
        </w:rPr>
        <w:t>实验二、套接字及客户服务器应用程序基础：</w:t>
      </w:r>
      <w:r>
        <w:rPr>
          <w:rFonts w:hint="eastAsia" w:ascii="宋体" w:hAnsi="宋体" w:eastAsia="宋体" w:cs="宋体"/>
          <w:kern w:val="0"/>
          <w:sz w:val="24"/>
          <w:szCs w:val="24"/>
        </w:rPr>
        <w:t>要求实现一个能够在局域网中进行点对点聊天的实用程序。</w:t>
      </w:r>
    </w:p>
    <w:p w14:paraId="159AA6E9">
      <w:pPr>
        <w:keepNext w:val="0"/>
        <w:keepLines w:val="0"/>
        <w:widowControl/>
        <w:suppressLineNumbers w:val="0"/>
        <w:spacing w:before="0" w:beforeAutospacing="1" w:after="0" w:afterAutospacing="1" w:line="240" w:lineRule="atLeast"/>
        <w:ind w:left="0" w:right="0"/>
        <w:jc w:val="left"/>
      </w:pPr>
      <w:r>
        <w:rPr>
          <w:rFonts w:hint="default" w:ascii="Times New Roman" w:hAnsi="Times New Roman" w:eastAsia="宋体" w:cs="Times New Roman"/>
          <w:kern w:val="2"/>
          <w:sz w:val="24"/>
          <w:szCs w:val="24"/>
          <w:lang w:val="en-US" w:eastAsia="zh-CN" w:bidi="ar"/>
        </w:rPr>
        <w:t xml:space="preserve"> </w:t>
      </w:r>
    </w:p>
    <w:p w14:paraId="56C8D1A0">
      <w:pPr>
        <w:keepNext w:val="0"/>
        <w:keepLines w:val="0"/>
        <w:widowControl/>
        <w:suppressLineNumbers w:val="0"/>
        <w:spacing w:before="0" w:beforeAutospacing="1" w:after="0" w:afterAutospacing="1" w:line="400" w:lineRule="atLeast"/>
        <w:ind w:left="782" w:right="0" w:hanging="360"/>
        <w:jc w:val="left"/>
        <w:outlineLvl w:val="0"/>
      </w:pPr>
      <w:r>
        <w:rPr>
          <w:rFonts w:hint="default" w:ascii="Times New Roman" w:hAnsi="Times New Roman" w:eastAsia="宋体" w:cs="Times New Roman"/>
          <w:b/>
          <w:bCs/>
          <w:kern w:val="0"/>
          <w:sz w:val="24"/>
          <w:szCs w:val="24"/>
          <w:lang w:val="en-US" w:eastAsia="zh-CN" w:bidi="ar"/>
        </w:rPr>
        <w:t xml:space="preserve">4. </w:t>
      </w:r>
      <w:r>
        <w:rPr>
          <w:rFonts w:hint="eastAsia" w:ascii="宋体" w:hAnsi="宋体" w:eastAsia="宋体" w:cs="宋体"/>
          <w:b/>
          <w:bCs/>
          <w:kern w:val="0"/>
          <w:sz w:val="24"/>
          <w:szCs w:val="24"/>
          <w:lang w:val="en-US" w:eastAsia="zh-CN" w:bidi="ar"/>
        </w:rPr>
        <w:t>课程设计</w:t>
      </w:r>
    </w:p>
    <w:p w14:paraId="6DB669D8">
      <w:pPr>
        <w:keepNext w:val="0"/>
        <w:keepLines w:val="0"/>
        <w:widowControl/>
        <w:suppressLineNumbers w:val="0"/>
        <w:spacing w:before="0" w:beforeAutospacing="1" w:after="0" w:afterAutospacing="1" w:line="240" w:lineRule="atLeast"/>
        <w:ind w:left="0" w:right="0"/>
        <w:jc w:val="left"/>
      </w:pPr>
      <w:r>
        <w:rPr>
          <w:rFonts w:hint="eastAsia" w:ascii="宋体" w:hAnsi="宋体" w:eastAsia="宋体" w:cs="宋体"/>
          <w:kern w:val="2"/>
          <w:sz w:val="24"/>
          <w:szCs w:val="24"/>
          <w:lang w:val="en-US" w:eastAsia="zh-CN" w:bidi="ar"/>
        </w:rPr>
        <w:t>本课程将《基于</w:t>
      </w:r>
      <w:r>
        <w:rPr>
          <w:rFonts w:hint="default" w:ascii="Times New Roman" w:hAnsi="Times New Roman" w:eastAsia="宋体" w:cs="Times New Roman"/>
          <w:kern w:val="2"/>
          <w:sz w:val="24"/>
          <w:szCs w:val="24"/>
          <w:lang w:val="en-US" w:eastAsia="zh-CN" w:bidi="ar"/>
        </w:rPr>
        <w:t>POP3</w:t>
      </w:r>
      <w:r>
        <w:rPr>
          <w:rFonts w:hint="eastAsia" w:ascii="宋体" w:hAnsi="宋体" w:eastAsia="宋体" w:cs="宋体"/>
          <w:kern w:val="2"/>
          <w:sz w:val="24"/>
          <w:szCs w:val="24"/>
          <w:lang w:val="en-US" w:eastAsia="zh-CN" w:bidi="ar"/>
        </w:rPr>
        <w:t>和</w:t>
      </w:r>
      <w:r>
        <w:rPr>
          <w:rFonts w:hint="default" w:ascii="Times New Roman" w:hAnsi="Times New Roman" w:eastAsia="宋体" w:cs="Times New Roman"/>
          <w:kern w:val="2"/>
          <w:sz w:val="24"/>
          <w:szCs w:val="24"/>
          <w:lang w:val="en-US" w:eastAsia="zh-CN" w:bidi="ar"/>
        </w:rPr>
        <w:t>SMTP</w:t>
      </w:r>
      <w:r>
        <w:rPr>
          <w:rFonts w:hint="eastAsia" w:ascii="宋体" w:hAnsi="宋体" w:eastAsia="宋体" w:cs="宋体"/>
          <w:kern w:val="2"/>
          <w:sz w:val="24"/>
          <w:szCs w:val="24"/>
          <w:lang w:val="en-US" w:eastAsia="zh-CN" w:bidi="ar"/>
        </w:rPr>
        <w:t>的邮件服务端和移动客户端设计》作为课程设计项目，贯穿整个学期的授课过程，课程设计要求已在课程网站公布。在讨论课中安排</w:t>
      </w:r>
      <w:r>
        <w:rPr>
          <w:rFonts w:hint="default" w:ascii="Times New Roman" w:hAnsi="Times New Roman" w:eastAsia="宋体" w:cs="Times New Roman"/>
          <w:kern w:val="2"/>
          <w:sz w:val="24"/>
          <w:szCs w:val="24"/>
          <w:lang w:val="en-US" w:eastAsia="zh-CN" w:bidi="ar"/>
        </w:rPr>
        <w:t>1</w:t>
      </w:r>
      <w:r>
        <w:rPr>
          <w:rFonts w:hint="eastAsia" w:ascii="宋体" w:hAnsi="宋体" w:eastAsia="宋体" w:cs="宋体"/>
          <w:kern w:val="2"/>
          <w:sz w:val="24"/>
          <w:szCs w:val="24"/>
          <w:lang w:val="en-US" w:eastAsia="zh-CN" w:bidi="ar"/>
        </w:rPr>
        <w:t>次集中讨论和现场演示，最后在学期结束后学生提交设计软件和相关文档。</w:t>
      </w:r>
    </w:p>
    <w:p w14:paraId="6B30B5F4">
      <w:pPr>
        <w:keepNext w:val="0"/>
        <w:keepLines w:val="0"/>
        <w:widowControl/>
        <w:suppressLineNumbers w:val="0"/>
        <w:spacing w:before="0" w:beforeAutospacing="1" w:after="0" w:afterAutospacing="1"/>
        <w:ind w:left="0" w:right="0"/>
        <w:jc w:val="left"/>
        <w:outlineLvl w:val="0"/>
      </w:pPr>
      <w:r>
        <w:rPr>
          <w:rFonts w:hint="eastAsia" w:ascii="宋体" w:hAnsi="宋体" w:eastAsia="宋体" w:cs="宋体"/>
          <w:b/>
          <w:bCs/>
          <w:kern w:val="0"/>
          <w:sz w:val="24"/>
          <w:szCs w:val="24"/>
          <w:lang w:val="en-US" w:eastAsia="zh-CN" w:bidi="ar"/>
        </w:rPr>
        <w:t>五、教学实施</w:t>
      </w:r>
    </w:p>
    <w:p w14:paraId="464C19C1">
      <w:pPr>
        <w:keepNext w:val="0"/>
        <w:keepLines w:val="0"/>
        <w:widowControl/>
        <w:suppressLineNumbers w:val="0"/>
        <w:spacing w:before="0" w:beforeAutospacing="1" w:after="0" w:afterAutospacing="1"/>
        <w:ind w:left="0" w:right="0" w:firstLine="0"/>
        <w:jc w:val="left"/>
      </w:pPr>
      <w:r>
        <w:rPr>
          <w:rFonts w:hint="default" w:ascii="Tahoma" w:hAnsi="Tahoma" w:eastAsia="Tahoma" w:cs="Tahoma"/>
          <w:i w:val="0"/>
          <w:caps w:val="0"/>
          <w:color w:val="555555"/>
          <w:spacing w:val="0"/>
          <w:kern w:val="2"/>
          <w:sz w:val="18"/>
          <w:szCs w:val="18"/>
          <w:lang w:val="en-US" w:eastAsia="zh-CN" w:bidi="ar"/>
        </w:rPr>
        <w:t xml:space="preserve"> </w:t>
      </w:r>
    </w:p>
    <w:tbl>
      <w:tblPr>
        <w:tblStyle w:val="3"/>
        <w:tblW w:w="10245" w:type="dxa"/>
        <w:jc w:val="center"/>
        <w:shd w:val="clear" w:color="auto" w:fill="auto"/>
        <w:tblLayout w:type="autofit"/>
        <w:tblCellMar>
          <w:top w:w="0" w:type="dxa"/>
          <w:left w:w="0" w:type="dxa"/>
          <w:bottom w:w="0" w:type="dxa"/>
          <w:right w:w="0" w:type="dxa"/>
        </w:tblCellMar>
      </w:tblPr>
      <w:tblGrid>
        <w:gridCol w:w="528"/>
        <w:gridCol w:w="1020"/>
        <w:gridCol w:w="1919"/>
        <w:gridCol w:w="1193"/>
        <w:gridCol w:w="882"/>
        <w:gridCol w:w="2369"/>
        <w:gridCol w:w="750"/>
        <w:gridCol w:w="1584"/>
      </w:tblGrid>
      <w:tr w14:paraId="1732AAE3">
        <w:tblPrEx>
          <w:shd w:val="clear" w:color="auto" w:fill="auto"/>
          <w:tblCellMar>
            <w:top w:w="0" w:type="dxa"/>
            <w:left w:w="0" w:type="dxa"/>
            <w:bottom w:w="0" w:type="dxa"/>
            <w:right w:w="0" w:type="dxa"/>
          </w:tblCellMar>
        </w:tblPrEx>
        <w:trPr>
          <w:trHeight w:val="855" w:hRule="atLeast"/>
          <w:jc w:val="center"/>
        </w:trPr>
        <w:tc>
          <w:tcPr>
            <w:tcW w:w="528" w:type="dxa"/>
            <w:tcBorders>
              <w:top w:val="double" w:color="auto" w:sz="4" w:space="0"/>
              <w:left w:val="double" w:color="auto" w:sz="4" w:space="0"/>
              <w:bottom w:val="double" w:color="auto" w:sz="4" w:space="0"/>
              <w:right w:val="double" w:color="auto" w:sz="4" w:space="0"/>
            </w:tcBorders>
            <w:shd w:val="clear" w:color="auto" w:fill="auto"/>
            <w:tcMar>
              <w:left w:w="108" w:type="dxa"/>
              <w:right w:w="108" w:type="dxa"/>
            </w:tcMar>
            <w:vAlign w:val="center"/>
          </w:tcPr>
          <w:p w14:paraId="4C63580F">
            <w:pPr>
              <w:keepNext w:val="0"/>
              <w:keepLines w:val="0"/>
              <w:widowControl/>
              <w:suppressLineNumbers w:val="0"/>
              <w:spacing w:before="0" w:beforeAutospacing="1" w:after="0" w:afterAutospacing="1"/>
              <w:ind w:left="0" w:right="0"/>
              <w:jc w:val="center"/>
            </w:pPr>
            <w:r>
              <w:rPr>
                <w:rFonts w:asciiTheme="minorHAnsi" w:hAnsiTheme="minorHAnsi" w:eastAsiaTheme="minorEastAsia" w:cstheme="minorBidi"/>
                <w:b/>
                <w:kern w:val="0"/>
                <w:sz w:val="24"/>
                <w:szCs w:val="24"/>
                <w:lang w:val="en-US" w:eastAsia="zh-CN" w:bidi="ar"/>
              </w:rPr>
              <w:t>周次</w:t>
            </w:r>
          </w:p>
        </w:tc>
        <w:tc>
          <w:tcPr>
            <w:tcW w:w="1020" w:type="dxa"/>
            <w:tcBorders>
              <w:top w:val="double" w:color="auto" w:sz="4" w:space="0"/>
              <w:left w:val="nil"/>
              <w:bottom w:val="double" w:color="auto" w:sz="4" w:space="0"/>
              <w:right w:val="double" w:color="auto" w:sz="4" w:space="0"/>
            </w:tcBorders>
            <w:shd w:val="clear" w:color="auto" w:fill="auto"/>
            <w:tcMar>
              <w:left w:w="108" w:type="dxa"/>
              <w:right w:w="108" w:type="dxa"/>
            </w:tcMar>
            <w:vAlign w:val="center"/>
          </w:tcPr>
          <w:p w14:paraId="7E845882">
            <w:pPr>
              <w:keepNext w:val="0"/>
              <w:keepLines w:val="0"/>
              <w:widowControl/>
              <w:suppressLineNumbers w:val="0"/>
              <w:spacing w:before="0" w:beforeAutospacing="1" w:after="0" w:afterAutospacing="1"/>
              <w:ind w:left="0" w:right="0"/>
              <w:jc w:val="center"/>
            </w:pPr>
            <w:r>
              <w:rPr>
                <w:rFonts w:asciiTheme="minorHAnsi" w:hAnsiTheme="minorHAnsi" w:eastAsiaTheme="minorEastAsia" w:cstheme="minorBidi"/>
                <w:b/>
                <w:kern w:val="0"/>
                <w:sz w:val="24"/>
                <w:szCs w:val="24"/>
                <w:lang w:val="en-US" w:eastAsia="zh-CN" w:bidi="ar"/>
              </w:rPr>
              <w:t>日期</w:t>
            </w:r>
          </w:p>
        </w:tc>
        <w:tc>
          <w:tcPr>
            <w:tcW w:w="1919" w:type="dxa"/>
            <w:tcBorders>
              <w:top w:val="double" w:color="auto" w:sz="4" w:space="0"/>
              <w:left w:val="nil"/>
              <w:bottom w:val="double" w:color="auto" w:sz="4" w:space="0"/>
              <w:right w:val="double" w:color="auto" w:sz="4" w:space="0"/>
            </w:tcBorders>
            <w:shd w:val="clear" w:color="auto" w:fill="auto"/>
            <w:tcMar>
              <w:left w:w="108" w:type="dxa"/>
              <w:right w:w="108" w:type="dxa"/>
            </w:tcMar>
            <w:vAlign w:val="center"/>
          </w:tcPr>
          <w:p w14:paraId="5E408258">
            <w:pPr>
              <w:keepNext w:val="0"/>
              <w:keepLines w:val="0"/>
              <w:widowControl/>
              <w:suppressLineNumbers w:val="0"/>
              <w:spacing w:before="0" w:beforeAutospacing="1" w:after="0" w:afterAutospacing="1"/>
              <w:ind w:left="0" w:righ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kern w:val="0"/>
                <w:sz w:val="24"/>
                <w:szCs w:val="24"/>
                <w:lang w:val="en-US" w:eastAsia="zh-CN" w:bidi="ar"/>
              </w:rPr>
              <w:t>课堂讲授</w:t>
            </w:r>
          </w:p>
        </w:tc>
        <w:tc>
          <w:tcPr>
            <w:tcW w:w="1193" w:type="dxa"/>
            <w:tcBorders>
              <w:top w:val="double" w:color="auto" w:sz="4" w:space="0"/>
              <w:left w:val="nil"/>
              <w:bottom w:val="double" w:color="auto" w:sz="4" w:space="0"/>
              <w:right w:val="double" w:color="auto" w:sz="4" w:space="0"/>
            </w:tcBorders>
            <w:shd w:val="clear" w:color="auto" w:fill="auto"/>
            <w:tcMar>
              <w:left w:w="108" w:type="dxa"/>
              <w:right w:w="108" w:type="dxa"/>
            </w:tcMar>
            <w:vAlign w:val="center"/>
          </w:tcPr>
          <w:p w14:paraId="7C90416C">
            <w:pPr>
              <w:keepNext w:val="0"/>
              <w:keepLines w:val="0"/>
              <w:widowControl/>
              <w:suppressLineNumbers w:val="0"/>
              <w:spacing w:before="0" w:beforeAutospacing="1" w:after="0" w:afterAutospacing="1"/>
              <w:ind w:left="0" w:right="0"/>
              <w:jc w:val="center"/>
            </w:pPr>
            <w:r>
              <w:rPr>
                <w:rFonts w:asciiTheme="minorHAnsi" w:hAnsiTheme="minorHAnsi" w:eastAsiaTheme="minorEastAsia" w:cstheme="minorBidi"/>
                <w:b/>
                <w:kern w:val="0"/>
                <w:sz w:val="24"/>
                <w:szCs w:val="24"/>
                <w:lang w:val="en-US" w:eastAsia="zh-CN" w:bidi="ar"/>
              </w:rPr>
              <w:t>阅读内容</w:t>
            </w:r>
          </w:p>
        </w:tc>
        <w:tc>
          <w:tcPr>
            <w:tcW w:w="882" w:type="dxa"/>
            <w:tcBorders>
              <w:top w:val="double" w:color="auto" w:sz="4" w:space="0"/>
              <w:left w:val="nil"/>
              <w:bottom w:val="double" w:color="auto" w:sz="4" w:space="0"/>
              <w:right w:val="double" w:color="auto" w:sz="4" w:space="0"/>
            </w:tcBorders>
            <w:shd w:val="clear" w:color="auto" w:fill="auto"/>
            <w:tcMar>
              <w:left w:w="108" w:type="dxa"/>
              <w:right w:w="108" w:type="dxa"/>
            </w:tcMar>
            <w:vAlign w:val="center"/>
          </w:tcPr>
          <w:p w14:paraId="6EDCBCDD">
            <w:pPr>
              <w:keepNext w:val="0"/>
              <w:keepLines w:val="0"/>
              <w:widowControl/>
              <w:suppressLineNumbers w:val="0"/>
              <w:spacing w:before="0" w:beforeAutospacing="1" w:after="0" w:afterAutospacing="1"/>
              <w:ind w:left="0" w:right="0"/>
              <w:jc w:val="center"/>
            </w:pPr>
            <w:r>
              <w:rPr>
                <w:rFonts w:asciiTheme="minorHAnsi" w:hAnsiTheme="minorHAnsi" w:eastAsiaTheme="minorEastAsia" w:cstheme="minorBidi"/>
                <w:b/>
                <w:kern w:val="0"/>
                <w:sz w:val="24"/>
                <w:szCs w:val="24"/>
                <w:lang w:val="en-US" w:eastAsia="zh-CN" w:bidi="ar"/>
              </w:rPr>
              <w:t>作业</w:t>
            </w:r>
          </w:p>
        </w:tc>
        <w:tc>
          <w:tcPr>
            <w:tcW w:w="2369" w:type="dxa"/>
            <w:tcBorders>
              <w:top w:val="double" w:color="auto" w:sz="4" w:space="0"/>
              <w:left w:val="nil"/>
              <w:bottom w:val="double" w:color="auto" w:sz="4" w:space="0"/>
              <w:right w:val="double" w:color="auto" w:sz="4" w:space="0"/>
            </w:tcBorders>
            <w:shd w:val="clear" w:color="auto" w:fill="auto"/>
            <w:tcMar>
              <w:left w:w="108" w:type="dxa"/>
              <w:right w:w="108" w:type="dxa"/>
            </w:tcMar>
            <w:vAlign w:val="center"/>
          </w:tcPr>
          <w:p w14:paraId="5C453FC2">
            <w:pPr>
              <w:keepNext w:val="0"/>
              <w:keepLines w:val="0"/>
              <w:widowControl/>
              <w:suppressLineNumbers w:val="0"/>
              <w:spacing w:before="0" w:beforeAutospacing="1" w:after="0" w:afterAutospacing="1"/>
              <w:ind w:left="0" w:right="0"/>
              <w:jc w:val="center"/>
            </w:pPr>
            <w:r>
              <w:rPr>
                <w:rFonts w:asciiTheme="minorHAnsi" w:hAnsiTheme="minorHAnsi" w:eastAsiaTheme="minorEastAsia" w:cstheme="minorBidi"/>
                <w:b/>
                <w:kern w:val="0"/>
                <w:sz w:val="24"/>
                <w:szCs w:val="24"/>
                <w:lang w:val="en-US" w:eastAsia="zh-CN" w:bidi="ar"/>
              </w:rPr>
              <w:t>讨论</w:t>
            </w:r>
          </w:p>
        </w:tc>
        <w:tc>
          <w:tcPr>
            <w:tcW w:w="750" w:type="dxa"/>
            <w:tcBorders>
              <w:top w:val="double" w:color="auto" w:sz="4" w:space="0"/>
              <w:left w:val="nil"/>
              <w:bottom w:val="double" w:color="auto" w:sz="4" w:space="0"/>
              <w:right w:val="double" w:color="auto" w:sz="4" w:space="0"/>
            </w:tcBorders>
            <w:shd w:val="clear" w:color="auto" w:fill="auto"/>
            <w:tcMar>
              <w:left w:w="108" w:type="dxa"/>
              <w:right w:w="108" w:type="dxa"/>
            </w:tcMar>
            <w:vAlign w:val="center"/>
          </w:tcPr>
          <w:p w14:paraId="58346831">
            <w:pPr>
              <w:keepNext w:val="0"/>
              <w:keepLines w:val="0"/>
              <w:widowControl/>
              <w:suppressLineNumbers w:val="0"/>
              <w:spacing w:before="0" w:beforeAutospacing="1" w:after="0" w:afterAutospacing="1"/>
              <w:ind w:left="0" w:right="0"/>
              <w:jc w:val="center"/>
            </w:pPr>
            <w:r>
              <w:rPr>
                <w:rFonts w:asciiTheme="minorHAnsi" w:hAnsiTheme="minorHAnsi" w:eastAsiaTheme="minorEastAsia" w:cstheme="minorBidi"/>
                <w:b/>
                <w:kern w:val="0"/>
                <w:sz w:val="24"/>
                <w:szCs w:val="24"/>
                <w:lang w:val="en-US" w:eastAsia="zh-CN" w:bidi="ar"/>
              </w:rPr>
              <w:t>测验</w:t>
            </w:r>
          </w:p>
        </w:tc>
        <w:tc>
          <w:tcPr>
            <w:tcW w:w="1584" w:type="dxa"/>
            <w:tcBorders>
              <w:top w:val="double" w:color="auto" w:sz="4" w:space="0"/>
              <w:left w:val="nil"/>
              <w:bottom w:val="double" w:color="auto" w:sz="4" w:space="0"/>
              <w:right w:val="double" w:color="auto" w:sz="4" w:space="0"/>
            </w:tcBorders>
            <w:shd w:val="clear" w:color="auto" w:fill="auto"/>
            <w:tcMar>
              <w:left w:w="108" w:type="dxa"/>
              <w:right w:w="108" w:type="dxa"/>
            </w:tcMar>
            <w:vAlign w:val="center"/>
          </w:tcPr>
          <w:p w14:paraId="3B9DD3B0">
            <w:pPr>
              <w:keepNext w:val="0"/>
              <w:keepLines w:val="0"/>
              <w:widowControl/>
              <w:suppressLineNumbers w:val="0"/>
              <w:spacing w:before="0" w:beforeAutospacing="1" w:after="0" w:afterAutospacing="1"/>
              <w:ind w:left="0" w:right="0"/>
              <w:jc w:val="center"/>
            </w:pPr>
            <w:r>
              <w:rPr>
                <w:rFonts w:asciiTheme="minorHAnsi" w:hAnsiTheme="minorHAnsi" w:eastAsiaTheme="minorEastAsia" w:cstheme="minorBidi"/>
                <w:b/>
                <w:kern w:val="0"/>
                <w:sz w:val="24"/>
                <w:szCs w:val="24"/>
                <w:lang w:val="en-US" w:eastAsia="zh-CN" w:bidi="ar"/>
              </w:rPr>
              <w:t>实验</w:t>
            </w:r>
          </w:p>
        </w:tc>
      </w:tr>
      <w:tr w14:paraId="7F6CD5A4">
        <w:tblPrEx>
          <w:tblCellMar>
            <w:top w:w="0" w:type="dxa"/>
            <w:left w:w="0" w:type="dxa"/>
            <w:bottom w:w="0" w:type="dxa"/>
            <w:right w:w="0" w:type="dxa"/>
          </w:tblCellMar>
        </w:tblPrEx>
        <w:trPr>
          <w:trHeight w:val="855" w:hRule="atLeast"/>
          <w:jc w:val="center"/>
        </w:trPr>
        <w:tc>
          <w:tcPr>
            <w:tcW w:w="528" w:type="dxa"/>
            <w:vMerge w:val="restart"/>
            <w:tcBorders>
              <w:top w:val="nil"/>
              <w:left w:val="double" w:color="auto" w:sz="4" w:space="0"/>
              <w:bottom w:val="double" w:color="auto" w:sz="4" w:space="0"/>
              <w:right w:val="double" w:color="auto" w:sz="4" w:space="0"/>
            </w:tcBorders>
            <w:shd w:val="clear" w:color="auto" w:fill="auto"/>
            <w:tcMar>
              <w:left w:w="108" w:type="dxa"/>
              <w:right w:w="108" w:type="dxa"/>
            </w:tcMar>
            <w:vAlign w:val="center"/>
          </w:tcPr>
          <w:p w14:paraId="2019D344">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1</w:t>
            </w:r>
          </w:p>
        </w:tc>
        <w:tc>
          <w:tcPr>
            <w:tcW w:w="1020" w:type="dxa"/>
            <w:tcBorders>
              <w:top w:val="nil"/>
              <w:left w:val="nil"/>
              <w:bottom w:val="double" w:color="auto" w:sz="4" w:space="0"/>
              <w:right w:val="double" w:color="auto" w:sz="4" w:space="0"/>
            </w:tcBorders>
            <w:shd w:val="clear" w:color="auto" w:fill="auto"/>
            <w:tcMar>
              <w:left w:w="108" w:type="dxa"/>
              <w:right w:w="108" w:type="dxa"/>
            </w:tcMar>
            <w:vAlign w:val="center"/>
          </w:tcPr>
          <w:p w14:paraId="56D4F611">
            <w:pPr>
              <w:keepNext w:val="0"/>
              <w:keepLines w:val="0"/>
              <w:widowControl/>
              <w:suppressLineNumbers w:val="0"/>
              <w:spacing w:before="0" w:beforeAutospacing="1" w:after="0" w:afterAutospacing="1"/>
              <w:ind w:left="0" w:right="0"/>
              <w:jc w:val="center"/>
            </w:pPr>
            <w:r>
              <w:rPr>
                <w:rFonts w:hint="eastAsia" w:ascii="Times New Roman" w:hAnsi="Times New Roman" w:cs="Times New Roman"/>
                <w:kern w:val="0"/>
                <w:sz w:val="24"/>
                <w:szCs w:val="24"/>
                <w:lang w:val="en-US" w:eastAsia="zh-CN" w:bidi="ar"/>
              </w:rPr>
              <w:t>9</w:t>
            </w:r>
            <w:r>
              <w:rPr>
                <w:rFonts w:asciiTheme="minorHAnsi" w:hAnsiTheme="minorHAnsi" w:eastAsiaTheme="minorEastAsia" w:cstheme="minorBidi"/>
                <w:kern w:val="0"/>
                <w:sz w:val="24"/>
                <w:szCs w:val="24"/>
                <w:lang w:val="en-US" w:eastAsia="zh-CN" w:bidi="ar"/>
              </w:rPr>
              <w:t>月</w:t>
            </w:r>
            <w:r>
              <w:rPr>
                <w:rFonts w:hint="eastAsia" w:ascii="Times New Roman" w:hAnsi="Times New Roman" w:cs="Times New Roman"/>
                <w:kern w:val="0"/>
                <w:sz w:val="24"/>
                <w:szCs w:val="24"/>
                <w:lang w:val="en-US" w:eastAsia="zh-CN" w:bidi="ar"/>
              </w:rPr>
              <w:t>22</w:t>
            </w:r>
            <w:r>
              <w:rPr>
                <w:rFonts w:asciiTheme="minorHAnsi" w:hAnsiTheme="minorHAnsi" w:eastAsiaTheme="minorEastAsia" w:cstheme="minorBidi"/>
                <w:kern w:val="0"/>
                <w:sz w:val="24"/>
                <w:szCs w:val="24"/>
                <w:lang w:val="en-US" w:eastAsia="zh-CN" w:bidi="ar"/>
              </w:rPr>
              <w:t>日</w:t>
            </w:r>
          </w:p>
        </w:tc>
        <w:tc>
          <w:tcPr>
            <w:tcW w:w="1919" w:type="dxa"/>
            <w:tcBorders>
              <w:top w:val="nil"/>
              <w:left w:val="nil"/>
              <w:bottom w:val="double" w:color="auto" w:sz="4" w:space="0"/>
              <w:right w:val="double" w:color="auto" w:sz="4" w:space="0"/>
            </w:tcBorders>
            <w:shd w:val="clear" w:color="auto" w:fill="auto"/>
            <w:tcMar>
              <w:left w:w="108" w:type="dxa"/>
              <w:right w:w="108" w:type="dxa"/>
            </w:tcMar>
            <w:vAlign w:val="center"/>
          </w:tcPr>
          <w:p w14:paraId="7C7638E3">
            <w:pPr>
              <w:keepNext w:val="0"/>
              <w:keepLines w:val="0"/>
              <w:widowControl/>
              <w:suppressLineNumbers w:val="0"/>
              <w:spacing w:before="0" w:beforeAutospacing="1" w:after="0" w:afterAutospacing="1"/>
              <w:ind w:left="0" w:right="0"/>
              <w:jc w:val="center"/>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1.1 计算机网络概述</w:t>
            </w:r>
          </w:p>
          <w:p w14:paraId="20FCB176">
            <w:pPr>
              <w:keepNext w:val="0"/>
              <w:keepLines w:val="0"/>
              <w:widowControl/>
              <w:suppressLineNumbers w:val="0"/>
              <w:spacing w:before="0" w:beforeAutospacing="1" w:after="0" w:afterAutospacing="1"/>
              <w:ind w:left="0" w:right="0"/>
              <w:jc w:val="center"/>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1.2 网络边缘</w:t>
            </w:r>
          </w:p>
        </w:tc>
        <w:tc>
          <w:tcPr>
            <w:tcW w:w="1193" w:type="dxa"/>
            <w:tcBorders>
              <w:top w:val="nil"/>
              <w:left w:val="nil"/>
              <w:bottom w:val="double" w:color="auto" w:sz="4" w:space="0"/>
              <w:right w:val="double" w:color="auto" w:sz="4" w:space="0"/>
            </w:tcBorders>
            <w:shd w:val="clear" w:color="auto" w:fill="auto"/>
            <w:tcMar>
              <w:left w:w="108" w:type="dxa"/>
              <w:right w:w="108" w:type="dxa"/>
            </w:tcMar>
            <w:vAlign w:val="center"/>
          </w:tcPr>
          <w:p w14:paraId="727D8C15">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1.7 </w:t>
            </w:r>
            <w:r>
              <w:rPr>
                <w:rFonts w:asciiTheme="minorHAnsi" w:hAnsiTheme="minorHAnsi" w:eastAsiaTheme="minorEastAsia" w:cstheme="minorBidi"/>
                <w:kern w:val="0"/>
                <w:sz w:val="24"/>
                <w:szCs w:val="24"/>
                <w:lang w:val="en-US" w:eastAsia="zh-CN" w:bidi="ar"/>
              </w:rPr>
              <w:t>计算机网络发展历史</w:t>
            </w:r>
          </w:p>
        </w:tc>
        <w:tc>
          <w:tcPr>
            <w:tcW w:w="882" w:type="dxa"/>
            <w:tcBorders>
              <w:top w:val="nil"/>
              <w:left w:val="nil"/>
              <w:bottom w:val="double" w:color="auto" w:sz="4" w:space="0"/>
              <w:right w:val="double" w:color="auto" w:sz="4" w:space="0"/>
            </w:tcBorders>
            <w:shd w:val="clear" w:color="auto" w:fill="auto"/>
            <w:tcMar>
              <w:left w:w="108" w:type="dxa"/>
              <w:right w:w="108" w:type="dxa"/>
            </w:tcMar>
            <w:vAlign w:val="center"/>
          </w:tcPr>
          <w:p w14:paraId="212F1413">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b/>
                <w:kern w:val="0"/>
                <w:sz w:val="24"/>
                <w:szCs w:val="24"/>
                <w:lang w:val="en-US" w:eastAsia="zh-CN" w:bidi="ar"/>
              </w:rPr>
              <w:t> </w:t>
            </w:r>
          </w:p>
        </w:tc>
        <w:tc>
          <w:tcPr>
            <w:tcW w:w="2369" w:type="dxa"/>
            <w:tcBorders>
              <w:top w:val="nil"/>
              <w:left w:val="nil"/>
              <w:bottom w:val="double" w:color="auto" w:sz="4" w:space="0"/>
              <w:right w:val="double" w:color="auto" w:sz="4" w:space="0"/>
            </w:tcBorders>
            <w:shd w:val="clear" w:color="auto" w:fill="auto"/>
            <w:tcMar>
              <w:left w:w="108" w:type="dxa"/>
              <w:right w:w="108" w:type="dxa"/>
            </w:tcMar>
            <w:vAlign w:val="center"/>
          </w:tcPr>
          <w:p w14:paraId="3D2CCD90">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b/>
                <w:kern w:val="0"/>
                <w:sz w:val="24"/>
                <w:szCs w:val="24"/>
                <w:lang w:val="en-US" w:eastAsia="zh-CN" w:bidi="ar"/>
              </w:rPr>
              <w:t> </w:t>
            </w:r>
          </w:p>
        </w:tc>
        <w:tc>
          <w:tcPr>
            <w:tcW w:w="750" w:type="dxa"/>
            <w:tcBorders>
              <w:top w:val="nil"/>
              <w:left w:val="nil"/>
              <w:bottom w:val="double" w:color="auto" w:sz="4" w:space="0"/>
              <w:right w:val="double" w:color="auto" w:sz="4" w:space="0"/>
            </w:tcBorders>
            <w:shd w:val="clear" w:color="auto" w:fill="auto"/>
            <w:tcMar>
              <w:left w:w="108" w:type="dxa"/>
              <w:right w:w="108" w:type="dxa"/>
            </w:tcMar>
            <w:vAlign w:val="center"/>
          </w:tcPr>
          <w:p w14:paraId="5A5C9B41">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b/>
                <w:kern w:val="0"/>
                <w:sz w:val="24"/>
                <w:szCs w:val="24"/>
                <w:lang w:val="en-US" w:eastAsia="zh-CN" w:bidi="ar"/>
              </w:rPr>
              <w:t> </w:t>
            </w:r>
          </w:p>
        </w:tc>
        <w:tc>
          <w:tcPr>
            <w:tcW w:w="1584" w:type="dxa"/>
            <w:tcBorders>
              <w:top w:val="nil"/>
              <w:left w:val="nil"/>
              <w:bottom w:val="double" w:color="auto" w:sz="4" w:space="0"/>
              <w:right w:val="double" w:color="auto" w:sz="4" w:space="0"/>
            </w:tcBorders>
            <w:shd w:val="clear" w:color="auto" w:fill="auto"/>
            <w:tcMar>
              <w:left w:w="108" w:type="dxa"/>
              <w:right w:w="108" w:type="dxa"/>
            </w:tcMar>
            <w:vAlign w:val="center"/>
          </w:tcPr>
          <w:p w14:paraId="3C54F0F3">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b/>
                <w:kern w:val="0"/>
                <w:sz w:val="24"/>
                <w:szCs w:val="24"/>
                <w:lang w:val="en-US" w:eastAsia="zh-CN" w:bidi="ar"/>
              </w:rPr>
              <w:t> </w:t>
            </w:r>
          </w:p>
        </w:tc>
      </w:tr>
      <w:tr w14:paraId="75C3FCB7">
        <w:tblPrEx>
          <w:tblCellMar>
            <w:top w:w="0" w:type="dxa"/>
            <w:left w:w="0" w:type="dxa"/>
            <w:bottom w:w="0" w:type="dxa"/>
            <w:right w:w="0" w:type="dxa"/>
          </w:tblCellMar>
        </w:tblPrEx>
        <w:trPr>
          <w:trHeight w:val="855" w:hRule="atLeast"/>
          <w:jc w:val="center"/>
        </w:trPr>
        <w:tc>
          <w:tcPr>
            <w:tcW w:w="528" w:type="dxa"/>
            <w:vMerge w:val="continue"/>
            <w:tcBorders>
              <w:top w:val="nil"/>
              <w:left w:val="double" w:color="auto" w:sz="4" w:space="0"/>
              <w:bottom w:val="double" w:color="auto" w:sz="4" w:space="0"/>
              <w:right w:val="double" w:color="auto" w:sz="4" w:space="0"/>
            </w:tcBorders>
            <w:shd w:val="clear" w:color="auto" w:fill="auto"/>
            <w:tcMar>
              <w:left w:w="108" w:type="dxa"/>
              <w:right w:w="108" w:type="dxa"/>
            </w:tcMar>
            <w:vAlign w:val="center"/>
          </w:tcPr>
          <w:p w14:paraId="6E881F7B">
            <w:pPr>
              <w:jc w:val="center"/>
              <w:rPr>
                <w:rFonts w:hint="eastAsia" w:ascii="宋体"/>
                <w:sz w:val="24"/>
                <w:szCs w:val="24"/>
              </w:rPr>
            </w:pPr>
          </w:p>
        </w:tc>
        <w:tc>
          <w:tcPr>
            <w:tcW w:w="1020" w:type="dxa"/>
            <w:tcBorders>
              <w:top w:val="nil"/>
              <w:left w:val="nil"/>
              <w:bottom w:val="double" w:color="auto" w:sz="4" w:space="0"/>
              <w:right w:val="double" w:color="auto" w:sz="4" w:space="0"/>
            </w:tcBorders>
            <w:shd w:val="clear" w:color="auto" w:fill="auto"/>
            <w:tcMar>
              <w:left w:w="108" w:type="dxa"/>
              <w:right w:w="108" w:type="dxa"/>
            </w:tcMar>
            <w:vAlign w:val="center"/>
          </w:tcPr>
          <w:p w14:paraId="462661BB">
            <w:pPr>
              <w:keepNext w:val="0"/>
              <w:keepLines w:val="0"/>
              <w:widowControl/>
              <w:suppressLineNumbers w:val="0"/>
              <w:spacing w:before="0" w:beforeAutospacing="1" w:after="0" w:afterAutospacing="1"/>
              <w:ind w:left="0" w:leftChars="0" w:right="0" w:rightChars="0"/>
              <w:jc w:val="center"/>
              <w:rPr>
                <w:rFonts w:hint="eastAsia" w:ascii="Times New Roman" w:hAnsi="Times New Roman" w:cs="Times New Roman"/>
                <w:kern w:val="0"/>
                <w:sz w:val="24"/>
                <w:szCs w:val="24"/>
                <w:lang w:val="en-US" w:eastAsia="zh-CN" w:bidi="ar"/>
              </w:rPr>
            </w:pPr>
            <w:r>
              <w:rPr>
                <w:rFonts w:hint="eastAsia" w:ascii="Times New Roman" w:hAnsi="Times New Roman" w:cs="Times New Roman"/>
                <w:kern w:val="0"/>
                <w:sz w:val="24"/>
                <w:szCs w:val="24"/>
                <w:lang w:val="en-US" w:eastAsia="zh-CN" w:bidi="ar"/>
              </w:rPr>
              <w:t>9月24日</w:t>
            </w:r>
          </w:p>
        </w:tc>
        <w:tc>
          <w:tcPr>
            <w:tcW w:w="1919" w:type="dxa"/>
            <w:tcBorders>
              <w:top w:val="nil"/>
              <w:left w:val="nil"/>
              <w:bottom w:val="double" w:color="auto" w:sz="4" w:space="0"/>
              <w:right w:val="double" w:color="auto" w:sz="4" w:space="0"/>
            </w:tcBorders>
            <w:shd w:val="clear" w:color="auto" w:fill="auto"/>
            <w:tcMar>
              <w:left w:w="108" w:type="dxa"/>
              <w:right w:w="108" w:type="dxa"/>
            </w:tcMar>
            <w:vAlign w:val="center"/>
          </w:tcPr>
          <w:p w14:paraId="36654E5E">
            <w:pPr>
              <w:keepNext w:val="0"/>
              <w:keepLines w:val="0"/>
              <w:widowControl/>
              <w:suppressLineNumbers w:val="0"/>
              <w:spacing w:before="0" w:beforeAutospacing="1" w:after="0" w:afterAutospacing="1"/>
              <w:ind w:left="0" w:leftChars="0" w:right="0" w:rightChars="0"/>
              <w:jc w:val="center"/>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1.3 网络核心 1.4 分组交换性能指标</w:t>
            </w:r>
          </w:p>
        </w:tc>
        <w:tc>
          <w:tcPr>
            <w:tcW w:w="1193" w:type="dxa"/>
            <w:tcBorders>
              <w:top w:val="nil"/>
              <w:left w:val="nil"/>
              <w:bottom w:val="double" w:color="auto" w:sz="4" w:space="0"/>
              <w:right w:val="double" w:color="auto" w:sz="4" w:space="0"/>
            </w:tcBorders>
            <w:shd w:val="clear" w:color="auto" w:fill="auto"/>
            <w:tcMar>
              <w:left w:w="108" w:type="dxa"/>
              <w:right w:w="108" w:type="dxa"/>
            </w:tcMar>
            <w:vAlign w:val="center"/>
          </w:tcPr>
          <w:p w14:paraId="569EF7C2">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c>
          <w:tcPr>
            <w:tcW w:w="882" w:type="dxa"/>
            <w:tcBorders>
              <w:top w:val="nil"/>
              <w:left w:val="nil"/>
              <w:bottom w:val="double" w:color="auto" w:sz="4" w:space="0"/>
              <w:right w:val="double" w:color="auto" w:sz="4" w:space="0"/>
            </w:tcBorders>
            <w:shd w:val="clear" w:color="auto" w:fill="auto"/>
            <w:tcMar>
              <w:left w:w="108" w:type="dxa"/>
              <w:right w:w="108" w:type="dxa"/>
            </w:tcMar>
            <w:vAlign w:val="center"/>
          </w:tcPr>
          <w:p w14:paraId="77DAE559">
            <w:pPr>
              <w:keepNext w:val="0"/>
              <w:keepLines w:val="0"/>
              <w:widowControl/>
              <w:suppressLineNumbers w:val="0"/>
              <w:spacing w:before="0" w:beforeAutospacing="1" w:after="0" w:afterAutospacing="1"/>
              <w:ind w:left="0" w:right="0"/>
              <w:jc w:val="center"/>
            </w:pPr>
            <w:r>
              <w:rPr>
                <w:rFonts w:asciiTheme="minorHAnsi" w:hAnsiTheme="minorHAnsi" w:eastAsiaTheme="minorEastAsia" w:cstheme="minorBidi"/>
                <w:kern w:val="0"/>
                <w:sz w:val="24"/>
                <w:szCs w:val="24"/>
                <w:lang w:val="en-US" w:eastAsia="zh-CN" w:bidi="ar"/>
              </w:rPr>
              <w:t>练习</w:t>
            </w:r>
            <w:r>
              <w:rPr>
                <w:rFonts w:hint="default" w:ascii="Times New Roman" w:hAnsi="Times New Roman" w:cs="Times New Roman" w:eastAsiaTheme="minorEastAsia"/>
                <w:kern w:val="0"/>
                <w:sz w:val="24"/>
                <w:szCs w:val="24"/>
                <w:lang w:val="en-US" w:eastAsia="zh-CN" w:bidi="ar"/>
              </w:rPr>
              <w:t>1</w:t>
            </w:r>
            <w:r>
              <w:rPr>
                <w:rFonts w:hint="default" w:ascii="Times New Roman" w:hAnsi="Times New Roman" w:cs="Times New Roman" w:eastAsiaTheme="minorEastAsia"/>
                <w:b/>
                <w:kern w:val="0"/>
                <w:sz w:val="24"/>
                <w:szCs w:val="24"/>
                <w:lang w:val="en-US" w:eastAsia="zh-CN" w:bidi="ar"/>
              </w:rPr>
              <w:t> </w:t>
            </w:r>
          </w:p>
        </w:tc>
        <w:tc>
          <w:tcPr>
            <w:tcW w:w="2369" w:type="dxa"/>
            <w:tcBorders>
              <w:top w:val="nil"/>
              <w:left w:val="nil"/>
              <w:bottom w:val="double" w:color="auto" w:sz="4" w:space="0"/>
              <w:right w:val="double" w:color="auto" w:sz="4" w:space="0"/>
            </w:tcBorders>
            <w:shd w:val="clear" w:color="auto" w:fill="auto"/>
            <w:tcMar>
              <w:left w:w="108" w:type="dxa"/>
              <w:right w:w="108" w:type="dxa"/>
            </w:tcMar>
            <w:vAlign w:val="center"/>
          </w:tcPr>
          <w:p w14:paraId="5002D119">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b/>
                <w:kern w:val="0"/>
                <w:sz w:val="24"/>
                <w:szCs w:val="24"/>
                <w:lang w:val="en-US" w:eastAsia="zh-CN" w:bidi="ar"/>
              </w:rPr>
              <w:t> </w:t>
            </w:r>
          </w:p>
        </w:tc>
        <w:tc>
          <w:tcPr>
            <w:tcW w:w="750" w:type="dxa"/>
            <w:tcBorders>
              <w:top w:val="nil"/>
              <w:left w:val="nil"/>
              <w:bottom w:val="double" w:color="auto" w:sz="4" w:space="0"/>
              <w:right w:val="double" w:color="auto" w:sz="4" w:space="0"/>
            </w:tcBorders>
            <w:shd w:val="clear" w:color="auto" w:fill="auto"/>
            <w:tcMar>
              <w:left w:w="108" w:type="dxa"/>
              <w:right w:w="108" w:type="dxa"/>
            </w:tcMar>
            <w:vAlign w:val="center"/>
          </w:tcPr>
          <w:p w14:paraId="08EF8F55">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b/>
                <w:kern w:val="0"/>
                <w:sz w:val="24"/>
                <w:szCs w:val="24"/>
                <w:lang w:val="en-US" w:eastAsia="zh-CN" w:bidi="ar"/>
              </w:rPr>
              <w:t> </w:t>
            </w:r>
          </w:p>
        </w:tc>
        <w:tc>
          <w:tcPr>
            <w:tcW w:w="1584" w:type="dxa"/>
            <w:tcBorders>
              <w:top w:val="nil"/>
              <w:left w:val="nil"/>
              <w:bottom w:val="double" w:color="auto" w:sz="4" w:space="0"/>
              <w:right w:val="double" w:color="auto" w:sz="4" w:space="0"/>
            </w:tcBorders>
            <w:shd w:val="clear" w:color="auto" w:fill="auto"/>
            <w:tcMar>
              <w:left w:w="108" w:type="dxa"/>
              <w:right w:w="108" w:type="dxa"/>
            </w:tcMar>
            <w:vAlign w:val="center"/>
          </w:tcPr>
          <w:p w14:paraId="4E149ADD">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b/>
                <w:kern w:val="0"/>
                <w:sz w:val="24"/>
                <w:szCs w:val="24"/>
                <w:lang w:val="en-US" w:eastAsia="zh-CN" w:bidi="ar"/>
              </w:rPr>
              <w:t> </w:t>
            </w:r>
          </w:p>
        </w:tc>
      </w:tr>
      <w:tr w14:paraId="56841C12">
        <w:tblPrEx>
          <w:tblCellMar>
            <w:top w:w="0" w:type="dxa"/>
            <w:left w:w="0" w:type="dxa"/>
            <w:bottom w:w="0" w:type="dxa"/>
            <w:right w:w="0" w:type="dxa"/>
          </w:tblCellMar>
        </w:tblPrEx>
        <w:trPr>
          <w:trHeight w:val="764" w:hRule="atLeast"/>
          <w:jc w:val="center"/>
        </w:trPr>
        <w:tc>
          <w:tcPr>
            <w:tcW w:w="528" w:type="dxa"/>
            <w:vMerge w:val="restart"/>
            <w:tcBorders>
              <w:top w:val="nil"/>
              <w:left w:val="double" w:color="auto" w:sz="4" w:space="0"/>
              <w:right w:val="double" w:color="auto" w:sz="4" w:space="0"/>
            </w:tcBorders>
            <w:shd w:val="clear" w:color="auto" w:fill="auto"/>
            <w:tcMar>
              <w:left w:w="108" w:type="dxa"/>
              <w:right w:w="108" w:type="dxa"/>
            </w:tcMar>
            <w:vAlign w:val="center"/>
          </w:tcPr>
          <w:p w14:paraId="1F82D3AE">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2</w:t>
            </w:r>
          </w:p>
        </w:tc>
        <w:tc>
          <w:tcPr>
            <w:tcW w:w="1020" w:type="dxa"/>
            <w:tcBorders>
              <w:top w:val="nil"/>
              <w:left w:val="nil"/>
              <w:bottom w:val="double" w:color="auto" w:sz="4" w:space="0"/>
              <w:right w:val="double" w:color="auto" w:sz="4" w:space="0"/>
            </w:tcBorders>
            <w:shd w:val="clear" w:color="auto" w:fill="auto"/>
            <w:tcMar>
              <w:left w:w="108" w:type="dxa"/>
              <w:right w:w="108" w:type="dxa"/>
            </w:tcMar>
            <w:vAlign w:val="center"/>
          </w:tcPr>
          <w:p w14:paraId="26096E18">
            <w:pPr>
              <w:keepNext w:val="0"/>
              <w:keepLines w:val="0"/>
              <w:widowControl/>
              <w:suppressLineNumbers w:val="0"/>
              <w:spacing w:before="0" w:beforeAutospacing="1" w:after="0" w:afterAutospacing="1"/>
              <w:ind w:left="0" w:leftChars="0" w:right="0" w:rightChars="0"/>
              <w:jc w:val="center"/>
              <w:rPr>
                <w:rFonts w:hint="eastAsia" w:ascii="Times New Roman" w:hAnsi="Times New Roman" w:cs="Times New Roman"/>
                <w:kern w:val="0"/>
                <w:sz w:val="24"/>
                <w:szCs w:val="24"/>
                <w:lang w:val="en-US" w:eastAsia="zh-CN" w:bidi="ar"/>
              </w:rPr>
            </w:pPr>
            <w:r>
              <w:rPr>
                <w:rFonts w:hint="eastAsia" w:ascii="Times New Roman" w:hAnsi="Times New Roman" w:cs="Times New Roman"/>
                <w:kern w:val="0"/>
                <w:sz w:val="24"/>
                <w:szCs w:val="24"/>
                <w:lang w:val="en-US" w:eastAsia="zh-CN" w:bidi="ar"/>
              </w:rPr>
              <w:t>9月29日</w:t>
            </w:r>
          </w:p>
        </w:tc>
        <w:tc>
          <w:tcPr>
            <w:tcW w:w="1919" w:type="dxa"/>
            <w:tcBorders>
              <w:top w:val="nil"/>
              <w:left w:val="nil"/>
              <w:bottom w:val="double" w:color="auto" w:sz="4" w:space="0"/>
              <w:right w:val="double" w:color="auto" w:sz="4" w:space="0"/>
            </w:tcBorders>
            <w:shd w:val="clear" w:color="auto" w:fill="auto"/>
            <w:tcMar>
              <w:left w:w="108" w:type="dxa"/>
              <w:right w:w="108" w:type="dxa"/>
            </w:tcMar>
            <w:vAlign w:val="center"/>
          </w:tcPr>
          <w:p w14:paraId="55842B6B">
            <w:pPr>
              <w:keepNext w:val="0"/>
              <w:keepLines w:val="0"/>
              <w:widowControl/>
              <w:suppressLineNumbers w:val="0"/>
              <w:spacing w:before="0" w:beforeAutospacing="1" w:after="0" w:afterAutospacing="1"/>
              <w:ind w:left="0" w:leftChars="0" w:right="0" w:rightChars="0"/>
              <w:jc w:val="center"/>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1.5协议层次及其服务模型</w:t>
            </w:r>
          </w:p>
          <w:p w14:paraId="31714E2B">
            <w:pPr>
              <w:keepNext w:val="0"/>
              <w:keepLines w:val="0"/>
              <w:widowControl/>
              <w:suppressLineNumbers w:val="0"/>
              <w:spacing w:before="0" w:beforeAutospacing="1" w:after="0" w:afterAutospacing="1"/>
              <w:ind w:left="0" w:leftChars="0" w:right="0" w:rightChars="0"/>
              <w:jc w:val="center"/>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2.1 应用层协议原理</w:t>
            </w:r>
          </w:p>
        </w:tc>
        <w:tc>
          <w:tcPr>
            <w:tcW w:w="1193" w:type="dxa"/>
            <w:tcBorders>
              <w:top w:val="nil"/>
              <w:left w:val="nil"/>
              <w:bottom w:val="double" w:color="auto" w:sz="4" w:space="0"/>
              <w:right w:val="double" w:color="auto" w:sz="4" w:space="0"/>
            </w:tcBorders>
            <w:shd w:val="clear" w:color="auto" w:fill="auto"/>
            <w:tcMar>
              <w:left w:w="108" w:type="dxa"/>
              <w:right w:w="108" w:type="dxa"/>
            </w:tcMar>
            <w:vAlign w:val="center"/>
          </w:tcPr>
          <w:p w14:paraId="192BBB24">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c>
          <w:tcPr>
            <w:tcW w:w="882" w:type="dxa"/>
            <w:tcBorders>
              <w:top w:val="nil"/>
              <w:left w:val="nil"/>
              <w:bottom w:val="double" w:color="auto" w:sz="4" w:space="0"/>
              <w:right w:val="double" w:color="auto" w:sz="4" w:space="0"/>
            </w:tcBorders>
            <w:shd w:val="clear" w:color="auto" w:fill="auto"/>
            <w:tcMar>
              <w:left w:w="108" w:type="dxa"/>
              <w:right w:w="108" w:type="dxa"/>
            </w:tcMar>
            <w:vAlign w:val="center"/>
          </w:tcPr>
          <w:p w14:paraId="3161C0B8">
            <w:pPr>
              <w:keepNext w:val="0"/>
              <w:keepLines w:val="0"/>
              <w:widowControl/>
              <w:suppressLineNumbers w:val="0"/>
              <w:spacing w:before="0" w:beforeAutospacing="1" w:after="0" w:afterAutospacing="1"/>
              <w:ind w:left="0" w:right="0"/>
              <w:jc w:val="center"/>
            </w:pPr>
          </w:p>
        </w:tc>
        <w:tc>
          <w:tcPr>
            <w:tcW w:w="2369" w:type="dxa"/>
            <w:tcBorders>
              <w:top w:val="nil"/>
              <w:left w:val="nil"/>
              <w:bottom w:val="double" w:color="auto" w:sz="4" w:space="0"/>
              <w:right w:val="double" w:color="auto" w:sz="4" w:space="0"/>
            </w:tcBorders>
            <w:shd w:val="clear" w:color="auto" w:fill="auto"/>
            <w:tcMar>
              <w:left w:w="108" w:type="dxa"/>
              <w:right w:w="108" w:type="dxa"/>
            </w:tcMar>
            <w:vAlign w:val="center"/>
          </w:tcPr>
          <w:p w14:paraId="56C652E4">
            <w:pPr>
              <w:keepNext w:val="0"/>
              <w:keepLines w:val="0"/>
              <w:widowControl/>
              <w:suppressLineNumbers w:val="0"/>
              <w:spacing w:before="0" w:beforeAutospacing="1" w:after="0" w:afterAutospacing="1"/>
              <w:ind w:left="0" w:right="0"/>
              <w:jc w:val="center"/>
            </w:pPr>
          </w:p>
        </w:tc>
        <w:tc>
          <w:tcPr>
            <w:tcW w:w="750" w:type="dxa"/>
            <w:tcBorders>
              <w:top w:val="nil"/>
              <w:left w:val="nil"/>
              <w:bottom w:val="double" w:color="auto" w:sz="4" w:space="0"/>
              <w:right w:val="double" w:color="auto" w:sz="4" w:space="0"/>
            </w:tcBorders>
            <w:shd w:val="clear" w:color="auto" w:fill="auto"/>
            <w:tcMar>
              <w:left w:w="108" w:type="dxa"/>
              <w:right w:w="108" w:type="dxa"/>
            </w:tcMar>
            <w:vAlign w:val="center"/>
          </w:tcPr>
          <w:p w14:paraId="1C5DAEE6">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c>
          <w:tcPr>
            <w:tcW w:w="1584" w:type="dxa"/>
            <w:tcBorders>
              <w:top w:val="nil"/>
              <w:left w:val="nil"/>
              <w:bottom w:val="double" w:color="auto" w:sz="4" w:space="0"/>
              <w:right w:val="double" w:color="auto" w:sz="4" w:space="0"/>
            </w:tcBorders>
            <w:shd w:val="clear" w:color="auto" w:fill="auto"/>
            <w:tcMar>
              <w:left w:w="108" w:type="dxa"/>
              <w:right w:w="108" w:type="dxa"/>
            </w:tcMar>
            <w:vAlign w:val="center"/>
          </w:tcPr>
          <w:p w14:paraId="008E05DF">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r>
      <w:tr w14:paraId="353F8B71">
        <w:tblPrEx>
          <w:tblCellMar>
            <w:top w:w="0" w:type="dxa"/>
            <w:left w:w="0" w:type="dxa"/>
            <w:bottom w:w="0" w:type="dxa"/>
            <w:right w:w="0" w:type="dxa"/>
          </w:tblCellMar>
        </w:tblPrEx>
        <w:trPr>
          <w:trHeight w:val="764" w:hRule="atLeast"/>
          <w:jc w:val="center"/>
        </w:trPr>
        <w:tc>
          <w:tcPr>
            <w:tcW w:w="528" w:type="dxa"/>
            <w:vMerge w:val="continue"/>
            <w:tcBorders>
              <w:left w:val="double" w:color="auto" w:sz="4" w:space="0"/>
              <w:bottom w:val="double" w:color="auto" w:sz="4" w:space="0"/>
              <w:right w:val="double" w:color="auto" w:sz="4" w:space="0"/>
            </w:tcBorders>
            <w:shd w:val="clear" w:color="auto" w:fill="auto"/>
            <w:tcMar>
              <w:left w:w="108" w:type="dxa"/>
              <w:right w:w="108" w:type="dxa"/>
            </w:tcMar>
            <w:vAlign w:val="center"/>
          </w:tcPr>
          <w:p w14:paraId="098F4B1F">
            <w:pPr>
              <w:keepNext w:val="0"/>
              <w:keepLines w:val="0"/>
              <w:widowControl/>
              <w:suppressLineNumbers w:val="0"/>
              <w:spacing w:before="0" w:beforeAutospacing="1" w:after="0" w:afterAutospacing="1"/>
              <w:ind w:left="0" w:right="0"/>
              <w:jc w:val="center"/>
            </w:pPr>
          </w:p>
        </w:tc>
        <w:tc>
          <w:tcPr>
            <w:tcW w:w="1020" w:type="dxa"/>
            <w:tcBorders>
              <w:top w:val="nil"/>
              <w:left w:val="nil"/>
              <w:bottom w:val="double" w:color="auto" w:sz="4" w:space="0"/>
              <w:right w:val="double" w:color="auto" w:sz="4" w:space="0"/>
            </w:tcBorders>
            <w:shd w:val="clear" w:color="auto" w:fill="auto"/>
            <w:tcMar>
              <w:left w:w="108" w:type="dxa"/>
              <w:right w:w="108" w:type="dxa"/>
            </w:tcMar>
            <w:vAlign w:val="center"/>
          </w:tcPr>
          <w:p w14:paraId="258BAC4A">
            <w:pPr>
              <w:keepNext w:val="0"/>
              <w:keepLines w:val="0"/>
              <w:widowControl/>
              <w:suppressLineNumbers w:val="0"/>
              <w:spacing w:before="0" w:beforeAutospacing="1" w:after="0" w:afterAutospacing="1"/>
              <w:ind w:left="0" w:leftChars="0" w:right="0" w:rightChars="0"/>
              <w:jc w:val="center"/>
              <w:rPr>
                <w:rFonts w:hint="eastAsia" w:asciiTheme="minorHAnsi" w:hAnsiTheme="minorHAnsi" w:eastAsiaTheme="minorEastAsia" w:cstheme="minorBidi"/>
                <w:kern w:val="2"/>
                <w:sz w:val="21"/>
                <w:szCs w:val="24"/>
                <w:lang w:val="en-US" w:eastAsia="zh-CN" w:bidi="ar-SA"/>
              </w:rPr>
            </w:pPr>
            <w:r>
              <w:rPr>
                <w:rFonts w:hint="eastAsia" w:ascii="Times New Roman" w:hAnsi="Times New Roman" w:cs="Times New Roman"/>
                <w:kern w:val="0"/>
                <w:sz w:val="24"/>
                <w:szCs w:val="24"/>
                <w:lang w:val="en-US" w:eastAsia="zh-CN" w:bidi="ar"/>
              </w:rPr>
              <w:t>10</w:t>
            </w:r>
            <w:r>
              <w:rPr>
                <w:rFonts w:asciiTheme="minorHAnsi" w:hAnsiTheme="minorHAnsi" w:eastAsiaTheme="minorEastAsia" w:cstheme="minorBidi"/>
                <w:kern w:val="0"/>
                <w:sz w:val="24"/>
                <w:szCs w:val="24"/>
                <w:lang w:val="en-US" w:eastAsia="zh-CN" w:bidi="ar"/>
              </w:rPr>
              <w:t>月</w:t>
            </w:r>
            <w:r>
              <w:rPr>
                <w:rFonts w:hint="eastAsia" w:cstheme="minorBidi"/>
                <w:kern w:val="0"/>
                <w:sz w:val="24"/>
                <w:szCs w:val="24"/>
                <w:lang w:val="en-US" w:eastAsia="zh-CN" w:bidi="ar"/>
              </w:rPr>
              <w:t>1</w:t>
            </w:r>
            <w:r>
              <w:rPr>
                <w:rFonts w:asciiTheme="minorHAnsi" w:hAnsiTheme="minorHAnsi" w:eastAsiaTheme="minorEastAsia" w:cstheme="minorBidi"/>
                <w:kern w:val="0"/>
                <w:sz w:val="24"/>
                <w:szCs w:val="24"/>
                <w:lang w:val="en-US" w:eastAsia="zh-CN" w:bidi="ar"/>
              </w:rPr>
              <w:t>日</w:t>
            </w:r>
          </w:p>
        </w:tc>
        <w:tc>
          <w:tcPr>
            <w:tcW w:w="1919" w:type="dxa"/>
            <w:tcBorders>
              <w:top w:val="nil"/>
              <w:left w:val="nil"/>
              <w:bottom w:val="double" w:color="auto" w:sz="4" w:space="0"/>
              <w:right w:val="double" w:color="auto" w:sz="4" w:space="0"/>
            </w:tcBorders>
            <w:shd w:val="clear" w:color="auto" w:fill="auto"/>
            <w:tcMar>
              <w:left w:w="108" w:type="dxa"/>
              <w:right w:w="108" w:type="dxa"/>
            </w:tcMar>
            <w:vAlign w:val="center"/>
          </w:tcPr>
          <w:p w14:paraId="74ED372C">
            <w:pPr>
              <w:keepNext w:val="0"/>
              <w:keepLines w:val="0"/>
              <w:widowControl/>
              <w:suppressLineNumbers w:val="0"/>
              <w:spacing w:before="0" w:beforeAutospacing="1" w:after="0" w:afterAutospacing="1"/>
              <w:ind w:left="0" w:leftChars="0" w:right="0" w:rightChars="0"/>
              <w:jc w:val="center"/>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0"/>
                <w:sz w:val="24"/>
                <w:szCs w:val="24"/>
                <w:lang w:val="en-US" w:eastAsia="zh-CN" w:bidi="ar"/>
              </w:rPr>
              <w:t>中秋节放假</w:t>
            </w:r>
          </w:p>
        </w:tc>
        <w:tc>
          <w:tcPr>
            <w:tcW w:w="1193" w:type="dxa"/>
            <w:tcBorders>
              <w:top w:val="nil"/>
              <w:left w:val="nil"/>
              <w:bottom w:val="double" w:color="auto" w:sz="4" w:space="0"/>
              <w:right w:val="double" w:color="auto" w:sz="4" w:space="0"/>
            </w:tcBorders>
            <w:shd w:val="clear" w:color="auto" w:fill="auto"/>
            <w:tcMar>
              <w:left w:w="108" w:type="dxa"/>
              <w:right w:w="108" w:type="dxa"/>
            </w:tcMar>
            <w:vAlign w:val="center"/>
          </w:tcPr>
          <w:p w14:paraId="3A449980">
            <w:pPr>
              <w:keepNext w:val="0"/>
              <w:keepLines w:val="0"/>
              <w:widowControl/>
              <w:suppressLineNumbers w:val="0"/>
              <w:spacing w:before="0" w:beforeAutospacing="1" w:after="0" w:afterAutospacing="1"/>
              <w:ind w:left="0" w:leftChars="0" w:right="0" w:rightChars="0"/>
              <w:jc w:val="center"/>
              <w:rPr>
                <w:rFonts w:hint="eastAsia" w:asciiTheme="minorHAnsi" w:hAnsiTheme="minorHAnsi" w:eastAsiaTheme="minorEastAsia" w:cstheme="minorBidi"/>
                <w:kern w:val="2"/>
                <w:sz w:val="21"/>
                <w:szCs w:val="24"/>
                <w:lang w:val="en-US" w:eastAsia="zh-CN" w:bidi="ar-SA"/>
              </w:rPr>
            </w:pPr>
            <w:r>
              <w:rPr>
                <w:rFonts w:hint="default" w:ascii="Times New Roman" w:hAnsi="Times New Roman" w:cs="Times New Roman" w:eastAsiaTheme="minorEastAsia"/>
                <w:b/>
                <w:kern w:val="0"/>
                <w:sz w:val="24"/>
                <w:szCs w:val="24"/>
                <w:lang w:val="en-US" w:eastAsia="zh-CN" w:bidi="ar"/>
              </w:rPr>
              <w:t> </w:t>
            </w:r>
            <w:r>
              <w:rPr>
                <w:rFonts w:asciiTheme="minorHAnsi" w:hAnsiTheme="minorHAnsi" w:eastAsiaTheme="minorEastAsia" w:cstheme="minorBidi"/>
                <w:kern w:val="0"/>
                <w:sz w:val="24"/>
                <w:szCs w:val="24"/>
                <w:lang w:val="en-US" w:eastAsia="zh-CN" w:bidi="ar"/>
              </w:rPr>
              <w:t>社交网络</w:t>
            </w:r>
          </w:p>
        </w:tc>
        <w:tc>
          <w:tcPr>
            <w:tcW w:w="882" w:type="dxa"/>
            <w:tcBorders>
              <w:top w:val="nil"/>
              <w:left w:val="nil"/>
              <w:bottom w:val="double" w:color="auto" w:sz="4" w:space="0"/>
              <w:right w:val="double" w:color="auto" w:sz="4" w:space="0"/>
            </w:tcBorders>
            <w:shd w:val="clear" w:color="auto" w:fill="auto"/>
            <w:tcMar>
              <w:left w:w="108" w:type="dxa"/>
              <w:right w:w="108" w:type="dxa"/>
            </w:tcMar>
            <w:vAlign w:val="center"/>
          </w:tcPr>
          <w:p w14:paraId="6A724C09">
            <w:pPr>
              <w:keepNext w:val="0"/>
              <w:keepLines w:val="0"/>
              <w:widowControl/>
              <w:suppressLineNumbers w:val="0"/>
              <w:spacing w:before="0" w:beforeAutospacing="1" w:after="0" w:afterAutospacing="1"/>
              <w:ind w:left="0" w:right="0"/>
              <w:jc w:val="center"/>
              <w:rPr>
                <w:rFonts w:hint="eastAsia" w:ascii="Times New Roman" w:hAnsi="Times New Roman" w:cs="Times New Roman"/>
                <w:kern w:val="0"/>
                <w:sz w:val="24"/>
                <w:szCs w:val="24"/>
                <w:lang w:val="en-US" w:eastAsia="zh-CN" w:bidi="ar"/>
              </w:rPr>
            </w:pPr>
          </w:p>
        </w:tc>
        <w:tc>
          <w:tcPr>
            <w:tcW w:w="2369" w:type="dxa"/>
            <w:tcBorders>
              <w:top w:val="nil"/>
              <w:left w:val="nil"/>
              <w:bottom w:val="double" w:color="auto" w:sz="4" w:space="0"/>
              <w:right w:val="double" w:color="auto" w:sz="4" w:space="0"/>
            </w:tcBorders>
            <w:shd w:val="clear" w:color="auto" w:fill="auto"/>
            <w:tcMar>
              <w:left w:w="108" w:type="dxa"/>
              <w:right w:w="108" w:type="dxa"/>
            </w:tcMar>
            <w:vAlign w:val="center"/>
          </w:tcPr>
          <w:p w14:paraId="1693BFE0">
            <w:pPr>
              <w:keepNext w:val="0"/>
              <w:keepLines w:val="0"/>
              <w:widowControl/>
              <w:suppressLineNumbers w:val="0"/>
              <w:spacing w:before="0" w:beforeAutospacing="1" w:after="0" w:afterAutospacing="1"/>
              <w:ind w:left="0" w:right="0"/>
              <w:jc w:val="center"/>
              <w:rPr>
                <w:rFonts w:hint="eastAsia" w:ascii="Times New Roman" w:hAnsi="Times New Roman" w:cs="Times New Roman"/>
                <w:kern w:val="0"/>
                <w:sz w:val="24"/>
                <w:szCs w:val="24"/>
                <w:lang w:val="en-US" w:eastAsia="zh-CN" w:bidi="ar"/>
              </w:rPr>
            </w:pPr>
          </w:p>
        </w:tc>
        <w:tc>
          <w:tcPr>
            <w:tcW w:w="750" w:type="dxa"/>
            <w:tcBorders>
              <w:top w:val="nil"/>
              <w:left w:val="nil"/>
              <w:bottom w:val="double" w:color="auto" w:sz="4" w:space="0"/>
              <w:right w:val="double" w:color="auto" w:sz="4" w:space="0"/>
            </w:tcBorders>
            <w:shd w:val="clear" w:color="auto" w:fill="auto"/>
            <w:tcMar>
              <w:left w:w="108" w:type="dxa"/>
              <w:right w:w="108" w:type="dxa"/>
            </w:tcMar>
            <w:vAlign w:val="center"/>
          </w:tcPr>
          <w:p w14:paraId="3C332C80">
            <w:pPr>
              <w:keepNext w:val="0"/>
              <w:keepLines w:val="0"/>
              <w:widowControl/>
              <w:suppressLineNumbers w:val="0"/>
              <w:spacing w:before="0" w:beforeAutospacing="1" w:after="0" w:afterAutospacing="1"/>
              <w:ind w:left="0" w:right="0"/>
              <w:jc w:val="center"/>
              <w:rPr>
                <w:rFonts w:hint="eastAsia" w:ascii="Times New Roman" w:hAnsi="Times New Roman" w:cs="Times New Roman"/>
                <w:kern w:val="0"/>
                <w:sz w:val="24"/>
                <w:szCs w:val="24"/>
                <w:lang w:val="en-US" w:eastAsia="zh-CN" w:bidi="ar"/>
              </w:rPr>
            </w:pPr>
          </w:p>
        </w:tc>
        <w:tc>
          <w:tcPr>
            <w:tcW w:w="1584" w:type="dxa"/>
            <w:tcBorders>
              <w:top w:val="nil"/>
              <w:left w:val="nil"/>
              <w:bottom w:val="double" w:color="auto" w:sz="4" w:space="0"/>
              <w:right w:val="double" w:color="auto" w:sz="4" w:space="0"/>
            </w:tcBorders>
            <w:shd w:val="clear" w:color="auto" w:fill="auto"/>
            <w:tcMar>
              <w:left w:w="108" w:type="dxa"/>
              <w:right w:w="108" w:type="dxa"/>
            </w:tcMar>
            <w:vAlign w:val="center"/>
          </w:tcPr>
          <w:p w14:paraId="447BAE0D">
            <w:pPr>
              <w:keepNext w:val="0"/>
              <w:keepLines w:val="0"/>
              <w:widowControl/>
              <w:suppressLineNumbers w:val="0"/>
              <w:spacing w:before="0" w:beforeAutospacing="1" w:after="0" w:afterAutospacing="1"/>
              <w:ind w:left="0" w:right="0"/>
              <w:jc w:val="center"/>
              <w:rPr>
                <w:rFonts w:hint="eastAsia" w:ascii="Times New Roman" w:hAnsi="Times New Roman" w:cs="Times New Roman"/>
                <w:kern w:val="0"/>
                <w:sz w:val="24"/>
                <w:szCs w:val="24"/>
                <w:lang w:val="en-US" w:eastAsia="zh-CN" w:bidi="ar"/>
              </w:rPr>
            </w:pPr>
          </w:p>
        </w:tc>
      </w:tr>
      <w:tr w14:paraId="0A3D1B4C">
        <w:tblPrEx>
          <w:tblCellMar>
            <w:top w:w="0" w:type="dxa"/>
            <w:left w:w="0" w:type="dxa"/>
            <w:bottom w:w="0" w:type="dxa"/>
            <w:right w:w="0" w:type="dxa"/>
          </w:tblCellMar>
        </w:tblPrEx>
        <w:trPr>
          <w:trHeight w:val="810" w:hRule="atLeast"/>
          <w:jc w:val="center"/>
        </w:trPr>
        <w:tc>
          <w:tcPr>
            <w:tcW w:w="528" w:type="dxa"/>
            <w:vMerge w:val="restart"/>
            <w:tcBorders>
              <w:top w:val="nil"/>
              <w:left w:val="double" w:color="auto" w:sz="4" w:space="0"/>
              <w:bottom w:val="double" w:color="auto" w:sz="4" w:space="0"/>
              <w:right w:val="double" w:color="auto" w:sz="4" w:space="0"/>
            </w:tcBorders>
            <w:shd w:val="clear" w:color="auto" w:fill="auto"/>
            <w:tcMar>
              <w:left w:w="108" w:type="dxa"/>
              <w:right w:w="108" w:type="dxa"/>
            </w:tcMar>
            <w:vAlign w:val="center"/>
          </w:tcPr>
          <w:p w14:paraId="0263E263">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3</w:t>
            </w:r>
          </w:p>
        </w:tc>
        <w:tc>
          <w:tcPr>
            <w:tcW w:w="1020" w:type="dxa"/>
            <w:tcBorders>
              <w:top w:val="nil"/>
              <w:left w:val="nil"/>
              <w:bottom w:val="double" w:color="auto" w:sz="4" w:space="0"/>
              <w:right w:val="double" w:color="auto" w:sz="4" w:space="0"/>
            </w:tcBorders>
            <w:shd w:val="clear" w:color="auto" w:fill="auto"/>
            <w:tcMar>
              <w:left w:w="108" w:type="dxa"/>
              <w:right w:w="108" w:type="dxa"/>
            </w:tcMar>
            <w:vAlign w:val="center"/>
          </w:tcPr>
          <w:p w14:paraId="77C81BF7">
            <w:pPr>
              <w:keepNext w:val="0"/>
              <w:keepLines w:val="0"/>
              <w:widowControl/>
              <w:suppressLineNumbers w:val="0"/>
              <w:spacing w:before="0" w:beforeAutospacing="1" w:after="0" w:afterAutospacing="1"/>
              <w:ind w:left="0" w:leftChars="0" w:right="0" w:rightChars="0"/>
              <w:jc w:val="center"/>
              <w:rPr>
                <w:rFonts w:asciiTheme="minorHAnsi" w:hAnsiTheme="minorHAnsi" w:eastAsiaTheme="minorEastAsia" w:cstheme="minorBidi"/>
                <w:kern w:val="2"/>
                <w:sz w:val="21"/>
                <w:szCs w:val="24"/>
                <w:lang w:val="en-US" w:eastAsia="zh-CN" w:bidi="ar-SA"/>
              </w:rPr>
            </w:pPr>
            <w:r>
              <w:rPr>
                <w:rFonts w:hint="eastAsia" w:ascii="Times New Roman" w:hAnsi="Times New Roman" w:cs="Times New Roman"/>
                <w:kern w:val="0"/>
                <w:sz w:val="24"/>
                <w:szCs w:val="24"/>
                <w:lang w:val="en-US" w:eastAsia="zh-CN" w:bidi="ar"/>
              </w:rPr>
              <w:t>10</w:t>
            </w:r>
            <w:r>
              <w:rPr>
                <w:rFonts w:asciiTheme="minorHAnsi" w:hAnsiTheme="minorHAnsi" w:eastAsiaTheme="minorEastAsia" w:cstheme="minorBidi"/>
                <w:kern w:val="0"/>
                <w:sz w:val="24"/>
                <w:szCs w:val="24"/>
                <w:lang w:val="en-US" w:eastAsia="zh-CN" w:bidi="ar"/>
              </w:rPr>
              <w:t>月</w:t>
            </w:r>
            <w:r>
              <w:rPr>
                <w:rFonts w:hint="eastAsia" w:cstheme="minorBidi"/>
                <w:kern w:val="0"/>
                <w:sz w:val="24"/>
                <w:szCs w:val="24"/>
                <w:lang w:val="en-US" w:eastAsia="zh-CN" w:bidi="ar"/>
              </w:rPr>
              <w:t>6</w:t>
            </w:r>
            <w:r>
              <w:rPr>
                <w:rFonts w:asciiTheme="minorHAnsi" w:hAnsiTheme="minorHAnsi" w:eastAsiaTheme="minorEastAsia" w:cstheme="minorBidi"/>
                <w:kern w:val="0"/>
                <w:sz w:val="24"/>
                <w:szCs w:val="24"/>
                <w:lang w:val="en-US" w:eastAsia="zh-CN" w:bidi="ar"/>
              </w:rPr>
              <w:t>日</w:t>
            </w:r>
          </w:p>
        </w:tc>
        <w:tc>
          <w:tcPr>
            <w:tcW w:w="1919" w:type="dxa"/>
            <w:tcBorders>
              <w:top w:val="nil"/>
              <w:left w:val="nil"/>
              <w:bottom w:val="double" w:color="auto" w:sz="4" w:space="0"/>
              <w:right w:val="double" w:color="auto" w:sz="4" w:space="0"/>
            </w:tcBorders>
            <w:shd w:val="clear" w:color="auto" w:fill="auto"/>
            <w:tcMar>
              <w:left w:w="108" w:type="dxa"/>
              <w:right w:w="108" w:type="dxa"/>
            </w:tcMar>
            <w:vAlign w:val="center"/>
          </w:tcPr>
          <w:p w14:paraId="7C2B1D0E">
            <w:pPr>
              <w:keepNext w:val="0"/>
              <w:keepLines w:val="0"/>
              <w:widowControl/>
              <w:suppressLineNumbers w:val="0"/>
              <w:spacing w:before="0" w:beforeAutospacing="1" w:after="0" w:afterAutospacing="1"/>
              <w:ind w:left="0" w:leftChars="0" w:right="0" w:rightChars="0"/>
              <w:jc w:val="center"/>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0"/>
                <w:sz w:val="24"/>
                <w:szCs w:val="24"/>
                <w:lang w:val="en-US" w:eastAsia="zh-CN" w:bidi="ar"/>
              </w:rPr>
              <w:t>2.2 Web和HTTP</w:t>
            </w:r>
          </w:p>
        </w:tc>
        <w:tc>
          <w:tcPr>
            <w:tcW w:w="1193" w:type="dxa"/>
            <w:tcBorders>
              <w:top w:val="nil"/>
              <w:left w:val="nil"/>
              <w:bottom w:val="double" w:color="auto" w:sz="4" w:space="0"/>
              <w:right w:val="double" w:color="auto" w:sz="4" w:space="0"/>
            </w:tcBorders>
            <w:shd w:val="clear" w:color="auto" w:fill="auto"/>
            <w:tcMar>
              <w:left w:w="108" w:type="dxa"/>
              <w:right w:w="108" w:type="dxa"/>
            </w:tcMar>
            <w:vAlign w:val="center"/>
          </w:tcPr>
          <w:p w14:paraId="6A033247">
            <w:pPr>
              <w:keepNext w:val="0"/>
              <w:keepLines w:val="0"/>
              <w:widowControl/>
              <w:suppressLineNumbers w:val="0"/>
              <w:spacing w:before="0" w:beforeAutospacing="1" w:after="0" w:afterAutospacing="1"/>
              <w:ind w:left="0" w:right="0"/>
              <w:jc w:val="center"/>
            </w:pPr>
          </w:p>
        </w:tc>
        <w:tc>
          <w:tcPr>
            <w:tcW w:w="882" w:type="dxa"/>
            <w:tcBorders>
              <w:top w:val="nil"/>
              <w:left w:val="nil"/>
              <w:bottom w:val="double" w:color="auto" w:sz="4" w:space="0"/>
              <w:right w:val="double" w:color="auto" w:sz="4" w:space="0"/>
            </w:tcBorders>
            <w:shd w:val="clear" w:color="auto" w:fill="auto"/>
            <w:tcMar>
              <w:left w:w="108" w:type="dxa"/>
              <w:right w:w="108" w:type="dxa"/>
            </w:tcMar>
            <w:vAlign w:val="center"/>
          </w:tcPr>
          <w:p w14:paraId="5490F691">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c>
          <w:tcPr>
            <w:tcW w:w="2369" w:type="dxa"/>
            <w:tcBorders>
              <w:top w:val="nil"/>
              <w:left w:val="nil"/>
              <w:bottom w:val="double" w:color="auto" w:sz="4" w:space="0"/>
              <w:right w:val="double" w:color="auto" w:sz="4" w:space="0"/>
            </w:tcBorders>
            <w:shd w:val="clear" w:color="auto" w:fill="auto"/>
            <w:tcMar>
              <w:left w:w="108" w:type="dxa"/>
              <w:right w:w="108" w:type="dxa"/>
            </w:tcMar>
            <w:vAlign w:val="center"/>
          </w:tcPr>
          <w:p w14:paraId="1124B20A">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c>
          <w:tcPr>
            <w:tcW w:w="750" w:type="dxa"/>
            <w:tcBorders>
              <w:top w:val="nil"/>
              <w:left w:val="nil"/>
              <w:bottom w:val="double" w:color="auto" w:sz="4" w:space="0"/>
              <w:right w:val="double" w:color="auto" w:sz="4" w:space="0"/>
            </w:tcBorders>
            <w:shd w:val="clear" w:color="auto" w:fill="auto"/>
            <w:tcMar>
              <w:left w:w="108" w:type="dxa"/>
              <w:right w:w="108" w:type="dxa"/>
            </w:tcMar>
            <w:vAlign w:val="center"/>
          </w:tcPr>
          <w:p w14:paraId="7DFC9DD5">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c>
          <w:tcPr>
            <w:tcW w:w="1584" w:type="dxa"/>
            <w:tcBorders>
              <w:top w:val="nil"/>
              <w:left w:val="nil"/>
              <w:bottom w:val="double" w:color="auto" w:sz="4" w:space="0"/>
              <w:right w:val="double" w:color="auto" w:sz="4" w:space="0"/>
            </w:tcBorders>
            <w:shd w:val="clear" w:color="auto" w:fill="auto"/>
            <w:tcMar>
              <w:left w:w="108" w:type="dxa"/>
              <w:right w:w="108" w:type="dxa"/>
            </w:tcMar>
            <w:vAlign w:val="center"/>
          </w:tcPr>
          <w:p w14:paraId="6138A696">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r>
      <w:tr w14:paraId="6AEE1909">
        <w:tblPrEx>
          <w:tblCellMar>
            <w:top w:w="0" w:type="dxa"/>
            <w:left w:w="0" w:type="dxa"/>
            <w:bottom w:w="0" w:type="dxa"/>
            <w:right w:w="0" w:type="dxa"/>
          </w:tblCellMar>
        </w:tblPrEx>
        <w:trPr>
          <w:trHeight w:val="810" w:hRule="atLeast"/>
          <w:jc w:val="center"/>
        </w:trPr>
        <w:tc>
          <w:tcPr>
            <w:tcW w:w="528" w:type="dxa"/>
            <w:vMerge w:val="continue"/>
            <w:tcBorders>
              <w:top w:val="nil"/>
              <w:left w:val="double" w:color="auto" w:sz="4" w:space="0"/>
              <w:bottom w:val="double" w:color="auto" w:sz="4" w:space="0"/>
              <w:right w:val="double" w:color="auto" w:sz="4" w:space="0"/>
            </w:tcBorders>
            <w:shd w:val="clear" w:color="auto" w:fill="auto"/>
            <w:tcMar>
              <w:left w:w="108" w:type="dxa"/>
              <w:right w:w="108" w:type="dxa"/>
            </w:tcMar>
            <w:vAlign w:val="center"/>
          </w:tcPr>
          <w:p w14:paraId="13AC78B7">
            <w:pPr>
              <w:jc w:val="center"/>
              <w:rPr>
                <w:rFonts w:hint="eastAsia" w:ascii="宋体"/>
                <w:sz w:val="24"/>
                <w:szCs w:val="24"/>
              </w:rPr>
            </w:pPr>
          </w:p>
        </w:tc>
        <w:tc>
          <w:tcPr>
            <w:tcW w:w="1020" w:type="dxa"/>
            <w:tcBorders>
              <w:top w:val="nil"/>
              <w:left w:val="nil"/>
              <w:bottom w:val="double" w:color="auto" w:sz="4" w:space="0"/>
              <w:right w:val="double" w:color="auto" w:sz="4" w:space="0"/>
            </w:tcBorders>
            <w:shd w:val="clear" w:color="auto" w:fill="auto"/>
            <w:tcMar>
              <w:left w:w="108" w:type="dxa"/>
              <w:right w:w="108" w:type="dxa"/>
            </w:tcMar>
            <w:vAlign w:val="center"/>
          </w:tcPr>
          <w:p w14:paraId="560D011B">
            <w:pPr>
              <w:keepNext w:val="0"/>
              <w:keepLines w:val="0"/>
              <w:widowControl/>
              <w:suppressLineNumbers w:val="0"/>
              <w:spacing w:before="0" w:beforeAutospacing="1" w:after="0" w:afterAutospacing="1"/>
              <w:ind w:left="0" w:leftChars="0" w:right="0" w:rightChars="0"/>
              <w:jc w:val="center"/>
              <w:rPr>
                <w:rFonts w:asciiTheme="minorHAnsi" w:hAnsiTheme="minorHAnsi" w:eastAsiaTheme="minorEastAsia" w:cstheme="minorBidi"/>
                <w:kern w:val="2"/>
                <w:sz w:val="21"/>
                <w:szCs w:val="24"/>
                <w:lang w:val="en-US" w:eastAsia="zh-CN" w:bidi="ar-SA"/>
              </w:rPr>
            </w:pPr>
            <w:r>
              <w:rPr>
                <w:rFonts w:hint="eastAsia" w:cstheme="minorBidi"/>
                <w:kern w:val="0"/>
                <w:sz w:val="24"/>
                <w:szCs w:val="24"/>
                <w:lang w:val="en-US" w:eastAsia="zh-CN" w:bidi="ar"/>
              </w:rPr>
              <w:t>10</w:t>
            </w:r>
            <w:r>
              <w:rPr>
                <w:rFonts w:asciiTheme="minorHAnsi" w:hAnsiTheme="minorHAnsi" w:eastAsiaTheme="minorEastAsia" w:cstheme="minorBidi"/>
                <w:kern w:val="0"/>
                <w:sz w:val="24"/>
                <w:szCs w:val="24"/>
                <w:lang w:val="en-US" w:eastAsia="zh-CN" w:bidi="ar"/>
              </w:rPr>
              <w:t>月</w:t>
            </w:r>
            <w:r>
              <w:rPr>
                <w:rFonts w:hint="eastAsia" w:cstheme="minorBidi"/>
                <w:kern w:val="0"/>
                <w:sz w:val="24"/>
                <w:szCs w:val="24"/>
                <w:lang w:val="en-US" w:eastAsia="zh-CN" w:bidi="ar"/>
              </w:rPr>
              <w:t>8</w:t>
            </w:r>
            <w:r>
              <w:rPr>
                <w:rFonts w:asciiTheme="minorHAnsi" w:hAnsiTheme="minorHAnsi" w:eastAsiaTheme="minorEastAsia" w:cstheme="minorBidi"/>
                <w:kern w:val="0"/>
                <w:sz w:val="24"/>
                <w:szCs w:val="24"/>
                <w:lang w:val="en-US" w:eastAsia="zh-CN" w:bidi="ar"/>
              </w:rPr>
              <w:t>日</w:t>
            </w:r>
          </w:p>
        </w:tc>
        <w:tc>
          <w:tcPr>
            <w:tcW w:w="1919" w:type="dxa"/>
            <w:tcBorders>
              <w:top w:val="nil"/>
              <w:left w:val="nil"/>
              <w:bottom w:val="double" w:color="auto" w:sz="4" w:space="0"/>
              <w:right w:val="double" w:color="auto" w:sz="4" w:space="0"/>
            </w:tcBorders>
            <w:shd w:val="clear" w:color="auto" w:fill="auto"/>
            <w:tcMar>
              <w:left w:w="108" w:type="dxa"/>
              <w:right w:w="108" w:type="dxa"/>
            </w:tcMar>
            <w:vAlign w:val="center"/>
          </w:tcPr>
          <w:p w14:paraId="41CE845D">
            <w:pPr>
              <w:keepNext w:val="0"/>
              <w:keepLines w:val="0"/>
              <w:widowControl/>
              <w:suppressLineNumbers w:val="0"/>
              <w:spacing w:before="0" w:beforeAutospacing="1" w:after="0" w:afterAutospacing="1"/>
              <w:ind w:left="0" w:leftChars="0" w:right="0" w:rightChars="0"/>
              <w:jc w:val="center"/>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0"/>
                <w:sz w:val="24"/>
                <w:szCs w:val="24"/>
                <w:lang w:val="en-US" w:eastAsia="zh-CN" w:bidi="ar"/>
              </w:rPr>
              <w:t>2.3因特网中的电子邮件</w:t>
            </w:r>
          </w:p>
        </w:tc>
        <w:tc>
          <w:tcPr>
            <w:tcW w:w="1193" w:type="dxa"/>
            <w:tcBorders>
              <w:top w:val="nil"/>
              <w:left w:val="nil"/>
              <w:bottom w:val="double" w:color="auto" w:sz="4" w:space="0"/>
              <w:right w:val="double" w:color="auto" w:sz="4" w:space="0"/>
            </w:tcBorders>
            <w:shd w:val="clear" w:color="auto" w:fill="auto"/>
            <w:tcMar>
              <w:left w:w="108" w:type="dxa"/>
              <w:right w:w="108" w:type="dxa"/>
            </w:tcMar>
            <w:vAlign w:val="center"/>
          </w:tcPr>
          <w:p w14:paraId="3ED41F95">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p w14:paraId="18F7A052">
            <w:pPr>
              <w:keepNext w:val="0"/>
              <w:keepLines w:val="0"/>
              <w:widowControl/>
              <w:suppressLineNumbers w:val="0"/>
              <w:spacing w:before="0" w:beforeAutospacing="1" w:after="0" w:afterAutospacing="1"/>
              <w:ind w:left="0" w:leftChars="0" w:right="0" w:rightChars="0"/>
              <w:jc w:val="center"/>
              <w:rPr>
                <w:rFonts w:asciiTheme="minorHAnsi" w:hAnsiTheme="minorHAnsi" w:eastAsiaTheme="minorEastAsia" w:cstheme="minorBidi"/>
                <w:kern w:val="2"/>
                <w:sz w:val="21"/>
                <w:szCs w:val="24"/>
                <w:lang w:val="en-US" w:eastAsia="zh-CN" w:bidi="ar-SA"/>
              </w:rPr>
            </w:pPr>
            <w:r>
              <w:rPr>
                <w:rFonts w:hint="default" w:ascii="Times New Roman" w:hAnsi="Times New Roman" w:cs="Times New Roman" w:eastAsiaTheme="minorEastAsia"/>
                <w:kern w:val="0"/>
                <w:sz w:val="24"/>
                <w:szCs w:val="24"/>
                <w:lang w:val="en-US" w:eastAsia="zh-CN" w:bidi="ar"/>
              </w:rPr>
              <w:t> </w:t>
            </w:r>
          </w:p>
        </w:tc>
        <w:tc>
          <w:tcPr>
            <w:tcW w:w="882" w:type="dxa"/>
            <w:tcBorders>
              <w:top w:val="nil"/>
              <w:left w:val="nil"/>
              <w:bottom w:val="double" w:color="auto" w:sz="4" w:space="0"/>
              <w:right w:val="double" w:color="auto" w:sz="4" w:space="0"/>
            </w:tcBorders>
            <w:shd w:val="clear" w:color="auto" w:fill="auto"/>
            <w:tcMar>
              <w:left w:w="108" w:type="dxa"/>
              <w:right w:w="108" w:type="dxa"/>
            </w:tcMar>
            <w:vAlign w:val="center"/>
          </w:tcPr>
          <w:p w14:paraId="695B9BAE">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p w14:paraId="75710AC8">
            <w:pPr>
              <w:keepNext w:val="0"/>
              <w:keepLines w:val="0"/>
              <w:widowControl/>
              <w:suppressLineNumbers w:val="0"/>
              <w:spacing w:before="0" w:beforeAutospacing="1" w:after="0" w:afterAutospacing="1"/>
              <w:ind w:left="0" w:right="0" w:firstLine="105"/>
              <w:jc w:val="center"/>
            </w:pPr>
            <w:r>
              <w:rPr>
                <w:rFonts w:hint="default" w:ascii="Times New Roman" w:hAnsi="Times New Roman" w:cs="Times New Roman" w:eastAsiaTheme="minorEastAsia"/>
                <w:kern w:val="0"/>
                <w:sz w:val="24"/>
                <w:szCs w:val="24"/>
                <w:lang w:val="en-US" w:eastAsia="zh-CN" w:bidi="ar"/>
              </w:rPr>
              <w:t> </w:t>
            </w:r>
          </w:p>
          <w:p w14:paraId="45B08DF5">
            <w:pPr>
              <w:keepNext w:val="0"/>
              <w:keepLines w:val="0"/>
              <w:widowControl/>
              <w:suppressLineNumbers w:val="0"/>
              <w:spacing w:before="0" w:beforeAutospacing="1" w:after="0" w:afterAutospacing="1"/>
              <w:ind w:left="0" w:leftChars="0" w:right="0" w:rightChars="0"/>
              <w:jc w:val="center"/>
              <w:rPr>
                <w:rFonts w:asciiTheme="minorHAnsi" w:hAnsiTheme="minorHAnsi" w:eastAsiaTheme="minorEastAsia" w:cstheme="minorBidi"/>
                <w:kern w:val="2"/>
                <w:sz w:val="21"/>
                <w:szCs w:val="24"/>
                <w:lang w:val="en-US" w:eastAsia="zh-CN" w:bidi="ar-SA"/>
              </w:rPr>
            </w:pPr>
            <w:r>
              <w:rPr>
                <w:rFonts w:hint="default" w:ascii="Times New Roman" w:hAnsi="Times New Roman" w:cs="Times New Roman" w:eastAsiaTheme="minorEastAsia"/>
                <w:kern w:val="0"/>
                <w:sz w:val="24"/>
                <w:szCs w:val="24"/>
                <w:lang w:val="en-US" w:eastAsia="zh-CN" w:bidi="ar"/>
              </w:rPr>
              <w:t> </w:t>
            </w:r>
          </w:p>
        </w:tc>
        <w:tc>
          <w:tcPr>
            <w:tcW w:w="2369" w:type="dxa"/>
            <w:tcBorders>
              <w:top w:val="nil"/>
              <w:left w:val="nil"/>
              <w:bottom w:val="double" w:color="auto" w:sz="4" w:space="0"/>
              <w:right w:val="double" w:color="auto" w:sz="4" w:space="0"/>
            </w:tcBorders>
            <w:shd w:val="clear" w:color="auto" w:fill="auto"/>
            <w:tcMar>
              <w:left w:w="108" w:type="dxa"/>
              <w:right w:w="108" w:type="dxa"/>
            </w:tcMar>
            <w:vAlign w:val="center"/>
          </w:tcPr>
          <w:p w14:paraId="0DE103A7">
            <w:pPr>
              <w:jc w:val="center"/>
              <w:rPr>
                <w:rFonts w:hint="eastAsia" w:ascii="宋体" w:hAnsiTheme="minorHAnsi" w:eastAsiaTheme="minorEastAsia" w:cstheme="minorBidi"/>
                <w:kern w:val="2"/>
                <w:sz w:val="24"/>
                <w:szCs w:val="24"/>
                <w:lang w:val="en-US" w:eastAsia="zh-CN" w:bidi="ar-SA"/>
              </w:rPr>
            </w:pPr>
          </w:p>
        </w:tc>
        <w:tc>
          <w:tcPr>
            <w:tcW w:w="750" w:type="dxa"/>
            <w:tcBorders>
              <w:top w:val="nil"/>
              <w:left w:val="nil"/>
              <w:bottom w:val="double" w:color="auto" w:sz="4" w:space="0"/>
              <w:right w:val="double" w:color="auto" w:sz="4" w:space="0"/>
            </w:tcBorders>
            <w:shd w:val="clear" w:color="auto" w:fill="auto"/>
            <w:tcMar>
              <w:left w:w="108" w:type="dxa"/>
              <w:right w:w="108" w:type="dxa"/>
            </w:tcMar>
            <w:vAlign w:val="center"/>
          </w:tcPr>
          <w:p w14:paraId="25A53540">
            <w:pPr>
              <w:keepNext w:val="0"/>
              <w:keepLines w:val="0"/>
              <w:widowControl/>
              <w:suppressLineNumbers w:val="0"/>
              <w:spacing w:before="0" w:beforeAutospacing="1" w:after="0" w:afterAutospacing="1"/>
              <w:ind w:left="0" w:leftChars="0" w:right="0" w:rightChars="0"/>
              <w:jc w:val="center"/>
              <w:rPr>
                <w:rFonts w:asciiTheme="minorHAnsi" w:hAnsiTheme="minorHAnsi" w:eastAsiaTheme="minorEastAsia" w:cstheme="minorBidi"/>
                <w:kern w:val="2"/>
                <w:sz w:val="21"/>
                <w:szCs w:val="24"/>
                <w:lang w:val="en-US" w:eastAsia="zh-CN" w:bidi="ar-SA"/>
              </w:rPr>
            </w:pPr>
            <w:r>
              <w:rPr>
                <w:rFonts w:hint="default" w:ascii="Times New Roman" w:hAnsi="Times New Roman" w:cs="Times New Roman" w:eastAsiaTheme="minorEastAsia"/>
                <w:kern w:val="0"/>
                <w:sz w:val="24"/>
                <w:szCs w:val="24"/>
                <w:lang w:val="en-US" w:eastAsia="zh-CN" w:bidi="ar"/>
              </w:rPr>
              <w:t> </w:t>
            </w:r>
          </w:p>
        </w:tc>
        <w:tc>
          <w:tcPr>
            <w:tcW w:w="1584" w:type="dxa"/>
            <w:tcBorders>
              <w:top w:val="nil"/>
              <w:left w:val="nil"/>
              <w:bottom w:val="double" w:color="auto" w:sz="4" w:space="0"/>
              <w:right w:val="double" w:color="auto" w:sz="4" w:space="0"/>
            </w:tcBorders>
            <w:shd w:val="clear" w:color="auto" w:fill="auto"/>
            <w:tcMar>
              <w:left w:w="108" w:type="dxa"/>
              <w:right w:w="108" w:type="dxa"/>
            </w:tcMar>
            <w:vAlign w:val="center"/>
          </w:tcPr>
          <w:p w14:paraId="367F3E31">
            <w:pPr>
              <w:keepNext w:val="0"/>
              <w:keepLines w:val="0"/>
              <w:widowControl/>
              <w:suppressLineNumbers w:val="0"/>
              <w:spacing w:before="0" w:beforeAutospacing="1" w:after="0" w:afterAutospacing="1"/>
              <w:ind w:left="0" w:leftChars="0" w:right="0" w:rightChars="0"/>
              <w:jc w:val="center"/>
              <w:rPr>
                <w:rFonts w:asciiTheme="minorHAnsi" w:hAnsiTheme="minorHAnsi" w:eastAsiaTheme="minorEastAsia" w:cstheme="minorBidi"/>
                <w:kern w:val="2"/>
                <w:sz w:val="21"/>
                <w:szCs w:val="24"/>
                <w:lang w:val="en-US" w:eastAsia="zh-CN" w:bidi="ar-SA"/>
              </w:rPr>
            </w:pPr>
            <w:r>
              <w:rPr>
                <w:rFonts w:hint="default" w:ascii="Times New Roman" w:hAnsi="Times New Roman" w:cs="Times New Roman" w:eastAsiaTheme="minorEastAsia"/>
                <w:kern w:val="0"/>
                <w:sz w:val="24"/>
                <w:szCs w:val="24"/>
                <w:lang w:val="en-US" w:eastAsia="zh-CN" w:bidi="ar"/>
              </w:rPr>
              <w:t> </w:t>
            </w:r>
          </w:p>
        </w:tc>
      </w:tr>
      <w:tr w14:paraId="48305147">
        <w:tblPrEx>
          <w:tblCellMar>
            <w:top w:w="0" w:type="dxa"/>
            <w:left w:w="0" w:type="dxa"/>
            <w:bottom w:w="0" w:type="dxa"/>
            <w:right w:w="0" w:type="dxa"/>
          </w:tblCellMar>
        </w:tblPrEx>
        <w:trPr>
          <w:trHeight w:val="1004" w:hRule="atLeast"/>
          <w:jc w:val="center"/>
        </w:trPr>
        <w:tc>
          <w:tcPr>
            <w:tcW w:w="528" w:type="dxa"/>
            <w:vMerge w:val="restart"/>
            <w:tcBorders>
              <w:top w:val="nil"/>
              <w:left w:val="double" w:color="auto" w:sz="4" w:space="0"/>
              <w:right w:val="double" w:color="auto" w:sz="4" w:space="0"/>
            </w:tcBorders>
            <w:shd w:val="clear" w:color="auto" w:fill="auto"/>
            <w:tcMar>
              <w:left w:w="108" w:type="dxa"/>
              <w:right w:w="108" w:type="dxa"/>
            </w:tcMar>
            <w:vAlign w:val="center"/>
          </w:tcPr>
          <w:p w14:paraId="52F15E01">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4</w:t>
            </w:r>
          </w:p>
        </w:tc>
        <w:tc>
          <w:tcPr>
            <w:tcW w:w="1020" w:type="dxa"/>
            <w:tcBorders>
              <w:top w:val="nil"/>
              <w:left w:val="nil"/>
              <w:bottom w:val="double" w:color="auto" w:sz="4" w:space="0"/>
              <w:right w:val="double" w:color="auto" w:sz="4" w:space="0"/>
            </w:tcBorders>
            <w:shd w:val="clear" w:color="auto" w:fill="auto"/>
            <w:tcMar>
              <w:left w:w="108" w:type="dxa"/>
              <w:right w:w="108" w:type="dxa"/>
            </w:tcMar>
            <w:vAlign w:val="center"/>
          </w:tcPr>
          <w:p w14:paraId="5685B517">
            <w:pPr>
              <w:keepNext w:val="0"/>
              <w:keepLines w:val="0"/>
              <w:widowControl/>
              <w:suppressLineNumbers w:val="0"/>
              <w:spacing w:before="0" w:beforeAutospacing="1" w:after="0" w:afterAutospacing="1"/>
              <w:ind w:left="0" w:right="0"/>
              <w:jc w:val="center"/>
            </w:pPr>
            <w:r>
              <w:rPr>
                <w:rFonts w:hint="eastAsia" w:ascii="Times New Roman" w:hAnsi="Times New Roman" w:cs="Times New Roman"/>
                <w:kern w:val="0"/>
                <w:sz w:val="24"/>
                <w:szCs w:val="24"/>
                <w:lang w:val="en-US" w:eastAsia="zh-CN" w:bidi="ar"/>
              </w:rPr>
              <w:t>10</w:t>
            </w:r>
            <w:r>
              <w:rPr>
                <w:rFonts w:asciiTheme="minorHAnsi" w:hAnsiTheme="minorHAnsi" w:eastAsiaTheme="minorEastAsia" w:cstheme="minorBidi"/>
                <w:kern w:val="0"/>
                <w:sz w:val="24"/>
                <w:szCs w:val="24"/>
                <w:lang w:val="en-US" w:eastAsia="zh-CN" w:bidi="ar"/>
              </w:rPr>
              <w:t>月</w:t>
            </w:r>
            <w:r>
              <w:rPr>
                <w:rFonts w:hint="eastAsia" w:cstheme="minorBidi"/>
                <w:kern w:val="0"/>
                <w:sz w:val="24"/>
                <w:szCs w:val="24"/>
                <w:lang w:val="en-US" w:eastAsia="zh-CN" w:bidi="ar"/>
              </w:rPr>
              <w:t>13</w:t>
            </w:r>
            <w:r>
              <w:rPr>
                <w:rFonts w:asciiTheme="minorHAnsi" w:hAnsiTheme="minorHAnsi" w:eastAsiaTheme="minorEastAsia" w:cstheme="minorBidi"/>
                <w:kern w:val="0"/>
                <w:sz w:val="24"/>
                <w:szCs w:val="24"/>
                <w:lang w:val="en-US" w:eastAsia="zh-CN" w:bidi="ar"/>
              </w:rPr>
              <w:t>日</w:t>
            </w:r>
          </w:p>
        </w:tc>
        <w:tc>
          <w:tcPr>
            <w:tcW w:w="1919" w:type="dxa"/>
            <w:tcBorders>
              <w:top w:val="nil"/>
              <w:left w:val="nil"/>
              <w:bottom w:val="double" w:color="auto" w:sz="4" w:space="0"/>
              <w:right w:val="double" w:color="auto" w:sz="4" w:space="0"/>
            </w:tcBorders>
            <w:shd w:val="clear" w:color="auto" w:fill="auto"/>
            <w:tcMar>
              <w:left w:w="108" w:type="dxa"/>
              <w:right w:w="108" w:type="dxa"/>
            </w:tcMar>
            <w:vAlign w:val="center"/>
          </w:tcPr>
          <w:p w14:paraId="5C24B6CE">
            <w:pPr>
              <w:keepNext w:val="0"/>
              <w:keepLines w:val="0"/>
              <w:widowControl/>
              <w:suppressLineNumbers w:val="0"/>
              <w:spacing w:before="0" w:beforeAutospacing="1" w:after="0" w:afterAutospacing="1"/>
              <w:ind w:left="0" w:leftChars="0" w:right="0" w:rightChars="0"/>
              <w:jc w:val="center"/>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0"/>
                <w:sz w:val="24"/>
                <w:szCs w:val="24"/>
                <w:lang w:val="en-US" w:eastAsia="zh-CN" w:bidi="ar"/>
              </w:rPr>
              <w:t>2.4 DNS与P2P</w:t>
            </w:r>
          </w:p>
        </w:tc>
        <w:tc>
          <w:tcPr>
            <w:tcW w:w="1193" w:type="dxa"/>
            <w:tcBorders>
              <w:top w:val="nil"/>
              <w:left w:val="nil"/>
              <w:bottom w:val="double" w:color="auto" w:sz="4" w:space="0"/>
              <w:right w:val="double" w:color="auto" w:sz="4" w:space="0"/>
            </w:tcBorders>
            <w:shd w:val="clear" w:color="auto" w:fill="auto"/>
            <w:tcMar>
              <w:left w:w="108" w:type="dxa"/>
              <w:right w:w="108" w:type="dxa"/>
            </w:tcMar>
            <w:vAlign w:val="center"/>
          </w:tcPr>
          <w:p w14:paraId="6F458712">
            <w:pPr>
              <w:keepNext w:val="0"/>
              <w:keepLines w:val="0"/>
              <w:widowControl/>
              <w:suppressLineNumbers w:val="0"/>
              <w:spacing w:before="0" w:beforeAutospacing="1" w:after="0" w:afterAutospacing="1"/>
              <w:ind w:left="0" w:leftChars="0" w:right="0" w:rightChars="0"/>
              <w:jc w:val="center"/>
              <w:rPr>
                <w:rFonts w:asciiTheme="minorHAnsi" w:hAnsiTheme="minorHAnsi" w:eastAsiaTheme="minorEastAsia" w:cstheme="minorBidi"/>
                <w:kern w:val="2"/>
                <w:sz w:val="21"/>
                <w:szCs w:val="24"/>
                <w:lang w:val="en-US" w:eastAsia="zh-CN" w:bidi="ar-SA"/>
              </w:rPr>
            </w:pPr>
            <w:r>
              <w:rPr>
                <w:rFonts w:hint="default" w:ascii="Times New Roman" w:hAnsi="Times New Roman" w:cs="Times New Roman" w:eastAsiaTheme="minorEastAsia"/>
                <w:kern w:val="0"/>
                <w:sz w:val="24"/>
                <w:szCs w:val="24"/>
                <w:lang w:val="en-US" w:eastAsia="zh-CN" w:bidi="ar"/>
              </w:rPr>
              <w:t>2.7 Socket</w:t>
            </w:r>
            <w:r>
              <w:rPr>
                <w:rFonts w:asciiTheme="minorHAnsi" w:hAnsiTheme="minorHAnsi" w:eastAsiaTheme="minorEastAsia" w:cstheme="minorBidi"/>
                <w:kern w:val="0"/>
                <w:sz w:val="24"/>
                <w:szCs w:val="24"/>
                <w:lang w:val="en-US" w:eastAsia="zh-CN" w:bidi="ar"/>
              </w:rPr>
              <w:t>编程</w:t>
            </w:r>
          </w:p>
        </w:tc>
        <w:tc>
          <w:tcPr>
            <w:tcW w:w="882" w:type="dxa"/>
            <w:tcBorders>
              <w:top w:val="nil"/>
              <w:left w:val="nil"/>
              <w:bottom w:val="double" w:color="auto" w:sz="4" w:space="0"/>
              <w:right w:val="double" w:color="auto" w:sz="4" w:space="0"/>
            </w:tcBorders>
            <w:shd w:val="clear" w:color="auto" w:fill="auto"/>
            <w:tcMar>
              <w:left w:w="108" w:type="dxa"/>
              <w:right w:w="108" w:type="dxa"/>
            </w:tcMar>
            <w:vAlign w:val="center"/>
          </w:tcPr>
          <w:p w14:paraId="0F6596C0">
            <w:pPr>
              <w:keepNext w:val="0"/>
              <w:keepLines w:val="0"/>
              <w:widowControl/>
              <w:suppressLineNumbers w:val="0"/>
              <w:spacing w:before="0" w:beforeAutospacing="1" w:after="0" w:afterAutospacing="1"/>
              <w:ind w:left="0" w:leftChars="0" w:right="0" w:rightChars="0"/>
              <w:jc w:val="center"/>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0"/>
                <w:sz w:val="24"/>
                <w:szCs w:val="24"/>
                <w:lang w:val="en-US" w:eastAsia="zh-CN" w:bidi="ar"/>
              </w:rPr>
              <w:t>练习</w:t>
            </w:r>
            <w:r>
              <w:rPr>
                <w:rFonts w:hint="default" w:ascii="Times New Roman" w:hAnsi="Times New Roman" w:cs="Times New Roman" w:eastAsiaTheme="minorEastAsia"/>
                <w:kern w:val="0"/>
                <w:sz w:val="24"/>
                <w:szCs w:val="24"/>
                <w:lang w:val="en-US" w:eastAsia="zh-CN" w:bidi="ar"/>
              </w:rPr>
              <w:t>2</w:t>
            </w:r>
          </w:p>
        </w:tc>
        <w:tc>
          <w:tcPr>
            <w:tcW w:w="2369" w:type="dxa"/>
            <w:tcBorders>
              <w:top w:val="nil"/>
              <w:left w:val="nil"/>
              <w:bottom w:val="double" w:color="auto" w:sz="4" w:space="0"/>
              <w:right w:val="double" w:color="auto" w:sz="4" w:space="0"/>
            </w:tcBorders>
            <w:shd w:val="clear" w:color="auto" w:fill="auto"/>
            <w:tcMar>
              <w:left w:w="108" w:type="dxa"/>
              <w:right w:w="108" w:type="dxa"/>
            </w:tcMar>
            <w:vAlign w:val="center"/>
          </w:tcPr>
          <w:p w14:paraId="556E3A5D">
            <w:pPr>
              <w:jc w:val="center"/>
              <w:rPr>
                <w:rFonts w:hint="eastAsia" w:ascii="宋体"/>
                <w:sz w:val="24"/>
                <w:szCs w:val="24"/>
              </w:rPr>
            </w:pPr>
          </w:p>
        </w:tc>
        <w:tc>
          <w:tcPr>
            <w:tcW w:w="750" w:type="dxa"/>
            <w:tcBorders>
              <w:top w:val="nil"/>
              <w:left w:val="nil"/>
              <w:bottom w:val="double" w:color="auto" w:sz="4" w:space="0"/>
              <w:right w:val="double" w:color="auto" w:sz="4" w:space="0"/>
            </w:tcBorders>
            <w:shd w:val="clear" w:color="auto" w:fill="auto"/>
            <w:tcMar>
              <w:left w:w="108" w:type="dxa"/>
              <w:right w:w="108" w:type="dxa"/>
            </w:tcMar>
            <w:vAlign w:val="center"/>
          </w:tcPr>
          <w:p w14:paraId="3B2C1A90">
            <w:pPr>
              <w:keepNext w:val="0"/>
              <w:keepLines w:val="0"/>
              <w:widowControl/>
              <w:suppressLineNumbers w:val="0"/>
              <w:spacing w:before="0" w:beforeAutospacing="1" w:after="0" w:afterAutospacing="1"/>
              <w:ind w:left="0" w:right="0"/>
              <w:jc w:val="center"/>
            </w:pPr>
          </w:p>
        </w:tc>
        <w:tc>
          <w:tcPr>
            <w:tcW w:w="1584" w:type="dxa"/>
            <w:tcBorders>
              <w:top w:val="nil"/>
              <w:left w:val="nil"/>
              <w:bottom w:val="double" w:color="auto" w:sz="4" w:space="0"/>
              <w:right w:val="double" w:color="auto" w:sz="4" w:space="0"/>
            </w:tcBorders>
            <w:shd w:val="clear" w:color="auto" w:fill="auto"/>
            <w:tcMar>
              <w:left w:w="108" w:type="dxa"/>
              <w:right w:w="108" w:type="dxa"/>
            </w:tcMar>
            <w:vAlign w:val="center"/>
          </w:tcPr>
          <w:p w14:paraId="156ADCE2">
            <w:pPr>
              <w:keepNext w:val="0"/>
              <w:keepLines w:val="0"/>
              <w:widowControl/>
              <w:suppressLineNumbers w:val="0"/>
              <w:spacing w:before="0" w:beforeAutospacing="1" w:after="0" w:afterAutospacing="1"/>
              <w:ind w:left="0" w:right="0"/>
              <w:jc w:val="center"/>
            </w:pPr>
          </w:p>
        </w:tc>
      </w:tr>
      <w:tr w14:paraId="0AABD2E3">
        <w:tblPrEx>
          <w:tblCellMar>
            <w:top w:w="0" w:type="dxa"/>
            <w:left w:w="0" w:type="dxa"/>
            <w:bottom w:w="0" w:type="dxa"/>
            <w:right w:w="0" w:type="dxa"/>
          </w:tblCellMar>
        </w:tblPrEx>
        <w:trPr>
          <w:trHeight w:val="962" w:hRule="atLeast"/>
          <w:jc w:val="center"/>
        </w:trPr>
        <w:tc>
          <w:tcPr>
            <w:tcW w:w="528" w:type="dxa"/>
            <w:vMerge w:val="continue"/>
            <w:tcBorders>
              <w:left w:val="double" w:color="auto" w:sz="4" w:space="0"/>
              <w:bottom w:val="double" w:color="auto" w:sz="4" w:space="0"/>
              <w:right w:val="double" w:color="auto" w:sz="4" w:space="0"/>
            </w:tcBorders>
            <w:shd w:val="clear" w:color="auto" w:fill="auto"/>
            <w:tcMar>
              <w:left w:w="108" w:type="dxa"/>
              <w:right w:w="108" w:type="dxa"/>
            </w:tcMar>
            <w:vAlign w:val="center"/>
          </w:tcPr>
          <w:p w14:paraId="27D888F8">
            <w:pPr>
              <w:keepNext w:val="0"/>
              <w:keepLines w:val="0"/>
              <w:widowControl/>
              <w:suppressLineNumbers w:val="0"/>
              <w:spacing w:before="0" w:beforeAutospacing="1" w:after="0" w:afterAutospacing="1"/>
              <w:ind w:left="0" w:right="0"/>
              <w:jc w:val="center"/>
            </w:pPr>
          </w:p>
        </w:tc>
        <w:tc>
          <w:tcPr>
            <w:tcW w:w="1020" w:type="dxa"/>
            <w:tcBorders>
              <w:top w:val="nil"/>
              <w:left w:val="nil"/>
              <w:bottom w:val="double" w:color="auto" w:sz="4" w:space="0"/>
              <w:right w:val="double" w:color="auto" w:sz="4" w:space="0"/>
            </w:tcBorders>
            <w:shd w:val="clear" w:color="auto" w:fill="auto"/>
            <w:tcMar>
              <w:left w:w="108" w:type="dxa"/>
              <w:right w:w="108" w:type="dxa"/>
            </w:tcMar>
            <w:vAlign w:val="center"/>
          </w:tcPr>
          <w:p w14:paraId="353F7216">
            <w:pPr>
              <w:keepNext w:val="0"/>
              <w:keepLines w:val="0"/>
              <w:widowControl/>
              <w:suppressLineNumbers w:val="0"/>
              <w:spacing w:before="0" w:beforeAutospacing="1" w:after="0" w:afterAutospacing="1"/>
              <w:ind w:left="0" w:leftChars="0" w:right="0" w:rightChars="0"/>
              <w:jc w:val="center"/>
              <w:rPr>
                <w:rFonts w:hint="eastAsia" w:asciiTheme="minorHAnsi" w:hAnsiTheme="minorHAnsi" w:eastAsiaTheme="minorEastAsia" w:cstheme="minorBidi"/>
                <w:kern w:val="2"/>
                <w:sz w:val="21"/>
                <w:szCs w:val="24"/>
                <w:lang w:val="en-US" w:eastAsia="zh-CN" w:bidi="ar-SA"/>
              </w:rPr>
            </w:pPr>
            <w:r>
              <w:rPr>
                <w:rFonts w:hint="eastAsia" w:cstheme="minorBidi"/>
                <w:kern w:val="0"/>
                <w:sz w:val="24"/>
                <w:szCs w:val="24"/>
                <w:lang w:val="en-US" w:eastAsia="zh-CN" w:bidi="ar"/>
              </w:rPr>
              <w:t>10</w:t>
            </w:r>
            <w:r>
              <w:rPr>
                <w:rFonts w:asciiTheme="minorHAnsi" w:hAnsiTheme="minorHAnsi" w:eastAsiaTheme="minorEastAsia" w:cstheme="minorBidi"/>
                <w:kern w:val="0"/>
                <w:sz w:val="24"/>
                <w:szCs w:val="24"/>
                <w:lang w:val="en-US" w:eastAsia="zh-CN" w:bidi="ar"/>
              </w:rPr>
              <w:t>月</w:t>
            </w:r>
            <w:r>
              <w:rPr>
                <w:rFonts w:hint="eastAsia" w:cstheme="minorBidi"/>
                <w:kern w:val="0"/>
                <w:sz w:val="24"/>
                <w:szCs w:val="24"/>
                <w:lang w:val="en-US" w:eastAsia="zh-CN" w:bidi="ar"/>
              </w:rPr>
              <w:t>15</w:t>
            </w:r>
            <w:r>
              <w:rPr>
                <w:rFonts w:asciiTheme="minorHAnsi" w:hAnsiTheme="minorHAnsi" w:eastAsiaTheme="minorEastAsia" w:cstheme="minorBidi"/>
                <w:kern w:val="0"/>
                <w:sz w:val="24"/>
                <w:szCs w:val="24"/>
                <w:lang w:val="en-US" w:eastAsia="zh-CN" w:bidi="ar"/>
              </w:rPr>
              <w:t>日</w:t>
            </w:r>
          </w:p>
        </w:tc>
        <w:tc>
          <w:tcPr>
            <w:tcW w:w="1919" w:type="dxa"/>
            <w:tcBorders>
              <w:top w:val="nil"/>
              <w:left w:val="nil"/>
              <w:bottom w:val="double" w:color="auto" w:sz="4" w:space="0"/>
              <w:right w:val="double" w:color="auto" w:sz="4" w:space="0"/>
            </w:tcBorders>
            <w:shd w:val="clear" w:color="auto" w:fill="auto"/>
            <w:tcMar>
              <w:left w:w="108" w:type="dxa"/>
              <w:right w:w="108" w:type="dxa"/>
            </w:tcMar>
            <w:vAlign w:val="center"/>
          </w:tcPr>
          <w:p w14:paraId="52F8C74E">
            <w:pPr>
              <w:keepNext w:val="0"/>
              <w:keepLines w:val="0"/>
              <w:widowControl/>
              <w:suppressLineNumbers w:val="0"/>
              <w:spacing w:before="0" w:beforeAutospacing="1" w:after="0" w:afterAutospacing="1"/>
              <w:ind w:left="0" w:right="0"/>
              <w:jc w:val="center"/>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3.1 运输层概</w:t>
            </w:r>
          </w:p>
          <w:p w14:paraId="37AF60EF">
            <w:pPr>
              <w:keepNext w:val="0"/>
              <w:keepLines w:val="0"/>
              <w:widowControl/>
              <w:suppressLineNumbers w:val="0"/>
              <w:spacing w:before="0" w:beforeAutospacing="1" w:after="0" w:afterAutospacing="1"/>
              <w:ind w:left="0" w:right="0"/>
              <w:jc w:val="center"/>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0"/>
                <w:sz w:val="24"/>
                <w:szCs w:val="24"/>
                <w:lang w:val="en-US" w:eastAsia="zh-CN" w:bidi="ar"/>
              </w:rPr>
              <w:t>3.2多路复用与多路分解</w:t>
            </w:r>
          </w:p>
        </w:tc>
        <w:tc>
          <w:tcPr>
            <w:tcW w:w="1193" w:type="dxa"/>
            <w:tcBorders>
              <w:top w:val="nil"/>
              <w:left w:val="nil"/>
              <w:bottom w:val="double" w:color="auto" w:sz="4" w:space="0"/>
              <w:right w:val="double" w:color="auto" w:sz="4" w:space="0"/>
            </w:tcBorders>
            <w:shd w:val="clear" w:color="auto" w:fill="auto"/>
            <w:tcMar>
              <w:left w:w="108" w:type="dxa"/>
              <w:right w:w="108" w:type="dxa"/>
            </w:tcMar>
            <w:vAlign w:val="center"/>
          </w:tcPr>
          <w:p w14:paraId="119FC805">
            <w:pPr>
              <w:keepNext w:val="0"/>
              <w:keepLines w:val="0"/>
              <w:widowControl/>
              <w:suppressLineNumbers w:val="0"/>
              <w:spacing w:before="0" w:beforeAutospacing="1" w:after="0" w:afterAutospacing="1"/>
              <w:ind w:left="0" w:leftChars="0" w:right="0" w:rightChars="0"/>
              <w:jc w:val="center"/>
              <w:rPr>
                <w:rFonts w:hint="eastAsia" w:asciiTheme="minorHAnsi" w:hAnsiTheme="minorHAnsi" w:eastAsiaTheme="minorEastAsia" w:cstheme="minorBidi"/>
                <w:kern w:val="2"/>
                <w:sz w:val="21"/>
                <w:szCs w:val="24"/>
                <w:lang w:val="en-US" w:eastAsia="zh-CN" w:bidi="ar-SA"/>
              </w:rPr>
            </w:pPr>
          </w:p>
        </w:tc>
        <w:tc>
          <w:tcPr>
            <w:tcW w:w="882" w:type="dxa"/>
            <w:tcBorders>
              <w:top w:val="nil"/>
              <w:left w:val="nil"/>
              <w:bottom w:val="double" w:color="auto" w:sz="4" w:space="0"/>
              <w:right w:val="double" w:color="auto" w:sz="4" w:space="0"/>
            </w:tcBorders>
            <w:shd w:val="clear" w:color="auto" w:fill="auto"/>
            <w:tcMar>
              <w:left w:w="108" w:type="dxa"/>
              <w:right w:w="108" w:type="dxa"/>
            </w:tcMar>
            <w:vAlign w:val="center"/>
          </w:tcPr>
          <w:p w14:paraId="7B173345">
            <w:pPr>
              <w:keepNext w:val="0"/>
              <w:keepLines w:val="0"/>
              <w:widowControl/>
              <w:suppressLineNumbers w:val="0"/>
              <w:spacing w:before="0" w:beforeAutospacing="1" w:after="0" w:afterAutospacing="1"/>
              <w:ind w:left="0" w:leftChars="0" w:right="0" w:rightChars="0"/>
              <w:jc w:val="center"/>
              <w:rPr>
                <w:rFonts w:hint="eastAsia" w:asciiTheme="minorHAnsi" w:hAnsiTheme="minorHAnsi" w:eastAsiaTheme="minorEastAsia" w:cstheme="minorBidi"/>
                <w:kern w:val="2"/>
                <w:sz w:val="21"/>
                <w:szCs w:val="24"/>
                <w:lang w:val="en-US" w:eastAsia="zh-CN" w:bidi="ar-SA"/>
              </w:rPr>
            </w:pPr>
            <w:r>
              <w:rPr>
                <w:rFonts w:hint="default" w:ascii="Times New Roman" w:hAnsi="Times New Roman" w:cs="Times New Roman" w:eastAsiaTheme="minorEastAsia"/>
                <w:kern w:val="0"/>
                <w:sz w:val="24"/>
                <w:szCs w:val="24"/>
                <w:lang w:val="en-US" w:eastAsia="zh-CN" w:bidi="ar"/>
              </w:rPr>
              <w:t> </w:t>
            </w:r>
          </w:p>
        </w:tc>
        <w:tc>
          <w:tcPr>
            <w:tcW w:w="2369" w:type="dxa"/>
            <w:tcBorders>
              <w:top w:val="nil"/>
              <w:left w:val="nil"/>
              <w:bottom w:val="double" w:color="auto" w:sz="4" w:space="0"/>
              <w:right w:val="double" w:color="auto" w:sz="4" w:space="0"/>
            </w:tcBorders>
            <w:shd w:val="clear" w:color="auto" w:fill="auto"/>
            <w:tcMar>
              <w:left w:w="108" w:type="dxa"/>
              <w:right w:w="108" w:type="dxa"/>
            </w:tcMar>
            <w:vAlign w:val="center"/>
          </w:tcPr>
          <w:p w14:paraId="4E177F4B">
            <w:pPr>
              <w:keepNext w:val="0"/>
              <w:keepLines w:val="0"/>
              <w:widowControl/>
              <w:suppressLineNumbers w:val="0"/>
              <w:spacing w:before="0" w:beforeAutospacing="1" w:after="0" w:afterAutospacing="1"/>
              <w:ind w:left="0" w:right="0"/>
              <w:jc w:val="center"/>
              <w:rPr>
                <w:rFonts w:hint="eastAsia" w:ascii="Times New Roman" w:hAnsi="Times New Roman" w:cs="Times New Roman"/>
                <w:kern w:val="0"/>
                <w:sz w:val="24"/>
                <w:szCs w:val="24"/>
                <w:lang w:val="en-US" w:eastAsia="zh-CN" w:bidi="ar"/>
              </w:rPr>
            </w:pPr>
          </w:p>
        </w:tc>
        <w:tc>
          <w:tcPr>
            <w:tcW w:w="750" w:type="dxa"/>
            <w:tcBorders>
              <w:top w:val="nil"/>
              <w:left w:val="nil"/>
              <w:bottom w:val="double" w:color="auto" w:sz="4" w:space="0"/>
              <w:right w:val="double" w:color="auto" w:sz="4" w:space="0"/>
            </w:tcBorders>
            <w:shd w:val="clear" w:color="auto" w:fill="auto"/>
            <w:tcMar>
              <w:left w:w="108" w:type="dxa"/>
              <w:right w:w="108" w:type="dxa"/>
            </w:tcMar>
            <w:vAlign w:val="center"/>
          </w:tcPr>
          <w:p w14:paraId="4778F56E">
            <w:pPr>
              <w:keepNext w:val="0"/>
              <w:keepLines w:val="0"/>
              <w:widowControl/>
              <w:suppressLineNumbers w:val="0"/>
              <w:spacing w:before="0" w:beforeAutospacing="1" w:after="0" w:afterAutospacing="1"/>
              <w:ind w:left="0" w:right="0"/>
              <w:jc w:val="center"/>
              <w:rPr>
                <w:rFonts w:hint="eastAsia" w:ascii="Times New Roman" w:hAnsi="Times New Roman" w:cs="Times New Roman"/>
                <w:kern w:val="0"/>
                <w:sz w:val="24"/>
                <w:szCs w:val="24"/>
                <w:lang w:val="en-US" w:eastAsia="zh-CN" w:bidi="ar"/>
              </w:rPr>
            </w:pPr>
          </w:p>
        </w:tc>
        <w:tc>
          <w:tcPr>
            <w:tcW w:w="1584" w:type="dxa"/>
            <w:tcBorders>
              <w:top w:val="nil"/>
              <w:left w:val="nil"/>
              <w:bottom w:val="double" w:color="auto" w:sz="4" w:space="0"/>
              <w:right w:val="double" w:color="auto" w:sz="4" w:space="0"/>
            </w:tcBorders>
            <w:shd w:val="clear" w:color="auto" w:fill="auto"/>
            <w:tcMar>
              <w:left w:w="108" w:type="dxa"/>
              <w:right w:w="108" w:type="dxa"/>
            </w:tcMar>
            <w:vAlign w:val="center"/>
          </w:tcPr>
          <w:p w14:paraId="5C21424B">
            <w:pPr>
              <w:keepNext w:val="0"/>
              <w:keepLines w:val="0"/>
              <w:widowControl/>
              <w:suppressLineNumbers w:val="0"/>
              <w:spacing w:before="0" w:beforeAutospacing="1" w:after="0" w:afterAutospacing="1"/>
              <w:ind w:left="0" w:right="0"/>
              <w:jc w:val="center"/>
              <w:rPr>
                <w:rFonts w:hint="eastAsia" w:ascii="Times New Roman" w:hAnsi="Times New Roman" w:cs="Times New Roman"/>
                <w:kern w:val="0"/>
                <w:sz w:val="24"/>
                <w:szCs w:val="24"/>
                <w:lang w:val="en-US" w:eastAsia="zh-CN" w:bidi="ar"/>
              </w:rPr>
            </w:pPr>
          </w:p>
        </w:tc>
      </w:tr>
      <w:tr w14:paraId="0A37FAC4">
        <w:tblPrEx>
          <w:tblCellMar>
            <w:top w:w="0" w:type="dxa"/>
            <w:left w:w="0" w:type="dxa"/>
            <w:bottom w:w="0" w:type="dxa"/>
            <w:right w:w="0" w:type="dxa"/>
          </w:tblCellMar>
        </w:tblPrEx>
        <w:trPr>
          <w:trHeight w:val="795" w:hRule="atLeast"/>
          <w:jc w:val="center"/>
        </w:trPr>
        <w:tc>
          <w:tcPr>
            <w:tcW w:w="528" w:type="dxa"/>
            <w:tcBorders>
              <w:top w:val="nil"/>
              <w:left w:val="double" w:color="auto" w:sz="4" w:space="0"/>
              <w:bottom w:val="double" w:color="auto" w:sz="4" w:space="0"/>
              <w:right w:val="double" w:color="auto" w:sz="4" w:space="0"/>
            </w:tcBorders>
            <w:shd w:val="clear" w:color="auto" w:fill="auto"/>
            <w:tcMar>
              <w:left w:w="108" w:type="dxa"/>
              <w:right w:w="108" w:type="dxa"/>
            </w:tcMar>
            <w:vAlign w:val="center"/>
          </w:tcPr>
          <w:p w14:paraId="6D636AD9">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5</w:t>
            </w:r>
          </w:p>
        </w:tc>
        <w:tc>
          <w:tcPr>
            <w:tcW w:w="1020" w:type="dxa"/>
            <w:tcBorders>
              <w:top w:val="nil"/>
              <w:left w:val="nil"/>
              <w:bottom w:val="double" w:color="auto" w:sz="4" w:space="0"/>
              <w:right w:val="double" w:color="auto" w:sz="4" w:space="0"/>
            </w:tcBorders>
            <w:shd w:val="clear" w:color="auto" w:fill="auto"/>
            <w:tcMar>
              <w:left w:w="108" w:type="dxa"/>
              <w:right w:w="108" w:type="dxa"/>
            </w:tcMar>
            <w:vAlign w:val="center"/>
          </w:tcPr>
          <w:p w14:paraId="12A88933">
            <w:pPr>
              <w:keepNext w:val="0"/>
              <w:keepLines w:val="0"/>
              <w:widowControl/>
              <w:suppressLineNumbers w:val="0"/>
              <w:spacing w:before="0" w:beforeAutospacing="1" w:after="0" w:afterAutospacing="1"/>
              <w:ind w:left="0" w:leftChars="0" w:right="0" w:rightChars="0"/>
              <w:jc w:val="center"/>
              <w:rPr>
                <w:rFonts w:asciiTheme="minorHAnsi" w:hAnsiTheme="minorHAnsi" w:eastAsiaTheme="minorEastAsia" w:cstheme="minorBidi"/>
                <w:kern w:val="2"/>
                <w:sz w:val="21"/>
                <w:szCs w:val="24"/>
                <w:lang w:val="en-US" w:eastAsia="zh-CN" w:bidi="ar-SA"/>
              </w:rPr>
            </w:pPr>
            <w:r>
              <w:rPr>
                <w:rFonts w:hint="eastAsia" w:ascii="Times New Roman" w:hAnsi="Times New Roman" w:cs="Times New Roman"/>
                <w:kern w:val="0"/>
                <w:sz w:val="24"/>
                <w:szCs w:val="24"/>
                <w:lang w:val="en-US" w:eastAsia="zh-CN" w:bidi="ar"/>
              </w:rPr>
              <w:t>10</w:t>
            </w:r>
            <w:r>
              <w:rPr>
                <w:rFonts w:asciiTheme="minorHAnsi" w:hAnsiTheme="minorHAnsi" w:eastAsiaTheme="minorEastAsia" w:cstheme="minorBidi"/>
                <w:kern w:val="0"/>
                <w:sz w:val="24"/>
                <w:szCs w:val="24"/>
                <w:lang w:val="en-US" w:eastAsia="zh-CN" w:bidi="ar"/>
              </w:rPr>
              <w:t>月</w:t>
            </w:r>
            <w:r>
              <w:rPr>
                <w:rFonts w:hint="eastAsia" w:ascii="Times New Roman" w:hAnsi="Times New Roman" w:cs="Times New Roman"/>
                <w:kern w:val="0"/>
                <w:sz w:val="24"/>
                <w:szCs w:val="24"/>
                <w:lang w:val="en-US" w:eastAsia="zh-CN" w:bidi="ar"/>
              </w:rPr>
              <w:t>20</w:t>
            </w:r>
            <w:r>
              <w:rPr>
                <w:rFonts w:asciiTheme="minorHAnsi" w:hAnsiTheme="minorHAnsi" w:eastAsiaTheme="minorEastAsia" w:cstheme="minorBidi"/>
                <w:kern w:val="0"/>
                <w:sz w:val="24"/>
                <w:szCs w:val="24"/>
                <w:lang w:val="en-US" w:eastAsia="zh-CN" w:bidi="ar"/>
              </w:rPr>
              <w:t>日</w:t>
            </w:r>
          </w:p>
        </w:tc>
        <w:tc>
          <w:tcPr>
            <w:tcW w:w="1919" w:type="dxa"/>
            <w:tcBorders>
              <w:top w:val="nil"/>
              <w:left w:val="nil"/>
              <w:bottom w:val="double" w:color="auto" w:sz="4" w:space="0"/>
              <w:right w:val="double" w:color="auto" w:sz="4" w:space="0"/>
            </w:tcBorders>
            <w:shd w:val="clear" w:color="auto" w:fill="auto"/>
            <w:tcMar>
              <w:left w:w="108" w:type="dxa"/>
              <w:right w:w="108" w:type="dxa"/>
            </w:tcMar>
            <w:vAlign w:val="center"/>
          </w:tcPr>
          <w:p w14:paraId="2306863D">
            <w:pPr>
              <w:keepNext w:val="0"/>
              <w:keepLines w:val="0"/>
              <w:widowControl/>
              <w:suppressLineNumbers w:val="0"/>
              <w:spacing w:before="0" w:beforeAutospacing="1" w:after="0" w:afterAutospacing="1"/>
              <w:ind w:left="0" w:leftChars="0" w:right="0" w:rightChars="0"/>
              <w:jc w:val="center"/>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0"/>
                <w:sz w:val="24"/>
                <w:szCs w:val="24"/>
                <w:lang w:val="en-US" w:eastAsia="zh-CN" w:bidi="ar"/>
              </w:rPr>
              <w:t>3.3 UDP协议</w:t>
            </w:r>
          </w:p>
        </w:tc>
        <w:tc>
          <w:tcPr>
            <w:tcW w:w="1193" w:type="dxa"/>
            <w:tcBorders>
              <w:top w:val="nil"/>
              <w:left w:val="nil"/>
              <w:bottom w:val="double" w:color="auto" w:sz="4" w:space="0"/>
              <w:right w:val="double" w:color="auto" w:sz="4" w:space="0"/>
            </w:tcBorders>
            <w:shd w:val="clear" w:color="auto" w:fill="auto"/>
            <w:tcMar>
              <w:left w:w="108" w:type="dxa"/>
              <w:right w:w="108" w:type="dxa"/>
            </w:tcMar>
            <w:vAlign w:val="center"/>
          </w:tcPr>
          <w:p w14:paraId="2EA832FA">
            <w:pPr>
              <w:keepNext w:val="0"/>
              <w:keepLines w:val="0"/>
              <w:widowControl/>
              <w:suppressLineNumbers w:val="0"/>
              <w:spacing w:before="0" w:beforeAutospacing="1" w:after="0" w:afterAutospacing="1"/>
              <w:ind w:left="0" w:right="0"/>
              <w:jc w:val="center"/>
            </w:pPr>
          </w:p>
        </w:tc>
        <w:tc>
          <w:tcPr>
            <w:tcW w:w="882" w:type="dxa"/>
            <w:tcBorders>
              <w:top w:val="nil"/>
              <w:left w:val="nil"/>
              <w:bottom w:val="double" w:color="auto" w:sz="4" w:space="0"/>
              <w:right w:val="double" w:color="auto" w:sz="4" w:space="0"/>
            </w:tcBorders>
            <w:shd w:val="clear" w:color="auto" w:fill="auto"/>
            <w:tcMar>
              <w:left w:w="108" w:type="dxa"/>
              <w:right w:w="108" w:type="dxa"/>
            </w:tcMar>
            <w:vAlign w:val="center"/>
          </w:tcPr>
          <w:p w14:paraId="62CCBE64">
            <w:pPr>
              <w:keepNext w:val="0"/>
              <w:keepLines w:val="0"/>
              <w:widowControl/>
              <w:suppressLineNumbers w:val="0"/>
              <w:spacing w:before="0" w:beforeAutospacing="1" w:after="0" w:afterAutospacing="1"/>
              <w:ind w:left="0" w:right="0"/>
              <w:jc w:val="center"/>
            </w:pPr>
          </w:p>
        </w:tc>
        <w:tc>
          <w:tcPr>
            <w:tcW w:w="2369" w:type="dxa"/>
            <w:tcBorders>
              <w:top w:val="nil"/>
              <w:left w:val="nil"/>
              <w:bottom w:val="double" w:color="auto" w:sz="4" w:space="0"/>
              <w:right w:val="double" w:color="auto" w:sz="4" w:space="0"/>
            </w:tcBorders>
            <w:shd w:val="clear" w:color="auto" w:fill="auto"/>
            <w:tcMar>
              <w:left w:w="108" w:type="dxa"/>
              <w:right w:w="108" w:type="dxa"/>
            </w:tcMar>
            <w:vAlign w:val="center"/>
          </w:tcPr>
          <w:p w14:paraId="433360DE">
            <w:pPr>
              <w:keepNext w:val="0"/>
              <w:keepLines w:val="0"/>
              <w:widowControl/>
              <w:suppressLineNumbers w:val="0"/>
              <w:spacing w:before="0" w:beforeAutospacing="1" w:after="0" w:afterAutospacing="1"/>
              <w:ind w:left="0" w:right="0"/>
              <w:jc w:val="center"/>
            </w:pPr>
            <w:r>
              <w:rPr>
                <w:rFonts w:hint="eastAsia" w:cstheme="minorBidi"/>
                <w:kern w:val="0"/>
                <w:sz w:val="24"/>
                <w:szCs w:val="24"/>
                <w:lang w:val="en-US" w:eastAsia="zh-CN" w:bidi="ar"/>
              </w:rPr>
              <w:t>10月23、24日小班</w:t>
            </w:r>
            <w:r>
              <w:rPr>
                <w:rFonts w:asciiTheme="minorHAnsi" w:hAnsiTheme="minorHAnsi" w:eastAsiaTheme="minorEastAsia" w:cstheme="minorBidi"/>
                <w:kern w:val="0"/>
                <w:sz w:val="24"/>
                <w:szCs w:val="24"/>
                <w:lang w:val="en-US" w:eastAsia="zh-CN" w:bidi="ar"/>
              </w:rPr>
              <w:t>讨论</w:t>
            </w:r>
            <w:r>
              <w:rPr>
                <w:rFonts w:hint="default" w:ascii="Times New Roman" w:hAnsi="Times New Roman" w:cs="Times New Roman" w:eastAsiaTheme="minorEastAsia"/>
                <w:kern w:val="0"/>
                <w:sz w:val="24"/>
                <w:szCs w:val="24"/>
                <w:lang w:val="en-US" w:eastAsia="zh-CN" w:bidi="ar"/>
              </w:rPr>
              <w:t>1</w:t>
            </w:r>
            <w:r>
              <w:rPr>
                <w:rFonts w:asciiTheme="minorHAnsi" w:hAnsiTheme="minorHAnsi" w:eastAsiaTheme="minorEastAsia" w:cstheme="minorBidi"/>
                <w:kern w:val="0"/>
                <w:sz w:val="24"/>
                <w:szCs w:val="24"/>
                <w:lang w:val="en-US" w:eastAsia="zh-CN" w:bidi="ar"/>
              </w:rPr>
              <w:t>：网络安全威胁与防范</w:t>
            </w:r>
            <w:r>
              <w:rPr>
                <w:rFonts w:hint="default" w:ascii="Times New Roman" w:hAnsi="Times New Roman" w:cs="Times New Roman" w:eastAsiaTheme="minorEastAsia"/>
                <w:kern w:val="0"/>
                <w:sz w:val="24"/>
                <w:szCs w:val="24"/>
                <w:lang w:val="en-US" w:eastAsia="zh-CN" w:bidi="ar"/>
              </w:rPr>
              <w:t> </w:t>
            </w:r>
          </w:p>
        </w:tc>
        <w:tc>
          <w:tcPr>
            <w:tcW w:w="750" w:type="dxa"/>
            <w:tcBorders>
              <w:top w:val="nil"/>
              <w:left w:val="nil"/>
              <w:bottom w:val="double" w:color="auto" w:sz="4" w:space="0"/>
              <w:right w:val="double" w:color="auto" w:sz="4" w:space="0"/>
            </w:tcBorders>
            <w:shd w:val="clear" w:color="auto" w:fill="auto"/>
            <w:tcMar>
              <w:left w:w="108" w:type="dxa"/>
              <w:right w:w="108" w:type="dxa"/>
            </w:tcMar>
            <w:vAlign w:val="center"/>
          </w:tcPr>
          <w:p w14:paraId="464431F4">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c>
          <w:tcPr>
            <w:tcW w:w="1584" w:type="dxa"/>
            <w:tcBorders>
              <w:top w:val="nil"/>
              <w:left w:val="nil"/>
              <w:bottom w:val="double" w:color="auto" w:sz="4" w:space="0"/>
              <w:right w:val="double" w:color="auto" w:sz="4" w:space="0"/>
            </w:tcBorders>
            <w:shd w:val="clear" w:color="auto" w:fill="auto"/>
            <w:tcMar>
              <w:left w:w="108" w:type="dxa"/>
              <w:right w:w="108" w:type="dxa"/>
            </w:tcMar>
            <w:vAlign w:val="center"/>
          </w:tcPr>
          <w:p w14:paraId="1ACAA928">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r>
      <w:tr w14:paraId="36F34116">
        <w:tblPrEx>
          <w:tblCellMar>
            <w:top w:w="0" w:type="dxa"/>
            <w:left w:w="0" w:type="dxa"/>
            <w:bottom w:w="0" w:type="dxa"/>
            <w:right w:w="0" w:type="dxa"/>
          </w:tblCellMar>
        </w:tblPrEx>
        <w:trPr>
          <w:trHeight w:val="690" w:hRule="atLeast"/>
          <w:jc w:val="center"/>
        </w:trPr>
        <w:tc>
          <w:tcPr>
            <w:tcW w:w="528" w:type="dxa"/>
            <w:tcBorders>
              <w:top w:val="nil"/>
              <w:left w:val="double" w:color="auto" w:sz="4" w:space="0"/>
              <w:bottom w:val="double" w:color="auto" w:sz="4" w:space="0"/>
              <w:right w:val="double" w:color="auto" w:sz="4" w:space="0"/>
            </w:tcBorders>
            <w:shd w:val="clear" w:color="auto" w:fill="auto"/>
            <w:tcMar>
              <w:left w:w="108" w:type="dxa"/>
              <w:right w:w="108" w:type="dxa"/>
            </w:tcMar>
            <w:vAlign w:val="center"/>
          </w:tcPr>
          <w:p w14:paraId="33E030F9">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6</w:t>
            </w:r>
          </w:p>
        </w:tc>
        <w:tc>
          <w:tcPr>
            <w:tcW w:w="1020" w:type="dxa"/>
            <w:tcBorders>
              <w:top w:val="nil"/>
              <w:left w:val="nil"/>
              <w:bottom w:val="double" w:color="auto" w:sz="4" w:space="0"/>
              <w:right w:val="double" w:color="auto" w:sz="4" w:space="0"/>
            </w:tcBorders>
            <w:shd w:val="clear" w:color="auto" w:fill="auto"/>
            <w:tcMar>
              <w:left w:w="108" w:type="dxa"/>
              <w:right w:w="108" w:type="dxa"/>
            </w:tcMar>
            <w:vAlign w:val="center"/>
          </w:tcPr>
          <w:p w14:paraId="537888DC">
            <w:pPr>
              <w:keepNext w:val="0"/>
              <w:keepLines w:val="0"/>
              <w:widowControl/>
              <w:suppressLineNumbers w:val="0"/>
              <w:spacing w:before="0" w:beforeAutospacing="1" w:after="0" w:afterAutospacing="1"/>
              <w:ind w:left="0" w:leftChars="0" w:right="0" w:rightChars="0"/>
              <w:jc w:val="center"/>
              <w:rPr>
                <w:rFonts w:asciiTheme="minorHAnsi" w:hAnsiTheme="minorHAnsi" w:eastAsiaTheme="minorEastAsia" w:cstheme="minorBidi"/>
                <w:kern w:val="2"/>
                <w:sz w:val="21"/>
                <w:szCs w:val="24"/>
                <w:lang w:val="en-US" w:eastAsia="zh-CN" w:bidi="ar-SA"/>
              </w:rPr>
            </w:pPr>
            <w:r>
              <w:rPr>
                <w:rFonts w:hint="eastAsia" w:ascii="Times New Roman" w:hAnsi="Times New Roman" w:cs="Times New Roman"/>
                <w:kern w:val="0"/>
                <w:sz w:val="24"/>
                <w:szCs w:val="24"/>
                <w:lang w:val="en-US" w:eastAsia="zh-CN" w:bidi="ar"/>
              </w:rPr>
              <w:t>10</w:t>
            </w:r>
            <w:r>
              <w:rPr>
                <w:rFonts w:asciiTheme="minorHAnsi" w:hAnsiTheme="minorHAnsi" w:eastAsiaTheme="minorEastAsia" w:cstheme="minorBidi"/>
                <w:kern w:val="0"/>
                <w:sz w:val="24"/>
                <w:szCs w:val="24"/>
                <w:lang w:val="en-US" w:eastAsia="zh-CN" w:bidi="ar"/>
              </w:rPr>
              <w:t>月</w:t>
            </w:r>
            <w:r>
              <w:rPr>
                <w:rFonts w:hint="eastAsia" w:ascii="Times New Roman" w:hAnsi="Times New Roman" w:cs="Times New Roman"/>
                <w:kern w:val="0"/>
                <w:sz w:val="24"/>
                <w:szCs w:val="24"/>
                <w:lang w:val="en-US" w:eastAsia="zh-CN" w:bidi="ar"/>
              </w:rPr>
              <w:t>27</w:t>
            </w:r>
            <w:r>
              <w:rPr>
                <w:rFonts w:asciiTheme="minorHAnsi" w:hAnsiTheme="minorHAnsi" w:eastAsiaTheme="minorEastAsia" w:cstheme="minorBidi"/>
                <w:kern w:val="0"/>
                <w:sz w:val="24"/>
                <w:szCs w:val="24"/>
                <w:lang w:val="en-US" w:eastAsia="zh-CN" w:bidi="ar"/>
              </w:rPr>
              <w:t>日</w:t>
            </w:r>
          </w:p>
        </w:tc>
        <w:tc>
          <w:tcPr>
            <w:tcW w:w="1919" w:type="dxa"/>
            <w:tcBorders>
              <w:top w:val="nil"/>
              <w:left w:val="nil"/>
              <w:bottom w:val="double" w:color="auto" w:sz="4" w:space="0"/>
              <w:right w:val="double" w:color="auto" w:sz="4" w:space="0"/>
            </w:tcBorders>
            <w:shd w:val="clear" w:color="auto" w:fill="auto"/>
            <w:tcMar>
              <w:left w:w="108" w:type="dxa"/>
              <w:right w:w="108" w:type="dxa"/>
            </w:tcMar>
            <w:vAlign w:val="center"/>
          </w:tcPr>
          <w:p w14:paraId="0EF72DD4">
            <w:pPr>
              <w:keepNext w:val="0"/>
              <w:keepLines w:val="0"/>
              <w:widowControl/>
              <w:suppressLineNumbers w:val="0"/>
              <w:spacing w:before="0" w:beforeAutospacing="1" w:after="0" w:afterAutospacing="1"/>
              <w:ind w:left="0" w:leftChars="0" w:right="0" w:rightChars="0"/>
              <w:jc w:val="center"/>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0"/>
                <w:sz w:val="24"/>
                <w:szCs w:val="24"/>
                <w:lang w:val="en-US" w:eastAsia="zh-CN" w:bidi="ar"/>
              </w:rPr>
              <w:t>3.4 可靠传输原理和算法</w:t>
            </w:r>
          </w:p>
        </w:tc>
        <w:tc>
          <w:tcPr>
            <w:tcW w:w="1193" w:type="dxa"/>
            <w:tcBorders>
              <w:top w:val="nil"/>
              <w:left w:val="nil"/>
              <w:bottom w:val="double" w:color="auto" w:sz="4" w:space="0"/>
              <w:right w:val="double" w:color="auto" w:sz="4" w:space="0"/>
            </w:tcBorders>
            <w:shd w:val="clear" w:color="auto" w:fill="auto"/>
            <w:tcMar>
              <w:left w:w="108" w:type="dxa"/>
              <w:right w:w="108" w:type="dxa"/>
            </w:tcMar>
            <w:vAlign w:val="center"/>
          </w:tcPr>
          <w:p w14:paraId="0DE10178">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c>
          <w:tcPr>
            <w:tcW w:w="882" w:type="dxa"/>
            <w:tcBorders>
              <w:top w:val="nil"/>
              <w:left w:val="nil"/>
              <w:bottom w:val="double" w:color="auto" w:sz="4" w:space="0"/>
              <w:right w:val="double" w:color="auto" w:sz="4" w:space="0"/>
            </w:tcBorders>
            <w:shd w:val="clear" w:color="auto" w:fill="auto"/>
            <w:tcMar>
              <w:left w:w="108" w:type="dxa"/>
              <w:right w:w="108" w:type="dxa"/>
            </w:tcMar>
            <w:vAlign w:val="center"/>
          </w:tcPr>
          <w:p w14:paraId="1005C8EC">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c>
          <w:tcPr>
            <w:tcW w:w="2369" w:type="dxa"/>
            <w:tcBorders>
              <w:top w:val="nil"/>
              <w:left w:val="nil"/>
              <w:bottom w:val="double" w:color="auto" w:sz="4" w:space="0"/>
              <w:right w:val="double" w:color="auto" w:sz="4" w:space="0"/>
            </w:tcBorders>
            <w:shd w:val="clear" w:color="auto" w:fill="auto"/>
            <w:tcMar>
              <w:left w:w="108" w:type="dxa"/>
              <w:right w:w="108" w:type="dxa"/>
            </w:tcMar>
            <w:vAlign w:val="center"/>
          </w:tcPr>
          <w:p w14:paraId="2BBC4E35">
            <w:pPr>
              <w:keepNext w:val="0"/>
              <w:keepLines w:val="0"/>
              <w:widowControl/>
              <w:suppressLineNumbers w:val="0"/>
              <w:spacing w:before="0" w:beforeAutospacing="1" w:after="0" w:afterAutospacing="1" w:line="400" w:lineRule="atLeast"/>
              <w:ind w:left="0" w:right="0"/>
              <w:jc w:val="center"/>
            </w:pPr>
          </w:p>
        </w:tc>
        <w:tc>
          <w:tcPr>
            <w:tcW w:w="750" w:type="dxa"/>
            <w:tcBorders>
              <w:top w:val="nil"/>
              <w:left w:val="nil"/>
              <w:bottom w:val="double" w:color="auto" w:sz="4" w:space="0"/>
              <w:right w:val="double" w:color="auto" w:sz="4" w:space="0"/>
            </w:tcBorders>
            <w:shd w:val="clear" w:color="auto" w:fill="auto"/>
            <w:tcMar>
              <w:left w:w="108" w:type="dxa"/>
              <w:right w:w="108" w:type="dxa"/>
            </w:tcMar>
            <w:vAlign w:val="center"/>
          </w:tcPr>
          <w:p w14:paraId="72E1860D">
            <w:pPr>
              <w:keepNext w:val="0"/>
              <w:keepLines w:val="0"/>
              <w:widowControl/>
              <w:suppressLineNumbers w:val="0"/>
              <w:spacing w:before="0" w:beforeAutospacing="1" w:after="0" w:afterAutospacing="1"/>
              <w:ind w:left="0" w:right="0"/>
              <w:jc w:val="center"/>
            </w:pPr>
            <w:r>
              <w:rPr>
                <w:rFonts w:asciiTheme="minorHAnsi" w:hAnsiTheme="minorHAnsi" w:eastAsiaTheme="minorEastAsia" w:cstheme="minorBidi"/>
                <w:kern w:val="0"/>
                <w:sz w:val="24"/>
                <w:szCs w:val="24"/>
                <w:lang w:val="en-US" w:eastAsia="zh-CN" w:bidi="ar"/>
              </w:rPr>
              <w:t>测试</w:t>
            </w:r>
            <w:r>
              <w:rPr>
                <w:rFonts w:hint="default" w:ascii="Times New Roman" w:hAnsi="Times New Roman" w:cs="Times New Roman" w:eastAsiaTheme="minorEastAsia"/>
                <w:kern w:val="0"/>
                <w:sz w:val="24"/>
                <w:szCs w:val="24"/>
                <w:lang w:val="en-US" w:eastAsia="zh-CN" w:bidi="ar"/>
              </w:rPr>
              <w:t>1</w:t>
            </w:r>
          </w:p>
        </w:tc>
        <w:tc>
          <w:tcPr>
            <w:tcW w:w="1584" w:type="dxa"/>
            <w:tcBorders>
              <w:top w:val="nil"/>
              <w:left w:val="nil"/>
              <w:bottom w:val="double" w:color="auto" w:sz="4" w:space="0"/>
              <w:right w:val="double" w:color="auto" w:sz="4" w:space="0"/>
            </w:tcBorders>
            <w:shd w:val="clear" w:color="auto" w:fill="auto"/>
            <w:tcMar>
              <w:left w:w="108" w:type="dxa"/>
              <w:right w:w="108" w:type="dxa"/>
            </w:tcMar>
            <w:vAlign w:val="center"/>
          </w:tcPr>
          <w:p w14:paraId="5C66860A">
            <w:pPr>
              <w:rPr>
                <w:rFonts w:hint="eastAsia" w:ascii="宋体"/>
                <w:sz w:val="24"/>
                <w:szCs w:val="24"/>
              </w:rPr>
            </w:pPr>
          </w:p>
        </w:tc>
      </w:tr>
      <w:tr w14:paraId="2A1CD54F">
        <w:tblPrEx>
          <w:tblCellMar>
            <w:top w:w="0" w:type="dxa"/>
            <w:left w:w="0" w:type="dxa"/>
            <w:bottom w:w="0" w:type="dxa"/>
            <w:right w:w="0" w:type="dxa"/>
          </w:tblCellMar>
        </w:tblPrEx>
        <w:trPr>
          <w:trHeight w:val="810" w:hRule="atLeast"/>
          <w:jc w:val="center"/>
        </w:trPr>
        <w:tc>
          <w:tcPr>
            <w:tcW w:w="528" w:type="dxa"/>
            <w:tcBorders>
              <w:top w:val="nil"/>
              <w:left w:val="double" w:color="auto" w:sz="4" w:space="0"/>
              <w:bottom w:val="double" w:color="auto" w:sz="4" w:space="0"/>
              <w:right w:val="double" w:color="auto" w:sz="4" w:space="0"/>
            </w:tcBorders>
            <w:shd w:val="clear" w:color="auto" w:fill="auto"/>
            <w:tcMar>
              <w:left w:w="108" w:type="dxa"/>
              <w:right w:w="108" w:type="dxa"/>
            </w:tcMar>
            <w:vAlign w:val="center"/>
          </w:tcPr>
          <w:p w14:paraId="596EE7D5">
            <w:pPr>
              <w:jc w:val="center"/>
              <w:rPr>
                <w:rFonts w:hint="eastAsia" w:ascii="宋体" w:eastAsiaTheme="minorEastAsia"/>
                <w:sz w:val="24"/>
                <w:szCs w:val="24"/>
                <w:lang w:val="en-US" w:eastAsia="zh-CN"/>
              </w:rPr>
            </w:pPr>
            <w:r>
              <w:rPr>
                <w:rFonts w:hint="eastAsia" w:ascii="宋体"/>
                <w:sz w:val="24"/>
                <w:szCs w:val="24"/>
                <w:lang w:val="en-US" w:eastAsia="zh-CN"/>
              </w:rPr>
              <w:t>7</w:t>
            </w:r>
          </w:p>
        </w:tc>
        <w:tc>
          <w:tcPr>
            <w:tcW w:w="1020" w:type="dxa"/>
            <w:tcBorders>
              <w:top w:val="nil"/>
              <w:left w:val="nil"/>
              <w:bottom w:val="double" w:color="auto" w:sz="4" w:space="0"/>
              <w:right w:val="double" w:color="auto" w:sz="4" w:space="0"/>
            </w:tcBorders>
            <w:shd w:val="clear" w:color="auto" w:fill="auto"/>
            <w:tcMar>
              <w:left w:w="108" w:type="dxa"/>
              <w:right w:w="108" w:type="dxa"/>
            </w:tcMar>
            <w:vAlign w:val="center"/>
          </w:tcPr>
          <w:p w14:paraId="0198BDD6">
            <w:pPr>
              <w:keepNext w:val="0"/>
              <w:keepLines w:val="0"/>
              <w:widowControl/>
              <w:suppressLineNumbers w:val="0"/>
              <w:spacing w:before="0" w:beforeAutospacing="1" w:after="0" w:afterAutospacing="1"/>
              <w:ind w:left="0" w:right="0"/>
              <w:jc w:val="center"/>
            </w:pPr>
            <w:r>
              <w:rPr>
                <w:rFonts w:hint="eastAsia" w:ascii="Times New Roman" w:hAnsi="Times New Roman" w:cs="Times New Roman"/>
                <w:kern w:val="0"/>
                <w:sz w:val="24"/>
                <w:szCs w:val="24"/>
                <w:lang w:val="en-US" w:eastAsia="zh-CN" w:bidi="ar"/>
              </w:rPr>
              <w:t>11</w:t>
            </w:r>
            <w:r>
              <w:rPr>
                <w:rFonts w:asciiTheme="minorHAnsi" w:hAnsiTheme="minorHAnsi" w:eastAsiaTheme="minorEastAsia" w:cstheme="minorBidi"/>
                <w:kern w:val="0"/>
                <w:sz w:val="24"/>
                <w:szCs w:val="24"/>
                <w:lang w:val="en-US" w:eastAsia="zh-CN" w:bidi="ar"/>
              </w:rPr>
              <w:t>月</w:t>
            </w:r>
            <w:r>
              <w:rPr>
                <w:rFonts w:hint="eastAsia" w:ascii="Times New Roman" w:hAnsi="Times New Roman" w:cs="Times New Roman"/>
                <w:kern w:val="0"/>
                <w:sz w:val="24"/>
                <w:szCs w:val="24"/>
                <w:lang w:val="en-US" w:eastAsia="zh-CN" w:bidi="ar"/>
              </w:rPr>
              <w:t>3</w:t>
            </w:r>
            <w:r>
              <w:rPr>
                <w:rFonts w:asciiTheme="minorHAnsi" w:hAnsiTheme="minorHAnsi" w:eastAsiaTheme="minorEastAsia" w:cstheme="minorBidi"/>
                <w:kern w:val="0"/>
                <w:sz w:val="24"/>
                <w:szCs w:val="24"/>
                <w:lang w:val="en-US" w:eastAsia="zh-CN" w:bidi="ar"/>
              </w:rPr>
              <w:t>日</w:t>
            </w:r>
          </w:p>
        </w:tc>
        <w:tc>
          <w:tcPr>
            <w:tcW w:w="1919" w:type="dxa"/>
            <w:tcBorders>
              <w:top w:val="nil"/>
              <w:left w:val="nil"/>
              <w:bottom w:val="double" w:color="auto" w:sz="4" w:space="0"/>
              <w:right w:val="double" w:color="auto" w:sz="4" w:space="0"/>
            </w:tcBorders>
            <w:shd w:val="clear" w:color="auto" w:fill="auto"/>
            <w:tcMar>
              <w:left w:w="108" w:type="dxa"/>
              <w:right w:w="108" w:type="dxa"/>
            </w:tcMar>
            <w:vAlign w:val="center"/>
          </w:tcPr>
          <w:p w14:paraId="60C5B24E">
            <w:pPr>
              <w:keepNext w:val="0"/>
              <w:keepLines w:val="0"/>
              <w:widowControl/>
              <w:suppressLineNumbers w:val="0"/>
              <w:spacing w:before="0" w:beforeAutospacing="1" w:after="0" w:afterAutospacing="1"/>
              <w:ind w:left="0" w:righ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3.5 TCP协议</w:t>
            </w:r>
          </w:p>
        </w:tc>
        <w:tc>
          <w:tcPr>
            <w:tcW w:w="1193" w:type="dxa"/>
            <w:tcBorders>
              <w:top w:val="nil"/>
              <w:left w:val="nil"/>
              <w:bottom w:val="double" w:color="auto" w:sz="4" w:space="0"/>
              <w:right w:val="double" w:color="auto" w:sz="4" w:space="0"/>
            </w:tcBorders>
            <w:shd w:val="clear" w:color="auto" w:fill="auto"/>
            <w:tcMar>
              <w:left w:w="108" w:type="dxa"/>
              <w:right w:w="108" w:type="dxa"/>
            </w:tcMar>
            <w:vAlign w:val="center"/>
          </w:tcPr>
          <w:p w14:paraId="1B5F98B6">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TCP</w:t>
            </w:r>
            <w:r>
              <w:rPr>
                <w:rFonts w:asciiTheme="minorHAnsi" w:hAnsiTheme="minorHAnsi" w:eastAsiaTheme="minorEastAsia" w:cstheme="minorBidi"/>
                <w:kern w:val="0"/>
                <w:sz w:val="24"/>
                <w:szCs w:val="24"/>
                <w:lang w:val="en-US" w:eastAsia="zh-CN" w:bidi="ar"/>
              </w:rPr>
              <w:t>分岔与云计算优化</w:t>
            </w:r>
            <w:r>
              <w:rPr>
                <w:rFonts w:hint="default" w:ascii="Times New Roman" w:hAnsi="Times New Roman" w:cs="Times New Roman" w:eastAsiaTheme="minorEastAsia"/>
                <w:kern w:val="0"/>
                <w:sz w:val="24"/>
                <w:szCs w:val="24"/>
                <w:lang w:val="en-US" w:eastAsia="zh-CN" w:bidi="ar"/>
              </w:rPr>
              <w:t>   </w:t>
            </w:r>
          </w:p>
        </w:tc>
        <w:tc>
          <w:tcPr>
            <w:tcW w:w="882" w:type="dxa"/>
            <w:tcBorders>
              <w:top w:val="nil"/>
              <w:left w:val="nil"/>
              <w:bottom w:val="double" w:color="auto" w:sz="4" w:space="0"/>
              <w:right w:val="double" w:color="auto" w:sz="4" w:space="0"/>
            </w:tcBorders>
            <w:shd w:val="clear" w:color="auto" w:fill="auto"/>
            <w:tcMar>
              <w:left w:w="108" w:type="dxa"/>
              <w:right w:w="108" w:type="dxa"/>
            </w:tcMar>
            <w:vAlign w:val="center"/>
          </w:tcPr>
          <w:p w14:paraId="3FDE5BD8">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c>
          <w:tcPr>
            <w:tcW w:w="2369" w:type="dxa"/>
            <w:tcBorders>
              <w:top w:val="nil"/>
              <w:left w:val="nil"/>
              <w:bottom w:val="double" w:color="auto" w:sz="4" w:space="0"/>
              <w:right w:val="double" w:color="auto" w:sz="4" w:space="0"/>
            </w:tcBorders>
            <w:shd w:val="clear" w:color="auto" w:fill="auto"/>
            <w:tcMar>
              <w:left w:w="108" w:type="dxa"/>
              <w:right w:w="108" w:type="dxa"/>
            </w:tcMar>
            <w:vAlign w:val="center"/>
          </w:tcPr>
          <w:p w14:paraId="207651BA">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c>
          <w:tcPr>
            <w:tcW w:w="750" w:type="dxa"/>
            <w:tcBorders>
              <w:top w:val="nil"/>
              <w:left w:val="nil"/>
              <w:bottom w:val="double" w:color="auto" w:sz="4" w:space="0"/>
              <w:right w:val="double" w:color="auto" w:sz="4" w:space="0"/>
            </w:tcBorders>
            <w:shd w:val="clear" w:color="auto" w:fill="auto"/>
            <w:tcMar>
              <w:left w:w="108" w:type="dxa"/>
              <w:right w:w="108" w:type="dxa"/>
            </w:tcMar>
            <w:vAlign w:val="center"/>
          </w:tcPr>
          <w:p w14:paraId="51BEF830">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c>
          <w:tcPr>
            <w:tcW w:w="1584" w:type="dxa"/>
            <w:tcBorders>
              <w:top w:val="nil"/>
              <w:left w:val="nil"/>
              <w:bottom w:val="double" w:color="auto" w:sz="4" w:space="0"/>
              <w:right w:val="double" w:color="auto" w:sz="4" w:space="0"/>
            </w:tcBorders>
            <w:shd w:val="clear" w:color="auto" w:fill="auto"/>
            <w:tcMar>
              <w:left w:w="108" w:type="dxa"/>
              <w:right w:w="108" w:type="dxa"/>
            </w:tcMar>
            <w:vAlign w:val="center"/>
          </w:tcPr>
          <w:p w14:paraId="0C98EF85">
            <w:pPr>
              <w:rPr>
                <w:rFonts w:hint="eastAsia" w:ascii="宋体"/>
                <w:sz w:val="24"/>
                <w:szCs w:val="24"/>
              </w:rPr>
            </w:pPr>
          </w:p>
        </w:tc>
      </w:tr>
      <w:tr w14:paraId="10E30E4B">
        <w:tblPrEx>
          <w:tblCellMar>
            <w:top w:w="0" w:type="dxa"/>
            <w:left w:w="0" w:type="dxa"/>
            <w:bottom w:w="0" w:type="dxa"/>
            <w:right w:w="0" w:type="dxa"/>
          </w:tblCellMar>
        </w:tblPrEx>
        <w:trPr>
          <w:trHeight w:val="90" w:hRule="atLeast"/>
          <w:jc w:val="center"/>
        </w:trPr>
        <w:tc>
          <w:tcPr>
            <w:tcW w:w="528" w:type="dxa"/>
            <w:tcBorders>
              <w:top w:val="nil"/>
              <w:left w:val="double" w:color="auto" w:sz="4" w:space="0"/>
              <w:bottom w:val="double" w:color="auto" w:sz="4" w:space="0"/>
              <w:right w:val="double" w:color="auto" w:sz="4" w:space="0"/>
            </w:tcBorders>
            <w:shd w:val="clear" w:color="auto" w:fill="auto"/>
            <w:tcMar>
              <w:left w:w="108" w:type="dxa"/>
              <w:right w:w="108" w:type="dxa"/>
            </w:tcMar>
            <w:vAlign w:val="center"/>
          </w:tcPr>
          <w:p w14:paraId="4551BCE5">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8</w:t>
            </w:r>
          </w:p>
        </w:tc>
        <w:tc>
          <w:tcPr>
            <w:tcW w:w="1020" w:type="dxa"/>
            <w:tcBorders>
              <w:top w:val="nil"/>
              <w:left w:val="nil"/>
              <w:bottom w:val="double" w:color="auto" w:sz="4" w:space="0"/>
              <w:right w:val="double" w:color="auto" w:sz="4" w:space="0"/>
            </w:tcBorders>
            <w:shd w:val="clear" w:color="auto" w:fill="auto"/>
            <w:tcMar>
              <w:left w:w="108" w:type="dxa"/>
              <w:right w:w="108" w:type="dxa"/>
            </w:tcMar>
            <w:vAlign w:val="center"/>
          </w:tcPr>
          <w:p w14:paraId="1DD305F5">
            <w:pPr>
              <w:keepNext w:val="0"/>
              <w:keepLines w:val="0"/>
              <w:widowControl/>
              <w:suppressLineNumbers w:val="0"/>
              <w:spacing w:before="0" w:beforeAutospacing="1" w:after="0" w:afterAutospacing="1"/>
              <w:ind w:left="0" w:right="0"/>
              <w:jc w:val="center"/>
            </w:pPr>
            <w:r>
              <w:rPr>
                <w:rFonts w:hint="eastAsia" w:ascii="Times New Roman" w:hAnsi="Times New Roman" w:cs="Times New Roman"/>
                <w:kern w:val="0"/>
                <w:sz w:val="24"/>
                <w:szCs w:val="24"/>
                <w:lang w:val="en-US" w:eastAsia="zh-CN" w:bidi="ar"/>
              </w:rPr>
              <w:t>11</w:t>
            </w:r>
            <w:r>
              <w:rPr>
                <w:rFonts w:asciiTheme="minorHAnsi" w:hAnsiTheme="minorHAnsi" w:eastAsiaTheme="minorEastAsia" w:cstheme="minorBidi"/>
                <w:kern w:val="0"/>
                <w:sz w:val="24"/>
                <w:szCs w:val="24"/>
                <w:lang w:val="en-US" w:eastAsia="zh-CN" w:bidi="ar"/>
              </w:rPr>
              <w:t>月</w:t>
            </w:r>
            <w:r>
              <w:rPr>
                <w:rFonts w:hint="eastAsia" w:ascii="Times New Roman" w:hAnsi="Times New Roman" w:cs="Times New Roman"/>
                <w:kern w:val="0"/>
                <w:sz w:val="24"/>
                <w:szCs w:val="24"/>
                <w:lang w:val="en-US" w:eastAsia="zh-CN" w:bidi="ar"/>
              </w:rPr>
              <w:t>10</w:t>
            </w:r>
            <w:r>
              <w:rPr>
                <w:rFonts w:asciiTheme="minorHAnsi" w:hAnsiTheme="minorHAnsi" w:eastAsiaTheme="minorEastAsia" w:cstheme="minorBidi"/>
                <w:kern w:val="0"/>
                <w:sz w:val="24"/>
                <w:szCs w:val="24"/>
                <w:lang w:val="en-US" w:eastAsia="zh-CN" w:bidi="ar"/>
              </w:rPr>
              <w:t>日</w:t>
            </w:r>
          </w:p>
        </w:tc>
        <w:tc>
          <w:tcPr>
            <w:tcW w:w="1919" w:type="dxa"/>
            <w:tcBorders>
              <w:top w:val="nil"/>
              <w:left w:val="nil"/>
              <w:bottom w:val="double" w:color="auto" w:sz="4" w:space="0"/>
              <w:right w:val="double" w:color="auto" w:sz="4" w:space="0"/>
            </w:tcBorders>
            <w:shd w:val="clear" w:color="auto" w:fill="auto"/>
            <w:tcMar>
              <w:left w:w="108" w:type="dxa"/>
              <w:right w:w="108" w:type="dxa"/>
            </w:tcMar>
            <w:vAlign w:val="center"/>
          </w:tcPr>
          <w:p w14:paraId="77AB0D87">
            <w:pPr>
              <w:keepNext w:val="0"/>
              <w:keepLines w:val="0"/>
              <w:widowControl/>
              <w:suppressLineNumbers w:val="0"/>
              <w:spacing w:before="0" w:beforeAutospacing="1" w:after="0" w:afterAutospacing="1"/>
              <w:ind w:left="0" w:leftChars="0" w:right="0" w:rightChars="0"/>
              <w:jc w:val="center"/>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0"/>
                <w:sz w:val="24"/>
                <w:szCs w:val="24"/>
                <w:lang w:val="en-US" w:eastAsia="zh-CN" w:bidi="ar"/>
              </w:rPr>
              <w:t>3.6-3.7 拥塞控制</w:t>
            </w:r>
          </w:p>
        </w:tc>
        <w:tc>
          <w:tcPr>
            <w:tcW w:w="1193" w:type="dxa"/>
            <w:tcBorders>
              <w:top w:val="nil"/>
              <w:left w:val="nil"/>
              <w:bottom w:val="double" w:color="auto" w:sz="4" w:space="0"/>
              <w:right w:val="double" w:color="auto" w:sz="4" w:space="0"/>
            </w:tcBorders>
            <w:shd w:val="clear" w:color="auto" w:fill="auto"/>
            <w:tcMar>
              <w:left w:w="108" w:type="dxa"/>
              <w:right w:w="108" w:type="dxa"/>
            </w:tcMar>
            <w:vAlign w:val="center"/>
          </w:tcPr>
          <w:p w14:paraId="26045053">
            <w:pPr>
              <w:keepNext w:val="0"/>
              <w:keepLines w:val="0"/>
              <w:widowControl/>
              <w:suppressLineNumbers w:val="0"/>
              <w:spacing w:before="0" w:beforeAutospacing="1" w:after="0" w:afterAutospacing="1"/>
              <w:ind w:left="0" w:leftChars="0" w:right="0" w:rightChars="0"/>
              <w:jc w:val="center"/>
              <w:rPr>
                <w:rFonts w:asciiTheme="minorHAnsi" w:hAnsiTheme="minorHAnsi" w:eastAsiaTheme="minorEastAsia" w:cstheme="minorBidi"/>
                <w:kern w:val="2"/>
                <w:sz w:val="21"/>
                <w:szCs w:val="24"/>
                <w:lang w:val="en-US" w:eastAsia="zh-CN" w:bidi="ar-SA"/>
              </w:rPr>
            </w:pPr>
            <w:r>
              <w:rPr>
                <w:rFonts w:hint="default" w:ascii="Times New Roman" w:hAnsi="Times New Roman" w:cs="Times New Roman" w:eastAsiaTheme="minorEastAsia"/>
                <w:kern w:val="0"/>
                <w:sz w:val="24"/>
                <w:szCs w:val="24"/>
                <w:lang w:val="en-US" w:eastAsia="zh-CN" w:bidi="ar"/>
              </w:rPr>
              <w:t> </w:t>
            </w:r>
          </w:p>
        </w:tc>
        <w:tc>
          <w:tcPr>
            <w:tcW w:w="882" w:type="dxa"/>
            <w:tcBorders>
              <w:top w:val="nil"/>
              <w:left w:val="nil"/>
              <w:bottom w:val="double" w:color="auto" w:sz="4" w:space="0"/>
              <w:right w:val="double" w:color="auto" w:sz="4" w:space="0"/>
            </w:tcBorders>
            <w:shd w:val="clear" w:color="auto" w:fill="auto"/>
            <w:tcMar>
              <w:left w:w="108" w:type="dxa"/>
              <w:right w:w="108" w:type="dxa"/>
            </w:tcMar>
            <w:vAlign w:val="center"/>
          </w:tcPr>
          <w:p w14:paraId="2D6FE55F">
            <w:pPr>
              <w:keepNext w:val="0"/>
              <w:keepLines w:val="0"/>
              <w:widowControl/>
              <w:suppressLineNumbers w:val="0"/>
              <w:spacing w:before="0" w:beforeAutospacing="1" w:after="0" w:afterAutospacing="1"/>
              <w:ind w:left="0" w:leftChars="0" w:right="0" w:rightChars="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0"/>
                <w:sz w:val="24"/>
                <w:szCs w:val="24"/>
                <w:lang w:val="en-US" w:eastAsia="zh-CN" w:bidi="ar"/>
              </w:rPr>
              <w:t>练习</w:t>
            </w:r>
            <w:r>
              <w:rPr>
                <w:rFonts w:hint="default" w:ascii="Times New Roman" w:hAnsi="Times New Roman" w:cs="Times New Roman" w:eastAsiaTheme="minorEastAsia"/>
                <w:kern w:val="0"/>
                <w:sz w:val="24"/>
                <w:szCs w:val="24"/>
                <w:lang w:val="en-US" w:eastAsia="zh-CN" w:bidi="ar"/>
              </w:rPr>
              <w:t>3</w:t>
            </w:r>
          </w:p>
        </w:tc>
        <w:tc>
          <w:tcPr>
            <w:tcW w:w="2369" w:type="dxa"/>
            <w:tcBorders>
              <w:top w:val="nil"/>
              <w:left w:val="nil"/>
              <w:bottom w:val="double" w:color="auto" w:sz="4" w:space="0"/>
              <w:right w:val="double" w:color="auto" w:sz="4" w:space="0"/>
            </w:tcBorders>
            <w:shd w:val="clear" w:color="auto" w:fill="auto"/>
            <w:tcMar>
              <w:left w:w="108" w:type="dxa"/>
              <w:right w:w="108" w:type="dxa"/>
            </w:tcMar>
            <w:vAlign w:val="center"/>
          </w:tcPr>
          <w:p w14:paraId="20306EA0">
            <w:pPr>
              <w:keepNext w:val="0"/>
              <w:keepLines w:val="0"/>
              <w:widowControl/>
              <w:suppressLineNumbers w:val="0"/>
              <w:spacing w:before="0" w:beforeAutospacing="1" w:after="0" w:afterAutospacing="1"/>
              <w:ind w:left="0" w:right="0"/>
              <w:jc w:val="center"/>
              <w:rPr>
                <w:rFonts w:hint="eastAsia" w:ascii="宋体"/>
                <w:sz w:val="24"/>
                <w:szCs w:val="24"/>
              </w:rPr>
            </w:pPr>
          </w:p>
        </w:tc>
        <w:tc>
          <w:tcPr>
            <w:tcW w:w="750" w:type="dxa"/>
            <w:tcBorders>
              <w:top w:val="nil"/>
              <w:left w:val="nil"/>
              <w:bottom w:val="double" w:color="auto" w:sz="4" w:space="0"/>
              <w:right w:val="double" w:color="auto" w:sz="4" w:space="0"/>
            </w:tcBorders>
            <w:shd w:val="clear" w:color="auto" w:fill="auto"/>
            <w:tcMar>
              <w:left w:w="108" w:type="dxa"/>
              <w:right w:w="108" w:type="dxa"/>
            </w:tcMar>
            <w:vAlign w:val="center"/>
          </w:tcPr>
          <w:p w14:paraId="46391EEB">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c>
          <w:tcPr>
            <w:tcW w:w="1584" w:type="dxa"/>
            <w:tcBorders>
              <w:top w:val="nil"/>
              <w:left w:val="nil"/>
              <w:bottom w:val="double" w:color="auto" w:sz="4" w:space="0"/>
              <w:right w:val="double" w:color="auto" w:sz="4" w:space="0"/>
            </w:tcBorders>
            <w:shd w:val="clear" w:color="auto" w:fill="auto"/>
            <w:tcMar>
              <w:left w:w="108" w:type="dxa"/>
              <w:right w:w="108" w:type="dxa"/>
            </w:tcMar>
            <w:vAlign w:val="center"/>
          </w:tcPr>
          <w:p w14:paraId="479B32AA">
            <w:pPr>
              <w:keepNext w:val="0"/>
              <w:keepLines w:val="0"/>
              <w:widowControl/>
              <w:suppressLineNumbers w:val="0"/>
              <w:spacing w:before="0" w:beforeAutospacing="1" w:after="0" w:afterAutospacing="1"/>
              <w:ind w:left="0" w:right="0"/>
              <w:jc w:val="center"/>
            </w:pPr>
          </w:p>
        </w:tc>
      </w:tr>
      <w:tr w14:paraId="689A3074">
        <w:tblPrEx>
          <w:tblCellMar>
            <w:top w:w="0" w:type="dxa"/>
            <w:left w:w="0" w:type="dxa"/>
            <w:bottom w:w="0" w:type="dxa"/>
            <w:right w:w="0" w:type="dxa"/>
          </w:tblCellMar>
        </w:tblPrEx>
        <w:trPr>
          <w:trHeight w:val="900" w:hRule="atLeast"/>
          <w:jc w:val="center"/>
        </w:trPr>
        <w:tc>
          <w:tcPr>
            <w:tcW w:w="528" w:type="dxa"/>
            <w:tcBorders>
              <w:top w:val="nil"/>
              <w:left w:val="double" w:color="auto" w:sz="4" w:space="0"/>
              <w:bottom w:val="double" w:color="auto" w:sz="4" w:space="0"/>
              <w:right w:val="double" w:color="auto" w:sz="4" w:space="0"/>
            </w:tcBorders>
            <w:shd w:val="clear" w:color="auto" w:fill="auto"/>
            <w:tcMar>
              <w:left w:w="108" w:type="dxa"/>
              <w:right w:w="108" w:type="dxa"/>
            </w:tcMar>
            <w:vAlign w:val="center"/>
          </w:tcPr>
          <w:p w14:paraId="55FA69FC">
            <w:pPr>
              <w:jc w:val="center"/>
              <w:rPr>
                <w:rFonts w:hint="eastAsia" w:ascii="宋体" w:eastAsiaTheme="minorEastAsia"/>
                <w:sz w:val="24"/>
                <w:szCs w:val="24"/>
                <w:lang w:val="en-US" w:eastAsia="zh-CN"/>
              </w:rPr>
            </w:pPr>
            <w:r>
              <w:rPr>
                <w:rFonts w:hint="eastAsia" w:ascii="宋体"/>
                <w:sz w:val="24"/>
                <w:szCs w:val="24"/>
                <w:lang w:val="en-US" w:eastAsia="zh-CN"/>
              </w:rPr>
              <w:t>9</w:t>
            </w:r>
          </w:p>
        </w:tc>
        <w:tc>
          <w:tcPr>
            <w:tcW w:w="1020" w:type="dxa"/>
            <w:tcBorders>
              <w:top w:val="nil"/>
              <w:left w:val="nil"/>
              <w:bottom w:val="double" w:color="auto" w:sz="4" w:space="0"/>
              <w:right w:val="double" w:color="auto" w:sz="4" w:space="0"/>
            </w:tcBorders>
            <w:shd w:val="clear" w:color="auto" w:fill="auto"/>
            <w:tcMar>
              <w:left w:w="108" w:type="dxa"/>
              <w:right w:w="108" w:type="dxa"/>
            </w:tcMar>
            <w:vAlign w:val="center"/>
          </w:tcPr>
          <w:p w14:paraId="433D1EA9">
            <w:pPr>
              <w:keepNext w:val="0"/>
              <w:keepLines w:val="0"/>
              <w:widowControl/>
              <w:suppressLineNumbers w:val="0"/>
              <w:spacing w:before="0" w:beforeAutospacing="1" w:after="0" w:afterAutospacing="1"/>
              <w:ind w:left="0" w:right="0"/>
              <w:jc w:val="center"/>
            </w:pPr>
            <w:r>
              <w:rPr>
                <w:rFonts w:hint="eastAsia" w:ascii="Times New Roman" w:hAnsi="Times New Roman" w:cs="Times New Roman"/>
                <w:kern w:val="0"/>
                <w:sz w:val="24"/>
                <w:szCs w:val="24"/>
                <w:lang w:val="en-US" w:eastAsia="zh-CN" w:bidi="ar"/>
              </w:rPr>
              <w:t>11</w:t>
            </w:r>
            <w:r>
              <w:rPr>
                <w:rFonts w:asciiTheme="minorHAnsi" w:hAnsiTheme="minorHAnsi" w:eastAsiaTheme="minorEastAsia" w:cstheme="minorBidi"/>
                <w:kern w:val="0"/>
                <w:sz w:val="24"/>
                <w:szCs w:val="24"/>
                <w:lang w:val="en-US" w:eastAsia="zh-CN" w:bidi="ar"/>
              </w:rPr>
              <w:t>月</w:t>
            </w:r>
            <w:r>
              <w:rPr>
                <w:rFonts w:hint="eastAsia" w:cstheme="minorBidi"/>
                <w:kern w:val="0"/>
                <w:sz w:val="24"/>
                <w:szCs w:val="24"/>
                <w:lang w:val="en-US" w:eastAsia="zh-CN" w:bidi="ar"/>
              </w:rPr>
              <w:t>17</w:t>
            </w:r>
            <w:r>
              <w:rPr>
                <w:rFonts w:asciiTheme="minorHAnsi" w:hAnsiTheme="minorHAnsi" w:eastAsiaTheme="minorEastAsia" w:cstheme="minorBidi"/>
                <w:kern w:val="0"/>
                <w:sz w:val="24"/>
                <w:szCs w:val="24"/>
                <w:lang w:val="en-US" w:eastAsia="zh-CN" w:bidi="ar"/>
              </w:rPr>
              <w:t>日</w:t>
            </w:r>
          </w:p>
        </w:tc>
        <w:tc>
          <w:tcPr>
            <w:tcW w:w="1919" w:type="dxa"/>
            <w:tcBorders>
              <w:top w:val="nil"/>
              <w:left w:val="nil"/>
              <w:bottom w:val="double" w:color="auto" w:sz="4" w:space="0"/>
              <w:right w:val="double" w:color="auto" w:sz="4" w:space="0"/>
            </w:tcBorders>
            <w:shd w:val="clear" w:color="auto" w:fill="auto"/>
            <w:tcMar>
              <w:left w:w="108" w:type="dxa"/>
              <w:right w:w="108" w:type="dxa"/>
            </w:tcMar>
            <w:vAlign w:val="center"/>
          </w:tcPr>
          <w:p w14:paraId="5A6F278B">
            <w:pPr>
              <w:keepNext w:val="0"/>
              <w:keepLines w:val="0"/>
              <w:widowControl/>
              <w:suppressLineNumbers w:val="0"/>
              <w:spacing w:before="0" w:beforeAutospacing="1" w:after="0" w:afterAutospacing="1"/>
              <w:ind w:left="0" w:leftChars="0" w:right="0" w:rightChars="0"/>
              <w:jc w:val="center"/>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0"/>
                <w:sz w:val="24"/>
                <w:szCs w:val="24"/>
                <w:lang w:val="en-US" w:eastAsia="zh-CN" w:bidi="ar"/>
              </w:rPr>
              <w:t>4.1 网络层概述4.2 路由器工作原理</w:t>
            </w:r>
          </w:p>
        </w:tc>
        <w:tc>
          <w:tcPr>
            <w:tcW w:w="1193" w:type="dxa"/>
            <w:tcBorders>
              <w:top w:val="nil"/>
              <w:left w:val="nil"/>
              <w:bottom w:val="double" w:color="auto" w:sz="4" w:space="0"/>
              <w:right w:val="double" w:color="auto" w:sz="4" w:space="0"/>
            </w:tcBorders>
            <w:shd w:val="clear" w:color="auto" w:fill="auto"/>
            <w:tcMar>
              <w:left w:w="108" w:type="dxa"/>
              <w:right w:w="108" w:type="dxa"/>
            </w:tcMar>
            <w:vAlign w:val="center"/>
          </w:tcPr>
          <w:p w14:paraId="11593825">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c>
          <w:tcPr>
            <w:tcW w:w="882" w:type="dxa"/>
            <w:tcBorders>
              <w:top w:val="nil"/>
              <w:left w:val="nil"/>
              <w:bottom w:val="double" w:color="auto" w:sz="4" w:space="0"/>
              <w:right w:val="double" w:color="auto" w:sz="4" w:space="0"/>
            </w:tcBorders>
            <w:shd w:val="clear" w:color="auto" w:fill="auto"/>
            <w:tcMar>
              <w:left w:w="108" w:type="dxa"/>
              <w:right w:w="108" w:type="dxa"/>
            </w:tcMar>
            <w:vAlign w:val="center"/>
          </w:tcPr>
          <w:p w14:paraId="1571E901">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c>
          <w:tcPr>
            <w:tcW w:w="2369" w:type="dxa"/>
            <w:tcBorders>
              <w:top w:val="nil"/>
              <w:left w:val="nil"/>
              <w:bottom w:val="double" w:color="auto" w:sz="4" w:space="0"/>
              <w:right w:val="double" w:color="auto" w:sz="4" w:space="0"/>
            </w:tcBorders>
            <w:shd w:val="clear" w:color="auto" w:fill="auto"/>
            <w:tcMar>
              <w:left w:w="108" w:type="dxa"/>
              <w:right w:w="108" w:type="dxa"/>
            </w:tcMar>
            <w:vAlign w:val="center"/>
          </w:tcPr>
          <w:p w14:paraId="079C4F59">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c>
          <w:tcPr>
            <w:tcW w:w="750" w:type="dxa"/>
            <w:tcBorders>
              <w:top w:val="nil"/>
              <w:left w:val="nil"/>
              <w:bottom w:val="double" w:color="auto" w:sz="4" w:space="0"/>
              <w:right w:val="double" w:color="auto" w:sz="4" w:space="0"/>
            </w:tcBorders>
            <w:shd w:val="clear" w:color="auto" w:fill="auto"/>
            <w:tcMar>
              <w:left w:w="108" w:type="dxa"/>
              <w:right w:w="108" w:type="dxa"/>
            </w:tcMar>
            <w:vAlign w:val="center"/>
          </w:tcPr>
          <w:p w14:paraId="40D66463">
            <w:pPr>
              <w:keepNext w:val="0"/>
              <w:keepLines w:val="0"/>
              <w:widowControl/>
              <w:suppressLineNumbers w:val="0"/>
              <w:spacing w:before="0" w:beforeAutospacing="1" w:after="0" w:afterAutospacing="1"/>
              <w:ind w:left="0" w:right="0"/>
              <w:jc w:val="center"/>
            </w:pPr>
            <w:r>
              <w:rPr>
                <w:rFonts w:asciiTheme="minorHAnsi" w:hAnsiTheme="minorHAnsi" w:eastAsiaTheme="minorEastAsia" w:cstheme="minorBidi"/>
                <w:kern w:val="0"/>
                <w:sz w:val="24"/>
                <w:szCs w:val="24"/>
                <w:lang w:val="en-US" w:eastAsia="zh-CN" w:bidi="ar"/>
              </w:rPr>
              <w:t> </w:t>
            </w:r>
          </w:p>
        </w:tc>
        <w:tc>
          <w:tcPr>
            <w:tcW w:w="1584" w:type="dxa"/>
            <w:tcBorders>
              <w:top w:val="nil"/>
              <w:left w:val="nil"/>
              <w:bottom w:val="double" w:color="auto" w:sz="4" w:space="0"/>
              <w:right w:val="double" w:color="auto" w:sz="4" w:space="0"/>
            </w:tcBorders>
            <w:shd w:val="clear" w:color="auto" w:fill="F4B382" w:themeFill="accent2" w:themeFillTint="99"/>
            <w:tcMar>
              <w:left w:w="108" w:type="dxa"/>
              <w:right w:w="108" w:type="dxa"/>
            </w:tcMar>
            <w:vAlign w:val="center"/>
          </w:tcPr>
          <w:p w14:paraId="2036B34F">
            <w:r>
              <w:rPr>
                <w:rFonts w:asciiTheme="minorHAnsi" w:hAnsiTheme="minorHAnsi" w:eastAsiaTheme="minorEastAsia" w:cstheme="minorBidi"/>
                <w:kern w:val="0"/>
                <w:sz w:val="24"/>
                <w:szCs w:val="24"/>
                <w:lang w:val="en-US" w:eastAsia="zh-CN" w:bidi="ar"/>
              </w:rPr>
              <w:t>实验</w:t>
            </w:r>
            <w:r>
              <w:rPr>
                <w:rFonts w:hint="eastAsia" w:ascii="Times New Roman" w:hAnsi="Times New Roman" w:cs="Times New Roman"/>
                <w:kern w:val="0"/>
                <w:sz w:val="24"/>
                <w:szCs w:val="24"/>
                <w:lang w:val="en-US" w:eastAsia="zh-CN" w:bidi="ar"/>
              </w:rPr>
              <w:t>1</w:t>
            </w:r>
            <w:r>
              <w:rPr>
                <w:rFonts w:hint="default" w:ascii="Times New Roman" w:hAnsi="Times New Roman" w:cs="Times New Roman" w:eastAsiaTheme="minorEastAsia"/>
                <w:kern w:val="0"/>
                <w:sz w:val="24"/>
                <w:szCs w:val="24"/>
                <w:lang w:val="en-US" w:eastAsia="zh-CN" w:bidi="ar"/>
              </w:rPr>
              <w:t>:</w:t>
            </w:r>
            <w:r>
              <w:rPr>
                <w:rFonts w:hint="eastAsia" w:ascii="Times New Roman" w:hAnsi="Times New Roman" w:cs="Times New Roman"/>
                <w:kern w:val="0"/>
                <w:sz w:val="24"/>
                <w:szCs w:val="24"/>
                <w:lang w:val="en-US" w:eastAsia="zh-CN" w:bidi="ar"/>
              </w:rPr>
              <w:t>常用</w:t>
            </w:r>
            <w:r>
              <w:rPr>
                <w:rFonts w:hint="eastAsia" w:ascii="宋体" w:hAnsi="宋体" w:eastAsia="宋体" w:cs="宋体"/>
                <w:kern w:val="0"/>
                <w:sz w:val="24"/>
                <w:szCs w:val="24"/>
                <w:vertAlign w:val="baseline"/>
                <w:lang w:val="en-US" w:eastAsia="zh-CN" w:bidi="ar"/>
              </w:rPr>
              <w:t>网络命令和网络协议分析</w:t>
            </w:r>
          </w:p>
        </w:tc>
      </w:tr>
      <w:tr w14:paraId="4AC5DFF3">
        <w:tblPrEx>
          <w:tblCellMar>
            <w:top w:w="0" w:type="dxa"/>
            <w:left w:w="0" w:type="dxa"/>
            <w:bottom w:w="0" w:type="dxa"/>
            <w:right w:w="0" w:type="dxa"/>
          </w:tblCellMar>
        </w:tblPrEx>
        <w:trPr>
          <w:trHeight w:val="1005" w:hRule="atLeast"/>
          <w:jc w:val="center"/>
        </w:trPr>
        <w:tc>
          <w:tcPr>
            <w:tcW w:w="528" w:type="dxa"/>
            <w:tcBorders>
              <w:top w:val="nil"/>
              <w:left w:val="double" w:color="auto" w:sz="4" w:space="0"/>
              <w:bottom w:val="double" w:color="auto" w:sz="4" w:space="0"/>
              <w:right w:val="double" w:color="auto" w:sz="4" w:space="0"/>
            </w:tcBorders>
            <w:shd w:val="clear" w:color="auto" w:fill="auto"/>
            <w:tcMar>
              <w:left w:w="108" w:type="dxa"/>
              <w:right w:w="108" w:type="dxa"/>
            </w:tcMar>
            <w:vAlign w:val="center"/>
          </w:tcPr>
          <w:p w14:paraId="0B33FE9A">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10</w:t>
            </w:r>
          </w:p>
        </w:tc>
        <w:tc>
          <w:tcPr>
            <w:tcW w:w="1020" w:type="dxa"/>
            <w:tcBorders>
              <w:top w:val="nil"/>
              <w:left w:val="nil"/>
              <w:bottom w:val="double" w:color="auto" w:sz="4" w:space="0"/>
              <w:right w:val="double" w:color="auto" w:sz="4" w:space="0"/>
            </w:tcBorders>
            <w:shd w:val="clear" w:color="auto" w:fill="auto"/>
            <w:tcMar>
              <w:left w:w="108" w:type="dxa"/>
              <w:right w:w="108" w:type="dxa"/>
            </w:tcMar>
            <w:vAlign w:val="center"/>
          </w:tcPr>
          <w:p w14:paraId="293E0BA7">
            <w:pPr>
              <w:keepNext w:val="0"/>
              <w:keepLines w:val="0"/>
              <w:widowControl/>
              <w:suppressLineNumbers w:val="0"/>
              <w:spacing w:before="0" w:beforeAutospacing="1" w:after="0" w:afterAutospacing="1"/>
              <w:ind w:left="0" w:right="0"/>
              <w:jc w:val="center"/>
            </w:pPr>
            <w:r>
              <w:rPr>
                <w:rFonts w:hint="eastAsia" w:ascii="Times New Roman" w:hAnsi="Times New Roman" w:cs="Times New Roman"/>
                <w:kern w:val="0"/>
                <w:sz w:val="24"/>
                <w:szCs w:val="24"/>
                <w:lang w:val="en-US" w:eastAsia="zh-CN" w:bidi="ar"/>
              </w:rPr>
              <w:t>11</w:t>
            </w:r>
            <w:r>
              <w:rPr>
                <w:rFonts w:asciiTheme="minorHAnsi" w:hAnsiTheme="minorHAnsi" w:eastAsiaTheme="minorEastAsia" w:cstheme="minorBidi"/>
                <w:kern w:val="0"/>
                <w:sz w:val="24"/>
                <w:szCs w:val="24"/>
                <w:lang w:val="en-US" w:eastAsia="zh-CN" w:bidi="ar"/>
              </w:rPr>
              <w:t>月</w:t>
            </w:r>
            <w:r>
              <w:rPr>
                <w:rFonts w:hint="eastAsia" w:ascii="Times New Roman" w:hAnsi="Times New Roman" w:cs="Times New Roman"/>
                <w:kern w:val="0"/>
                <w:sz w:val="24"/>
                <w:szCs w:val="24"/>
                <w:lang w:val="en-US" w:eastAsia="zh-CN" w:bidi="ar"/>
              </w:rPr>
              <w:t>24</w:t>
            </w:r>
            <w:r>
              <w:rPr>
                <w:rFonts w:asciiTheme="minorHAnsi" w:hAnsiTheme="minorHAnsi" w:eastAsiaTheme="minorEastAsia" w:cstheme="minorBidi"/>
                <w:kern w:val="0"/>
                <w:sz w:val="24"/>
                <w:szCs w:val="24"/>
                <w:lang w:val="en-US" w:eastAsia="zh-CN" w:bidi="ar"/>
              </w:rPr>
              <w:t>日</w:t>
            </w:r>
          </w:p>
        </w:tc>
        <w:tc>
          <w:tcPr>
            <w:tcW w:w="1919" w:type="dxa"/>
            <w:tcBorders>
              <w:top w:val="nil"/>
              <w:left w:val="nil"/>
              <w:bottom w:val="double" w:color="auto" w:sz="4" w:space="0"/>
              <w:right w:val="double" w:color="auto" w:sz="4" w:space="0"/>
            </w:tcBorders>
            <w:shd w:val="clear" w:color="auto" w:fill="auto"/>
            <w:tcMar>
              <w:left w:w="108" w:type="dxa"/>
              <w:right w:w="108" w:type="dxa"/>
            </w:tcMar>
            <w:vAlign w:val="center"/>
          </w:tcPr>
          <w:p w14:paraId="634D15E9">
            <w:pPr>
              <w:keepNext w:val="0"/>
              <w:keepLines w:val="0"/>
              <w:widowControl/>
              <w:suppressLineNumbers w:val="0"/>
              <w:spacing w:before="0" w:beforeAutospacing="1" w:after="0" w:afterAutospacing="1"/>
              <w:ind w:left="0" w:leftChars="0" w:right="0" w:rightChars="0"/>
              <w:jc w:val="center"/>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0"/>
                <w:sz w:val="24"/>
                <w:szCs w:val="24"/>
                <w:lang w:val="en-US" w:eastAsia="zh-CN" w:bidi="ar"/>
              </w:rPr>
              <w:t>4.3 IP协议（1）</w:t>
            </w:r>
          </w:p>
        </w:tc>
        <w:tc>
          <w:tcPr>
            <w:tcW w:w="1193" w:type="dxa"/>
            <w:tcBorders>
              <w:top w:val="nil"/>
              <w:left w:val="nil"/>
              <w:bottom w:val="double" w:color="auto" w:sz="4" w:space="0"/>
              <w:right w:val="double" w:color="auto" w:sz="4" w:space="0"/>
            </w:tcBorders>
            <w:shd w:val="clear" w:color="auto" w:fill="auto"/>
            <w:tcMar>
              <w:left w:w="108" w:type="dxa"/>
              <w:right w:w="108" w:type="dxa"/>
            </w:tcMar>
            <w:vAlign w:val="center"/>
          </w:tcPr>
          <w:p w14:paraId="7ABCE3FD">
            <w:pPr>
              <w:keepNext w:val="0"/>
              <w:keepLines w:val="0"/>
              <w:widowControl/>
              <w:suppressLineNumbers w:val="0"/>
              <w:spacing w:before="0" w:beforeAutospacing="1" w:after="0" w:afterAutospacing="1"/>
              <w:ind w:left="0" w:right="0"/>
              <w:jc w:val="center"/>
            </w:pPr>
            <w:r>
              <w:rPr>
                <w:rFonts w:asciiTheme="minorHAnsi" w:hAnsiTheme="minorHAnsi" w:eastAsiaTheme="minorEastAsia" w:cstheme="minorBidi"/>
                <w:kern w:val="0"/>
                <w:sz w:val="24"/>
                <w:szCs w:val="24"/>
                <w:lang w:val="en-US" w:eastAsia="zh-CN" w:bidi="ar"/>
              </w:rPr>
              <w:t> </w:t>
            </w:r>
          </w:p>
        </w:tc>
        <w:tc>
          <w:tcPr>
            <w:tcW w:w="882" w:type="dxa"/>
            <w:tcBorders>
              <w:top w:val="nil"/>
              <w:left w:val="nil"/>
              <w:bottom w:val="double" w:color="auto" w:sz="4" w:space="0"/>
              <w:right w:val="double" w:color="auto" w:sz="4" w:space="0"/>
            </w:tcBorders>
            <w:shd w:val="clear" w:color="auto" w:fill="auto"/>
            <w:tcMar>
              <w:left w:w="108" w:type="dxa"/>
              <w:right w:w="108" w:type="dxa"/>
            </w:tcMar>
            <w:vAlign w:val="center"/>
          </w:tcPr>
          <w:p w14:paraId="05F5CB7E">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c>
          <w:tcPr>
            <w:tcW w:w="2369" w:type="dxa"/>
            <w:tcBorders>
              <w:top w:val="nil"/>
              <w:left w:val="nil"/>
              <w:bottom w:val="double" w:color="auto" w:sz="4" w:space="0"/>
              <w:right w:val="double" w:color="auto" w:sz="4" w:space="0"/>
            </w:tcBorders>
            <w:shd w:val="clear" w:color="auto" w:fill="auto"/>
            <w:tcMar>
              <w:left w:w="108" w:type="dxa"/>
              <w:right w:w="108" w:type="dxa"/>
            </w:tcMar>
            <w:vAlign w:val="center"/>
          </w:tcPr>
          <w:p w14:paraId="6318C32D">
            <w:pPr>
              <w:keepNext w:val="0"/>
              <w:keepLines w:val="0"/>
              <w:widowControl/>
              <w:suppressLineNumbers w:val="0"/>
              <w:spacing w:before="0" w:beforeAutospacing="1" w:after="0" w:afterAutospacing="1"/>
              <w:ind w:left="0" w:right="0"/>
              <w:jc w:val="center"/>
            </w:pPr>
          </w:p>
        </w:tc>
        <w:tc>
          <w:tcPr>
            <w:tcW w:w="750" w:type="dxa"/>
            <w:tcBorders>
              <w:top w:val="nil"/>
              <w:left w:val="nil"/>
              <w:bottom w:val="double" w:color="auto" w:sz="4" w:space="0"/>
              <w:right w:val="double" w:color="auto" w:sz="4" w:space="0"/>
            </w:tcBorders>
            <w:shd w:val="clear" w:color="auto" w:fill="auto"/>
            <w:tcMar>
              <w:left w:w="108" w:type="dxa"/>
              <w:right w:w="108" w:type="dxa"/>
            </w:tcMar>
            <w:vAlign w:val="center"/>
          </w:tcPr>
          <w:p w14:paraId="3CEEA863">
            <w:pPr>
              <w:keepNext w:val="0"/>
              <w:keepLines w:val="0"/>
              <w:widowControl/>
              <w:suppressLineNumbers w:val="0"/>
              <w:spacing w:before="0" w:beforeAutospacing="1" w:after="0" w:afterAutospacing="1"/>
              <w:ind w:left="0" w:right="0"/>
              <w:jc w:val="center"/>
            </w:pPr>
          </w:p>
        </w:tc>
        <w:tc>
          <w:tcPr>
            <w:tcW w:w="1584" w:type="dxa"/>
            <w:tcBorders>
              <w:top w:val="nil"/>
              <w:left w:val="nil"/>
              <w:bottom w:val="double" w:color="auto" w:sz="4" w:space="0"/>
              <w:right w:val="double" w:color="auto" w:sz="4" w:space="0"/>
            </w:tcBorders>
            <w:shd w:val="clear" w:color="auto" w:fill="FFFFFF" w:themeFill="background1"/>
            <w:tcMar>
              <w:left w:w="108" w:type="dxa"/>
              <w:right w:w="108" w:type="dxa"/>
            </w:tcMar>
            <w:vAlign w:val="center"/>
          </w:tcPr>
          <w:p w14:paraId="015D9FBD">
            <w:pPr>
              <w:keepNext w:val="0"/>
              <w:keepLines w:val="0"/>
              <w:widowControl/>
              <w:suppressLineNumbers w:val="0"/>
              <w:spacing w:before="0" w:beforeAutospacing="1" w:after="0" w:afterAutospacing="1"/>
              <w:ind w:left="0" w:leftChars="0" w:right="0" w:rightChars="0"/>
              <w:jc w:val="center"/>
            </w:pPr>
          </w:p>
        </w:tc>
      </w:tr>
      <w:tr w14:paraId="76F79158">
        <w:tblPrEx>
          <w:tblCellMar>
            <w:top w:w="0" w:type="dxa"/>
            <w:left w:w="0" w:type="dxa"/>
            <w:bottom w:w="0" w:type="dxa"/>
            <w:right w:w="0" w:type="dxa"/>
          </w:tblCellMar>
        </w:tblPrEx>
        <w:trPr>
          <w:trHeight w:val="855" w:hRule="atLeast"/>
          <w:jc w:val="center"/>
        </w:trPr>
        <w:tc>
          <w:tcPr>
            <w:tcW w:w="528" w:type="dxa"/>
            <w:tcBorders>
              <w:top w:val="nil"/>
              <w:left w:val="double" w:color="auto" w:sz="4" w:space="0"/>
              <w:bottom w:val="double" w:color="auto" w:sz="4" w:space="0"/>
              <w:right w:val="double" w:color="auto" w:sz="4" w:space="0"/>
            </w:tcBorders>
            <w:shd w:val="clear" w:color="auto" w:fill="auto"/>
            <w:tcMar>
              <w:left w:w="108" w:type="dxa"/>
              <w:right w:w="108" w:type="dxa"/>
            </w:tcMar>
            <w:vAlign w:val="center"/>
          </w:tcPr>
          <w:p w14:paraId="1DEC5E3E">
            <w:pPr>
              <w:jc w:val="center"/>
              <w:rPr>
                <w:rFonts w:hint="default" w:ascii="宋体" w:eastAsiaTheme="minorEastAsia"/>
                <w:sz w:val="24"/>
                <w:szCs w:val="24"/>
                <w:lang w:val="en-US" w:eastAsia="zh-CN"/>
              </w:rPr>
            </w:pPr>
            <w:r>
              <w:rPr>
                <w:rFonts w:hint="eastAsia" w:ascii="宋体"/>
                <w:sz w:val="24"/>
                <w:szCs w:val="24"/>
                <w:lang w:val="en-US" w:eastAsia="zh-CN"/>
              </w:rPr>
              <w:t>11</w:t>
            </w:r>
          </w:p>
        </w:tc>
        <w:tc>
          <w:tcPr>
            <w:tcW w:w="1020" w:type="dxa"/>
            <w:tcBorders>
              <w:top w:val="nil"/>
              <w:left w:val="nil"/>
              <w:bottom w:val="double" w:color="auto" w:sz="4" w:space="0"/>
              <w:right w:val="double" w:color="auto" w:sz="4" w:space="0"/>
            </w:tcBorders>
            <w:shd w:val="clear" w:color="auto" w:fill="auto"/>
            <w:tcMar>
              <w:left w:w="108" w:type="dxa"/>
              <w:right w:w="108" w:type="dxa"/>
            </w:tcMar>
            <w:vAlign w:val="center"/>
          </w:tcPr>
          <w:p w14:paraId="40DF05B7">
            <w:pPr>
              <w:keepNext w:val="0"/>
              <w:keepLines w:val="0"/>
              <w:widowControl/>
              <w:suppressLineNumbers w:val="0"/>
              <w:spacing w:before="0" w:beforeAutospacing="1" w:after="0" w:afterAutospacing="1"/>
              <w:ind w:left="0" w:right="0"/>
              <w:jc w:val="center"/>
            </w:pPr>
            <w:r>
              <w:rPr>
                <w:rFonts w:hint="eastAsia" w:ascii="Times New Roman" w:hAnsi="Times New Roman" w:cs="Times New Roman"/>
                <w:kern w:val="0"/>
                <w:sz w:val="24"/>
                <w:szCs w:val="24"/>
                <w:lang w:val="en-US" w:eastAsia="zh-CN" w:bidi="ar"/>
              </w:rPr>
              <w:t>12</w:t>
            </w:r>
            <w:r>
              <w:rPr>
                <w:rFonts w:asciiTheme="minorHAnsi" w:hAnsiTheme="minorHAnsi" w:eastAsiaTheme="minorEastAsia" w:cstheme="minorBidi"/>
                <w:kern w:val="0"/>
                <w:sz w:val="24"/>
                <w:szCs w:val="24"/>
                <w:lang w:val="en-US" w:eastAsia="zh-CN" w:bidi="ar"/>
              </w:rPr>
              <w:t>月</w:t>
            </w:r>
            <w:r>
              <w:rPr>
                <w:rFonts w:hint="eastAsia" w:ascii="Times New Roman" w:hAnsi="Times New Roman" w:cs="Times New Roman"/>
                <w:kern w:val="0"/>
                <w:sz w:val="24"/>
                <w:szCs w:val="24"/>
                <w:lang w:val="en-US" w:eastAsia="zh-CN" w:bidi="ar"/>
              </w:rPr>
              <w:t>1</w:t>
            </w:r>
            <w:r>
              <w:rPr>
                <w:rFonts w:asciiTheme="minorHAnsi" w:hAnsiTheme="minorHAnsi" w:eastAsiaTheme="minorEastAsia" w:cstheme="minorBidi"/>
                <w:kern w:val="0"/>
                <w:sz w:val="24"/>
                <w:szCs w:val="24"/>
                <w:lang w:val="en-US" w:eastAsia="zh-CN" w:bidi="ar"/>
              </w:rPr>
              <w:t>日</w:t>
            </w:r>
          </w:p>
        </w:tc>
        <w:tc>
          <w:tcPr>
            <w:tcW w:w="1919" w:type="dxa"/>
            <w:tcBorders>
              <w:top w:val="nil"/>
              <w:left w:val="nil"/>
              <w:bottom w:val="double" w:color="auto" w:sz="4" w:space="0"/>
              <w:right w:val="double" w:color="auto" w:sz="4" w:space="0"/>
            </w:tcBorders>
            <w:shd w:val="clear" w:color="auto" w:fill="auto"/>
            <w:tcMar>
              <w:left w:w="108" w:type="dxa"/>
              <w:right w:w="108" w:type="dxa"/>
            </w:tcMar>
            <w:vAlign w:val="center"/>
          </w:tcPr>
          <w:p w14:paraId="02845066">
            <w:pPr>
              <w:keepNext w:val="0"/>
              <w:keepLines w:val="0"/>
              <w:widowControl/>
              <w:suppressLineNumbers w:val="0"/>
              <w:spacing w:before="0" w:beforeAutospacing="1" w:after="0" w:afterAutospacing="1"/>
              <w:ind w:left="0" w:leftChars="0" w:right="0" w:rightChars="0"/>
              <w:jc w:val="center"/>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4.3 IP协议（2）</w:t>
            </w:r>
          </w:p>
          <w:p w14:paraId="530A0217">
            <w:pPr>
              <w:keepNext w:val="0"/>
              <w:keepLines w:val="0"/>
              <w:widowControl/>
              <w:suppressLineNumbers w:val="0"/>
              <w:spacing w:before="0" w:beforeAutospacing="1" w:after="0" w:afterAutospacing="1"/>
              <w:ind w:left="0" w:leftChars="0" w:right="0" w:rightChars="0"/>
              <w:jc w:val="center"/>
              <w:rPr>
                <w:rFonts w:hint="eastAsia" w:asciiTheme="minorEastAsia" w:hAnsiTheme="minorEastAsia" w:eastAsiaTheme="minorEastAsia" w:cstheme="minorEastAsia"/>
                <w:kern w:val="2"/>
                <w:sz w:val="21"/>
                <w:szCs w:val="24"/>
                <w:lang w:val="en-US" w:eastAsia="zh-CN" w:bidi="ar-SA"/>
              </w:rPr>
            </w:pPr>
          </w:p>
        </w:tc>
        <w:tc>
          <w:tcPr>
            <w:tcW w:w="1193" w:type="dxa"/>
            <w:tcBorders>
              <w:top w:val="nil"/>
              <w:left w:val="nil"/>
              <w:bottom w:val="double" w:color="auto" w:sz="4" w:space="0"/>
              <w:right w:val="double" w:color="auto" w:sz="4" w:space="0"/>
            </w:tcBorders>
            <w:shd w:val="clear" w:color="auto" w:fill="auto"/>
            <w:tcMar>
              <w:left w:w="108" w:type="dxa"/>
              <w:right w:w="108" w:type="dxa"/>
            </w:tcMar>
            <w:vAlign w:val="center"/>
          </w:tcPr>
          <w:p w14:paraId="07D9722A">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c>
          <w:tcPr>
            <w:tcW w:w="882" w:type="dxa"/>
            <w:tcBorders>
              <w:top w:val="nil"/>
              <w:left w:val="nil"/>
              <w:bottom w:val="double" w:color="auto" w:sz="4" w:space="0"/>
              <w:right w:val="double" w:color="auto" w:sz="4" w:space="0"/>
            </w:tcBorders>
            <w:shd w:val="clear" w:color="auto" w:fill="auto"/>
            <w:tcMar>
              <w:left w:w="108" w:type="dxa"/>
              <w:right w:w="108" w:type="dxa"/>
            </w:tcMar>
            <w:vAlign w:val="center"/>
          </w:tcPr>
          <w:p w14:paraId="1CEF719C">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c>
          <w:tcPr>
            <w:tcW w:w="2369" w:type="dxa"/>
            <w:tcBorders>
              <w:top w:val="nil"/>
              <w:left w:val="nil"/>
              <w:bottom w:val="double" w:color="auto" w:sz="4" w:space="0"/>
              <w:right w:val="double" w:color="auto" w:sz="4" w:space="0"/>
            </w:tcBorders>
            <w:shd w:val="clear" w:color="auto" w:fill="auto"/>
            <w:tcMar>
              <w:left w:w="108" w:type="dxa"/>
              <w:right w:w="108" w:type="dxa"/>
            </w:tcMar>
            <w:vAlign w:val="center"/>
          </w:tcPr>
          <w:p w14:paraId="76757781">
            <w:pPr>
              <w:keepNext w:val="0"/>
              <w:keepLines w:val="0"/>
              <w:widowControl/>
              <w:suppressLineNumbers w:val="0"/>
              <w:spacing w:before="0" w:beforeAutospacing="1" w:after="0" w:afterAutospacing="1"/>
              <w:ind w:left="0" w:right="0"/>
              <w:jc w:val="center"/>
            </w:pPr>
          </w:p>
        </w:tc>
        <w:tc>
          <w:tcPr>
            <w:tcW w:w="750" w:type="dxa"/>
            <w:tcBorders>
              <w:top w:val="nil"/>
              <w:left w:val="nil"/>
              <w:bottom w:val="double" w:color="auto" w:sz="4" w:space="0"/>
              <w:right w:val="double" w:color="auto" w:sz="4" w:space="0"/>
            </w:tcBorders>
            <w:shd w:val="clear" w:color="auto" w:fill="auto"/>
            <w:tcMar>
              <w:left w:w="108" w:type="dxa"/>
              <w:right w:w="108" w:type="dxa"/>
            </w:tcMar>
            <w:vAlign w:val="center"/>
          </w:tcPr>
          <w:p w14:paraId="2FFB643D">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c>
          <w:tcPr>
            <w:tcW w:w="1584" w:type="dxa"/>
            <w:tcBorders>
              <w:top w:val="nil"/>
              <w:left w:val="nil"/>
              <w:bottom w:val="double" w:color="auto" w:sz="4" w:space="0"/>
              <w:right w:val="double" w:color="auto" w:sz="4" w:space="0"/>
            </w:tcBorders>
            <w:shd w:val="clear" w:color="auto" w:fill="FFFFFF" w:themeFill="background1"/>
            <w:tcMar>
              <w:left w:w="108" w:type="dxa"/>
              <w:right w:w="108" w:type="dxa"/>
            </w:tcMar>
            <w:vAlign w:val="center"/>
          </w:tcPr>
          <w:p w14:paraId="26D91AD3">
            <w:pPr>
              <w:keepNext w:val="0"/>
              <w:keepLines w:val="0"/>
              <w:widowControl/>
              <w:suppressLineNumbers w:val="0"/>
              <w:spacing w:before="0" w:beforeAutospacing="1" w:after="0" w:afterAutospacing="1"/>
              <w:ind w:left="0" w:right="0"/>
              <w:jc w:val="center"/>
              <w:rPr>
                <w:rFonts w:hint="eastAsia" w:ascii="宋体"/>
                <w:color w:val="FFFFFF" w:themeColor="background1"/>
                <w:sz w:val="24"/>
                <w:szCs w:val="24"/>
                <w14:textFill>
                  <w14:solidFill>
                    <w14:schemeClr w14:val="bg1"/>
                  </w14:solidFill>
                </w14:textFill>
              </w:rPr>
            </w:pPr>
          </w:p>
        </w:tc>
      </w:tr>
      <w:tr w14:paraId="73B062F9">
        <w:tblPrEx>
          <w:tblCellMar>
            <w:top w:w="0" w:type="dxa"/>
            <w:left w:w="0" w:type="dxa"/>
            <w:bottom w:w="0" w:type="dxa"/>
            <w:right w:w="0" w:type="dxa"/>
          </w:tblCellMar>
        </w:tblPrEx>
        <w:trPr>
          <w:trHeight w:val="1005" w:hRule="atLeast"/>
          <w:jc w:val="center"/>
        </w:trPr>
        <w:tc>
          <w:tcPr>
            <w:tcW w:w="528" w:type="dxa"/>
            <w:tcBorders>
              <w:top w:val="nil"/>
              <w:left w:val="double" w:color="auto" w:sz="4" w:space="0"/>
              <w:bottom w:val="double" w:color="auto" w:sz="4" w:space="0"/>
              <w:right w:val="double" w:color="auto" w:sz="4" w:space="0"/>
            </w:tcBorders>
            <w:shd w:val="clear" w:color="auto" w:fill="auto"/>
            <w:tcMar>
              <w:left w:w="108" w:type="dxa"/>
              <w:right w:w="108" w:type="dxa"/>
            </w:tcMar>
            <w:vAlign w:val="center"/>
          </w:tcPr>
          <w:p w14:paraId="5B1AB15C">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12</w:t>
            </w:r>
          </w:p>
        </w:tc>
        <w:tc>
          <w:tcPr>
            <w:tcW w:w="1020" w:type="dxa"/>
            <w:tcBorders>
              <w:top w:val="nil"/>
              <w:left w:val="nil"/>
              <w:bottom w:val="double" w:color="auto" w:sz="4" w:space="0"/>
              <w:right w:val="double" w:color="auto" w:sz="4" w:space="0"/>
            </w:tcBorders>
            <w:shd w:val="clear" w:color="auto" w:fill="auto"/>
            <w:tcMar>
              <w:left w:w="108" w:type="dxa"/>
              <w:right w:w="108" w:type="dxa"/>
            </w:tcMar>
            <w:vAlign w:val="center"/>
          </w:tcPr>
          <w:p w14:paraId="51BD0D67">
            <w:pPr>
              <w:keepNext w:val="0"/>
              <w:keepLines w:val="0"/>
              <w:widowControl/>
              <w:suppressLineNumbers w:val="0"/>
              <w:spacing w:before="0" w:beforeAutospacing="1" w:after="0" w:afterAutospacing="1"/>
              <w:ind w:left="0" w:right="0"/>
              <w:jc w:val="center"/>
            </w:pPr>
            <w:r>
              <w:rPr>
                <w:rFonts w:hint="eastAsia" w:ascii="Times New Roman" w:hAnsi="Times New Roman" w:cs="Times New Roman"/>
                <w:kern w:val="0"/>
                <w:sz w:val="24"/>
                <w:szCs w:val="24"/>
                <w:lang w:val="en-US" w:eastAsia="zh-CN" w:bidi="ar"/>
              </w:rPr>
              <w:t>12</w:t>
            </w:r>
            <w:r>
              <w:rPr>
                <w:rFonts w:asciiTheme="minorHAnsi" w:hAnsiTheme="minorHAnsi" w:eastAsiaTheme="minorEastAsia" w:cstheme="minorBidi"/>
                <w:kern w:val="0"/>
                <w:sz w:val="24"/>
                <w:szCs w:val="24"/>
                <w:lang w:val="en-US" w:eastAsia="zh-CN" w:bidi="ar"/>
              </w:rPr>
              <w:t>月</w:t>
            </w:r>
            <w:r>
              <w:rPr>
                <w:rFonts w:hint="eastAsia" w:ascii="Times New Roman" w:hAnsi="Times New Roman" w:cs="Times New Roman"/>
                <w:kern w:val="0"/>
                <w:sz w:val="24"/>
                <w:szCs w:val="24"/>
                <w:lang w:val="en-US" w:eastAsia="zh-CN" w:bidi="ar"/>
              </w:rPr>
              <w:t>8</w:t>
            </w:r>
            <w:r>
              <w:rPr>
                <w:rFonts w:asciiTheme="minorHAnsi" w:hAnsiTheme="minorHAnsi" w:eastAsiaTheme="minorEastAsia" w:cstheme="minorBidi"/>
                <w:kern w:val="0"/>
                <w:sz w:val="24"/>
                <w:szCs w:val="24"/>
                <w:lang w:val="en-US" w:eastAsia="zh-CN" w:bidi="ar"/>
              </w:rPr>
              <w:t>日</w:t>
            </w:r>
          </w:p>
        </w:tc>
        <w:tc>
          <w:tcPr>
            <w:tcW w:w="1919" w:type="dxa"/>
            <w:tcBorders>
              <w:top w:val="nil"/>
              <w:left w:val="nil"/>
              <w:bottom w:val="double" w:color="auto" w:sz="4" w:space="0"/>
              <w:right w:val="double" w:color="auto" w:sz="4" w:space="0"/>
            </w:tcBorders>
            <w:shd w:val="clear" w:color="auto" w:fill="auto"/>
            <w:tcMar>
              <w:left w:w="108" w:type="dxa"/>
              <w:right w:w="108" w:type="dxa"/>
            </w:tcMar>
            <w:vAlign w:val="center"/>
          </w:tcPr>
          <w:p w14:paraId="631DAB4B">
            <w:pPr>
              <w:keepNext w:val="0"/>
              <w:keepLines w:val="0"/>
              <w:widowControl/>
              <w:suppressLineNumbers w:val="0"/>
              <w:spacing w:before="0" w:beforeAutospacing="1" w:after="0" w:afterAutospacing="1"/>
              <w:ind w:left="0" w:leftChars="0" w:right="0" w:rightChars="0"/>
              <w:jc w:val="center"/>
              <w:rPr>
                <w:rFonts w:hint="eastAsia" w:asciiTheme="minorEastAsia" w:hAnsiTheme="minorEastAsia" w:eastAsiaTheme="minorEastAsia" w:cstheme="minorEastAsia"/>
                <w:kern w:val="0"/>
                <w:sz w:val="24"/>
                <w:szCs w:val="24"/>
                <w:lang w:val="en-US" w:eastAsia="zh-CN" w:bidi="ar"/>
              </w:rPr>
            </w:pPr>
            <w:r>
              <w:rPr>
                <w:rFonts w:hint="eastAsia" w:asciiTheme="minorEastAsia" w:hAnsiTheme="minorEastAsia" w:eastAsiaTheme="minorEastAsia" w:cstheme="minorEastAsia"/>
                <w:kern w:val="0"/>
                <w:sz w:val="24"/>
                <w:szCs w:val="24"/>
                <w:lang w:val="en-US" w:eastAsia="zh-CN" w:bidi="ar"/>
              </w:rPr>
              <w:t>5.1 概述</w:t>
            </w:r>
          </w:p>
          <w:p w14:paraId="3BA835D0">
            <w:pPr>
              <w:keepNext w:val="0"/>
              <w:keepLines w:val="0"/>
              <w:widowControl/>
              <w:suppressLineNumbers w:val="0"/>
              <w:spacing w:before="0" w:beforeAutospacing="1" w:after="0" w:afterAutospacing="1"/>
              <w:ind w:left="0" w:leftChars="0" w:right="0" w:rightChars="0"/>
              <w:jc w:val="center"/>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kern w:val="0"/>
                <w:sz w:val="24"/>
                <w:szCs w:val="24"/>
                <w:lang w:val="en-US" w:eastAsia="zh-CN" w:bidi="ar"/>
              </w:rPr>
              <w:t>5.2 路由算法</w:t>
            </w:r>
          </w:p>
        </w:tc>
        <w:tc>
          <w:tcPr>
            <w:tcW w:w="1193" w:type="dxa"/>
            <w:tcBorders>
              <w:top w:val="nil"/>
              <w:left w:val="nil"/>
              <w:bottom w:val="double" w:color="auto" w:sz="4" w:space="0"/>
              <w:right w:val="double" w:color="auto" w:sz="4" w:space="0"/>
            </w:tcBorders>
            <w:shd w:val="clear" w:color="auto" w:fill="auto"/>
            <w:tcMar>
              <w:left w:w="108" w:type="dxa"/>
              <w:right w:w="108" w:type="dxa"/>
            </w:tcMar>
            <w:vAlign w:val="center"/>
          </w:tcPr>
          <w:p w14:paraId="03668315">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c>
          <w:tcPr>
            <w:tcW w:w="882" w:type="dxa"/>
            <w:tcBorders>
              <w:top w:val="nil"/>
              <w:left w:val="nil"/>
              <w:bottom w:val="double" w:color="auto" w:sz="4" w:space="0"/>
              <w:right w:val="double" w:color="auto" w:sz="4" w:space="0"/>
            </w:tcBorders>
            <w:shd w:val="clear" w:color="auto" w:fill="auto"/>
            <w:tcMar>
              <w:left w:w="108" w:type="dxa"/>
              <w:right w:w="108" w:type="dxa"/>
            </w:tcMar>
            <w:vAlign w:val="center"/>
          </w:tcPr>
          <w:p w14:paraId="369F0690">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c>
          <w:tcPr>
            <w:tcW w:w="2369" w:type="dxa"/>
            <w:tcBorders>
              <w:top w:val="nil"/>
              <w:left w:val="nil"/>
              <w:bottom w:val="double" w:color="auto" w:sz="4" w:space="0"/>
              <w:right w:val="double" w:color="auto" w:sz="4" w:space="0"/>
            </w:tcBorders>
            <w:shd w:val="clear" w:color="auto" w:fill="auto"/>
            <w:tcMar>
              <w:left w:w="108" w:type="dxa"/>
              <w:right w:w="108" w:type="dxa"/>
            </w:tcMar>
            <w:vAlign w:val="center"/>
          </w:tcPr>
          <w:p w14:paraId="37FCE58C">
            <w:pPr>
              <w:jc w:val="center"/>
              <w:rPr>
                <w:rFonts w:hint="eastAsia" w:ascii="宋体"/>
                <w:sz w:val="24"/>
                <w:szCs w:val="24"/>
              </w:rPr>
            </w:pPr>
          </w:p>
        </w:tc>
        <w:tc>
          <w:tcPr>
            <w:tcW w:w="750" w:type="dxa"/>
            <w:tcBorders>
              <w:top w:val="nil"/>
              <w:left w:val="nil"/>
              <w:bottom w:val="double" w:color="auto" w:sz="4" w:space="0"/>
              <w:right w:val="double" w:color="auto" w:sz="4" w:space="0"/>
            </w:tcBorders>
            <w:shd w:val="clear" w:color="auto" w:fill="auto"/>
            <w:tcMar>
              <w:left w:w="108" w:type="dxa"/>
              <w:right w:w="108" w:type="dxa"/>
            </w:tcMar>
            <w:vAlign w:val="center"/>
          </w:tcPr>
          <w:p w14:paraId="0CCCFACD">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c>
          <w:tcPr>
            <w:tcW w:w="1584" w:type="dxa"/>
            <w:tcBorders>
              <w:top w:val="nil"/>
              <w:left w:val="nil"/>
              <w:bottom w:val="double" w:color="auto" w:sz="4" w:space="0"/>
              <w:right w:val="double" w:color="auto" w:sz="4" w:space="0"/>
            </w:tcBorders>
            <w:shd w:val="clear" w:color="auto" w:fill="FFFFFF" w:themeFill="background1"/>
            <w:tcMar>
              <w:left w:w="108" w:type="dxa"/>
              <w:right w:w="108" w:type="dxa"/>
            </w:tcMar>
            <w:vAlign w:val="center"/>
          </w:tcPr>
          <w:p w14:paraId="52637312">
            <w:pPr>
              <w:keepNext w:val="0"/>
              <w:keepLines w:val="0"/>
              <w:widowControl/>
              <w:suppressLineNumbers w:val="0"/>
              <w:spacing w:before="0" w:beforeAutospacing="1" w:after="0" w:afterAutospacing="1"/>
              <w:ind w:left="0" w:right="0"/>
              <w:jc w:val="center"/>
            </w:pPr>
          </w:p>
        </w:tc>
      </w:tr>
      <w:tr w14:paraId="31D0FAA9">
        <w:tblPrEx>
          <w:tblCellMar>
            <w:top w:w="0" w:type="dxa"/>
            <w:left w:w="0" w:type="dxa"/>
            <w:bottom w:w="0" w:type="dxa"/>
            <w:right w:w="0" w:type="dxa"/>
          </w:tblCellMar>
        </w:tblPrEx>
        <w:trPr>
          <w:trHeight w:val="825" w:hRule="atLeast"/>
          <w:jc w:val="center"/>
        </w:trPr>
        <w:tc>
          <w:tcPr>
            <w:tcW w:w="528" w:type="dxa"/>
            <w:tcBorders>
              <w:top w:val="nil"/>
              <w:left w:val="double" w:color="auto" w:sz="4" w:space="0"/>
              <w:bottom w:val="double" w:color="auto" w:sz="4" w:space="0"/>
              <w:right w:val="double" w:color="auto" w:sz="4" w:space="0"/>
            </w:tcBorders>
            <w:shd w:val="clear" w:color="auto" w:fill="auto"/>
            <w:tcMar>
              <w:left w:w="108" w:type="dxa"/>
              <w:right w:w="108" w:type="dxa"/>
            </w:tcMar>
            <w:vAlign w:val="center"/>
          </w:tcPr>
          <w:p w14:paraId="5EBCE628">
            <w:pPr>
              <w:jc w:val="center"/>
              <w:rPr>
                <w:rFonts w:hint="default" w:ascii="宋体" w:eastAsiaTheme="minorEastAsia"/>
                <w:sz w:val="24"/>
                <w:szCs w:val="24"/>
                <w:lang w:val="en-US" w:eastAsia="zh-CN"/>
              </w:rPr>
            </w:pPr>
            <w:r>
              <w:rPr>
                <w:rFonts w:hint="eastAsia" w:ascii="宋体"/>
                <w:sz w:val="24"/>
                <w:szCs w:val="24"/>
                <w:lang w:val="en-US" w:eastAsia="zh-CN"/>
              </w:rPr>
              <w:t>13</w:t>
            </w:r>
          </w:p>
        </w:tc>
        <w:tc>
          <w:tcPr>
            <w:tcW w:w="1020" w:type="dxa"/>
            <w:tcBorders>
              <w:top w:val="nil"/>
              <w:left w:val="nil"/>
              <w:bottom w:val="double" w:color="auto" w:sz="4" w:space="0"/>
              <w:right w:val="double" w:color="auto" w:sz="4" w:space="0"/>
            </w:tcBorders>
            <w:shd w:val="clear" w:color="auto" w:fill="auto"/>
            <w:tcMar>
              <w:left w:w="108" w:type="dxa"/>
              <w:right w:w="108" w:type="dxa"/>
            </w:tcMar>
            <w:vAlign w:val="center"/>
          </w:tcPr>
          <w:p w14:paraId="784445C8">
            <w:pPr>
              <w:keepNext w:val="0"/>
              <w:keepLines w:val="0"/>
              <w:widowControl/>
              <w:suppressLineNumbers w:val="0"/>
              <w:spacing w:before="0" w:beforeAutospacing="1" w:after="0" w:afterAutospacing="1"/>
              <w:ind w:left="0" w:right="0"/>
              <w:jc w:val="center"/>
            </w:pPr>
            <w:r>
              <w:rPr>
                <w:rFonts w:hint="eastAsia" w:ascii="Times New Roman" w:hAnsi="Times New Roman" w:cs="Times New Roman"/>
                <w:kern w:val="0"/>
                <w:sz w:val="24"/>
                <w:szCs w:val="24"/>
                <w:lang w:val="en-US" w:eastAsia="zh-CN" w:bidi="ar"/>
              </w:rPr>
              <w:t>12</w:t>
            </w:r>
            <w:r>
              <w:rPr>
                <w:rFonts w:asciiTheme="minorHAnsi" w:hAnsiTheme="minorHAnsi" w:eastAsiaTheme="minorEastAsia" w:cstheme="minorBidi"/>
                <w:kern w:val="0"/>
                <w:sz w:val="24"/>
                <w:szCs w:val="24"/>
                <w:lang w:val="en-US" w:eastAsia="zh-CN" w:bidi="ar"/>
              </w:rPr>
              <w:t>月</w:t>
            </w:r>
            <w:r>
              <w:rPr>
                <w:rFonts w:hint="eastAsia" w:ascii="Times New Roman" w:hAnsi="Times New Roman" w:cs="Times New Roman"/>
                <w:kern w:val="0"/>
                <w:sz w:val="24"/>
                <w:szCs w:val="24"/>
                <w:lang w:val="en-US" w:eastAsia="zh-CN" w:bidi="ar"/>
              </w:rPr>
              <w:t>15</w:t>
            </w:r>
            <w:r>
              <w:rPr>
                <w:rFonts w:asciiTheme="minorHAnsi" w:hAnsiTheme="minorHAnsi" w:eastAsiaTheme="minorEastAsia" w:cstheme="minorBidi"/>
                <w:kern w:val="0"/>
                <w:sz w:val="24"/>
                <w:szCs w:val="24"/>
                <w:lang w:val="en-US" w:eastAsia="zh-CN" w:bidi="ar"/>
              </w:rPr>
              <w:t>日</w:t>
            </w:r>
          </w:p>
        </w:tc>
        <w:tc>
          <w:tcPr>
            <w:tcW w:w="1919" w:type="dxa"/>
            <w:tcBorders>
              <w:top w:val="nil"/>
              <w:left w:val="nil"/>
              <w:bottom w:val="double" w:color="auto" w:sz="4" w:space="0"/>
              <w:right w:val="double" w:color="auto" w:sz="4" w:space="0"/>
            </w:tcBorders>
            <w:shd w:val="clear" w:color="auto" w:fill="auto"/>
            <w:tcMar>
              <w:left w:w="108" w:type="dxa"/>
              <w:right w:w="108" w:type="dxa"/>
            </w:tcMar>
            <w:vAlign w:val="center"/>
          </w:tcPr>
          <w:p w14:paraId="56173E6E">
            <w:pPr>
              <w:keepNext w:val="0"/>
              <w:keepLines w:val="0"/>
              <w:widowControl/>
              <w:suppressLineNumbers w:val="0"/>
              <w:spacing w:before="0" w:beforeAutospacing="1" w:after="0" w:afterAutospacing="1"/>
              <w:ind w:left="0" w:righ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5.3-5.4 因特网中路由</w:t>
            </w:r>
          </w:p>
          <w:p w14:paraId="536B0A34">
            <w:pPr>
              <w:keepNext w:val="0"/>
              <w:keepLines w:val="0"/>
              <w:widowControl/>
              <w:suppressLineNumbers w:val="0"/>
              <w:spacing w:before="0" w:beforeAutospacing="1" w:after="0" w:afterAutospacing="1"/>
              <w:ind w:left="0" w:leftChars="0" w:right="0" w:rightChars="0"/>
              <w:jc w:val="center"/>
              <w:rPr>
                <w:rFonts w:hint="eastAsia" w:asciiTheme="minorEastAsia" w:hAnsiTheme="minorEastAsia" w:eastAsiaTheme="minorEastAsia" w:cstheme="minorEastAsia"/>
                <w:kern w:val="2"/>
                <w:sz w:val="21"/>
                <w:szCs w:val="24"/>
                <w:lang w:val="en-US" w:eastAsia="zh-CN" w:bidi="ar-SA"/>
              </w:rPr>
            </w:pPr>
            <w:r>
              <w:rPr>
                <w:rFonts w:hint="eastAsia" w:asciiTheme="minorEastAsia" w:hAnsiTheme="minorEastAsia" w:eastAsiaTheme="minorEastAsia" w:cstheme="minorEastAsia"/>
              </w:rPr>
              <w:t>5.6 ICMP</w:t>
            </w:r>
          </w:p>
        </w:tc>
        <w:tc>
          <w:tcPr>
            <w:tcW w:w="1193" w:type="dxa"/>
            <w:tcBorders>
              <w:top w:val="nil"/>
              <w:left w:val="nil"/>
              <w:bottom w:val="double" w:color="auto" w:sz="4" w:space="0"/>
              <w:right w:val="double" w:color="auto" w:sz="4" w:space="0"/>
            </w:tcBorders>
            <w:shd w:val="clear" w:color="auto" w:fill="auto"/>
            <w:tcMar>
              <w:left w:w="108" w:type="dxa"/>
              <w:right w:w="108" w:type="dxa"/>
            </w:tcMar>
            <w:vAlign w:val="center"/>
          </w:tcPr>
          <w:p w14:paraId="3183DFB7">
            <w:pPr>
              <w:keepNext w:val="0"/>
              <w:keepLines w:val="0"/>
              <w:widowControl/>
              <w:suppressLineNumbers w:val="0"/>
              <w:spacing w:before="0" w:beforeAutospacing="1" w:after="0" w:afterAutospacing="1"/>
              <w:ind w:left="0" w:leftChars="0" w:right="0" w:rightChars="0"/>
              <w:jc w:val="center"/>
              <w:rPr>
                <w:rFonts w:asciiTheme="minorHAnsi" w:hAnsiTheme="minorHAnsi" w:eastAsiaTheme="minorEastAsia" w:cstheme="minorBidi"/>
                <w:kern w:val="2"/>
                <w:sz w:val="21"/>
                <w:szCs w:val="24"/>
                <w:lang w:val="en-US" w:eastAsia="zh-CN" w:bidi="ar-SA"/>
              </w:rPr>
            </w:pPr>
          </w:p>
        </w:tc>
        <w:tc>
          <w:tcPr>
            <w:tcW w:w="882" w:type="dxa"/>
            <w:tcBorders>
              <w:top w:val="nil"/>
              <w:left w:val="nil"/>
              <w:bottom w:val="double" w:color="auto" w:sz="4" w:space="0"/>
              <w:right w:val="double" w:color="auto" w:sz="4" w:space="0"/>
            </w:tcBorders>
            <w:shd w:val="clear" w:color="auto" w:fill="auto"/>
            <w:tcMar>
              <w:left w:w="108" w:type="dxa"/>
              <w:right w:w="108" w:type="dxa"/>
            </w:tcMar>
            <w:vAlign w:val="center"/>
          </w:tcPr>
          <w:p w14:paraId="5612C59A">
            <w:pPr>
              <w:keepNext w:val="0"/>
              <w:keepLines w:val="0"/>
              <w:widowControl/>
              <w:suppressLineNumbers w:val="0"/>
              <w:spacing w:before="0" w:beforeAutospacing="1" w:after="0" w:afterAutospacing="1"/>
              <w:ind w:left="0" w:leftChars="0" w:right="0" w:rightChars="0"/>
              <w:jc w:val="center"/>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0"/>
                <w:sz w:val="24"/>
                <w:szCs w:val="24"/>
                <w:lang w:val="en-US" w:eastAsia="zh-CN" w:bidi="ar"/>
              </w:rPr>
              <w:t>练习</w:t>
            </w:r>
            <w:r>
              <w:rPr>
                <w:rFonts w:hint="default" w:ascii="Times New Roman" w:hAnsi="Times New Roman" w:cs="Times New Roman" w:eastAsiaTheme="minorEastAsia"/>
                <w:kern w:val="0"/>
                <w:sz w:val="24"/>
                <w:szCs w:val="24"/>
                <w:lang w:val="en-US" w:eastAsia="zh-CN" w:bidi="ar"/>
              </w:rPr>
              <w:t>4</w:t>
            </w:r>
          </w:p>
        </w:tc>
        <w:tc>
          <w:tcPr>
            <w:tcW w:w="2369" w:type="dxa"/>
            <w:tcBorders>
              <w:top w:val="nil"/>
              <w:left w:val="nil"/>
              <w:bottom w:val="double" w:color="auto" w:sz="4" w:space="0"/>
              <w:right w:val="double" w:color="auto" w:sz="4" w:space="0"/>
            </w:tcBorders>
            <w:shd w:val="clear" w:color="auto" w:fill="auto"/>
            <w:tcMar>
              <w:left w:w="108" w:type="dxa"/>
              <w:right w:w="108" w:type="dxa"/>
            </w:tcMar>
            <w:vAlign w:val="center"/>
          </w:tcPr>
          <w:p w14:paraId="60CD09F2">
            <w:pPr>
              <w:keepNext w:val="0"/>
              <w:keepLines w:val="0"/>
              <w:widowControl/>
              <w:suppressLineNumbers w:val="0"/>
              <w:spacing w:before="0" w:beforeAutospacing="1" w:after="0" w:afterAutospacing="1"/>
              <w:ind w:left="0" w:right="0"/>
              <w:jc w:val="center"/>
            </w:pPr>
            <w:r>
              <w:rPr>
                <w:rFonts w:hint="eastAsia" w:cstheme="minorBidi"/>
                <w:kern w:val="0"/>
                <w:sz w:val="24"/>
                <w:szCs w:val="24"/>
                <w:lang w:val="en-US" w:eastAsia="zh-CN" w:bidi="ar"/>
              </w:rPr>
              <w:t>12月18、19日小班</w:t>
            </w:r>
            <w:r>
              <w:rPr>
                <w:rFonts w:asciiTheme="minorHAnsi" w:hAnsiTheme="minorHAnsi" w:eastAsiaTheme="minorEastAsia" w:cstheme="minorBidi"/>
                <w:kern w:val="0"/>
                <w:sz w:val="24"/>
                <w:szCs w:val="24"/>
                <w:lang w:val="en-US" w:eastAsia="zh-CN" w:bidi="ar"/>
              </w:rPr>
              <w:t>讨论</w:t>
            </w:r>
            <w:r>
              <w:rPr>
                <w:rFonts w:hint="default" w:asciiTheme="minorHAnsi" w:hAnsiTheme="minorHAnsi" w:eastAsiaTheme="minorEastAsia" w:cstheme="minorBidi"/>
                <w:kern w:val="0"/>
                <w:sz w:val="24"/>
                <w:szCs w:val="24"/>
                <w:lang w:val="en-US" w:eastAsia="zh-CN" w:bidi="ar"/>
              </w:rPr>
              <w:t>2</w:t>
            </w:r>
            <w:r>
              <w:rPr>
                <w:rFonts w:asciiTheme="minorHAnsi" w:hAnsiTheme="minorHAnsi" w:eastAsiaTheme="minorEastAsia" w:cstheme="minorBidi"/>
                <w:kern w:val="0"/>
                <w:sz w:val="24"/>
                <w:szCs w:val="24"/>
                <w:lang w:val="en-US" w:eastAsia="zh-CN" w:bidi="ar"/>
              </w:rPr>
              <w:t>：邮件系统设计</w:t>
            </w:r>
            <w:r>
              <w:rPr>
                <w:rFonts w:hint="default" w:ascii="Times New Roman" w:hAnsi="Times New Roman" w:cs="Times New Roman" w:eastAsiaTheme="minorEastAsia"/>
                <w:kern w:val="0"/>
                <w:sz w:val="24"/>
                <w:szCs w:val="24"/>
                <w:lang w:val="en-US" w:eastAsia="zh-CN" w:bidi="ar"/>
              </w:rPr>
              <w:t> </w:t>
            </w:r>
          </w:p>
        </w:tc>
        <w:tc>
          <w:tcPr>
            <w:tcW w:w="750" w:type="dxa"/>
            <w:tcBorders>
              <w:top w:val="nil"/>
              <w:left w:val="nil"/>
              <w:bottom w:val="double" w:color="auto" w:sz="4" w:space="0"/>
              <w:right w:val="double" w:color="auto" w:sz="4" w:space="0"/>
            </w:tcBorders>
            <w:shd w:val="clear" w:color="auto" w:fill="auto"/>
            <w:tcMar>
              <w:left w:w="108" w:type="dxa"/>
              <w:right w:w="108" w:type="dxa"/>
            </w:tcMar>
            <w:vAlign w:val="center"/>
          </w:tcPr>
          <w:p w14:paraId="268215BB">
            <w:pPr>
              <w:keepNext w:val="0"/>
              <w:keepLines w:val="0"/>
              <w:widowControl/>
              <w:suppressLineNumbers w:val="0"/>
              <w:spacing w:before="0" w:beforeAutospacing="1" w:after="0" w:afterAutospacing="1"/>
              <w:ind w:left="0" w:right="0"/>
              <w:jc w:val="center"/>
            </w:pPr>
          </w:p>
        </w:tc>
        <w:tc>
          <w:tcPr>
            <w:tcW w:w="1584" w:type="dxa"/>
            <w:tcBorders>
              <w:top w:val="nil"/>
              <w:left w:val="nil"/>
              <w:bottom w:val="double" w:color="auto" w:sz="4" w:space="0"/>
              <w:right w:val="double" w:color="auto" w:sz="4" w:space="0"/>
            </w:tcBorders>
            <w:shd w:val="clear" w:color="auto" w:fill="auto"/>
            <w:tcMar>
              <w:left w:w="108" w:type="dxa"/>
              <w:right w:w="108" w:type="dxa"/>
            </w:tcMar>
            <w:vAlign w:val="center"/>
          </w:tcPr>
          <w:p w14:paraId="23FA0A35">
            <w:pPr>
              <w:jc w:val="center"/>
            </w:pPr>
          </w:p>
        </w:tc>
      </w:tr>
      <w:tr w14:paraId="62E4C21C">
        <w:tblPrEx>
          <w:tblCellMar>
            <w:top w:w="0" w:type="dxa"/>
            <w:left w:w="0" w:type="dxa"/>
            <w:bottom w:w="0" w:type="dxa"/>
            <w:right w:w="0" w:type="dxa"/>
          </w:tblCellMar>
        </w:tblPrEx>
        <w:trPr>
          <w:trHeight w:val="1065" w:hRule="atLeast"/>
          <w:jc w:val="center"/>
        </w:trPr>
        <w:tc>
          <w:tcPr>
            <w:tcW w:w="528" w:type="dxa"/>
            <w:tcBorders>
              <w:top w:val="nil"/>
              <w:left w:val="double" w:color="auto" w:sz="4" w:space="0"/>
              <w:bottom w:val="double" w:color="auto" w:sz="4" w:space="0"/>
              <w:right w:val="double" w:color="auto" w:sz="4" w:space="0"/>
            </w:tcBorders>
            <w:shd w:val="clear" w:color="auto" w:fill="auto"/>
            <w:tcMar>
              <w:left w:w="108" w:type="dxa"/>
              <w:right w:w="108" w:type="dxa"/>
            </w:tcMar>
            <w:vAlign w:val="center"/>
          </w:tcPr>
          <w:p w14:paraId="53600434">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14</w:t>
            </w:r>
          </w:p>
        </w:tc>
        <w:tc>
          <w:tcPr>
            <w:tcW w:w="1020" w:type="dxa"/>
            <w:tcBorders>
              <w:top w:val="nil"/>
              <w:left w:val="nil"/>
              <w:bottom w:val="double" w:color="auto" w:sz="4" w:space="0"/>
              <w:right w:val="double" w:color="auto" w:sz="4" w:space="0"/>
            </w:tcBorders>
            <w:shd w:val="clear" w:color="auto" w:fill="auto"/>
            <w:tcMar>
              <w:left w:w="108" w:type="dxa"/>
              <w:right w:w="108" w:type="dxa"/>
            </w:tcMar>
            <w:vAlign w:val="center"/>
          </w:tcPr>
          <w:p w14:paraId="7806AC00">
            <w:pPr>
              <w:keepNext w:val="0"/>
              <w:keepLines w:val="0"/>
              <w:widowControl/>
              <w:suppressLineNumbers w:val="0"/>
              <w:spacing w:before="0" w:beforeAutospacing="1" w:after="0" w:afterAutospacing="1"/>
              <w:ind w:left="0" w:right="0"/>
              <w:jc w:val="center"/>
            </w:pPr>
            <w:r>
              <w:rPr>
                <w:rFonts w:hint="eastAsia" w:cstheme="minorBidi"/>
                <w:kern w:val="0"/>
                <w:sz w:val="24"/>
                <w:szCs w:val="24"/>
                <w:lang w:val="en-US" w:eastAsia="zh-CN" w:bidi="ar"/>
              </w:rPr>
              <w:t>12</w:t>
            </w:r>
            <w:r>
              <w:rPr>
                <w:rFonts w:asciiTheme="minorHAnsi" w:hAnsiTheme="minorHAnsi" w:eastAsiaTheme="minorEastAsia" w:cstheme="minorBidi"/>
                <w:kern w:val="0"/>
                <w:sz w:val="24"/>
                <w:szCs w:val="24"/>
                <w:lang w:val="en-US" w:eastAsia="zh-CN" w:bidi="ar"/>
              </w:rPr>
              <w:t>月</w:t>
            </w:r>
            <w:r>
              <w:rPr>
                <w:rFonts w:hint="eastAsia" w:ascii="Times New Roman" w:hAnsi="Times New Roman" w:cs="Times New Roman"/>
                <w:kern w:val="0"/>
                <w:sz w:val="24"/>
                <w:szCs w:val="24"/>
                <w:lang w:val="en-US" w:eastAsia="zh-CN" w:bidi="ar"/>
              </w:rPr>
              <w:t>22</w:t>
            </w:r>
            <w:r>
              <w:rPr>
                <w:rFonts w:asciiTheme="minorHAnsi" w:hAnsiTheme="minorHAnsi" w:eastAsiaTheme="minorEastAsia" w:cstheme="minorBidi"/>
                <w:kern w:val="0"/>
                <w:sz w:val="24"/>
                <w:szCs w:val="24"/>
                <w:lang w:val="en-US" w:eastAsia="zh-CN" w:bidi="ar"/>
              </w:rPr>
              <w:t>日</w:t>
            </w:r>
          </w:p>
        </w:tc>
        <w:tc>
          <w:tcPr>
            <w:tcW w:w="1919" w:type="dxa"/>
            <w:tcBorders>
              <w:top w:val="nil"/>
              <w:left w:val="nil"/>
              <w:bottom w:val="double" w:color="auto" w:sz="4" w:space="0"/>
              <w:right w:val="double" w:color="auto" w:sz="4" w:space="0"/>
            </w:tcBorders>
            <w:shd w:val="clear" w:color="auto" w:fill="auto"/>
            <w:tcMar>
              <w:left w:w="108" w:type="dxa"/>
              <w:right w:w="108" w:type="dxa"/>
            </w:tcMar>
            <w:vAlign w:val="center"/>
          </w:tcPr>
          <w:p w14:paraId="29A21287">
            <w:pPr>
              <w:keepNext w:val="0"/>
              <w:keepLines w:val="0"/>
              <w:widowControl/>
              <w:suppressLineNumbers w:val="0"/>
              <w:spacing w:before="0" w:beforeAutospacing="1" w:after="0" w:afterAutospacing="1"/>
              <w:ind w:left="0" w:righ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6.1 链路层概述，6.2差错检测编码</w:t>
            </w:r>
          </w:p>
        </w:tc>
        <w:tc>
          <w:tcPr>
            <w:tcW w:w="1193" w:type="dxa"/>
            <w:tcBorders>
              <w:top w:val="nil"/>
              <w:left w:val="nil"/>
              <w:bottom w:val="double" w:color="auto" w:sz="4" w:space="0"/>
              <w:right w:val="double" w:color="auto" w:sz="4" w:space="0"/>
            </w:tcBorders>
            <w:shd w:val="clear" w:color="auto" w:fill="auto"/>
            <w:tcMar>
              <w:left w:w="108" w:type="dxa"/>
              <w:right w:w="108" w:type="dxa"/>
            </w:tcMar>
            <w:vAlign w:val="center"/>
          </w:tcPr>
          <w:p w14:paraId="7889154F">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c>
          <w:tcPr>
            <w:tcW w:w="882" w:type="dxa"/>
            <w:tcBorders>
              <w:top w:val="nil"/>
              <w:left w:val="nil"/>
              <w:bottom w:val="double" w:color="auto" w:sz="4" w:space="0"/>
              <w:right w:val="double" w:color="auto" w:sz="4" w:space="0"/>
            </w:tcBorders>
            <w:shd w:val="clear" w:color="auto" w:fill="auto"/>
            <w:tcMar>
              <w:left w:w="108" w:type="dxa"/>
              <w:right w:w="108" w:type="dxa"/>
            </w:tcMar>
            <w:vAlign w:val="center"/>
          </w:tcPr>
          <w:p w14:paraId="72A0B514">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c>
          <w:tcPr>
            <w:tcW w:w="2369" w:type="dxa"/>
            <w:tcBorders>
              <w:top w:val="nil"/>
              <w:left w:val="nil"/>
              <w:bottom w:val="double" w:color="auto" w:sz="4" w:space="0"/>
              <w:right w:val="double" w:color="auto" w:sz="4" w:space="0"/>
            </w:tcBorders>
            <w:shd w:val="clear" w:color="auto" w:fill="auto"/>
            <w:tcMar>
              <w:left w:w="108" w:type="dxa"/>
              <w:right w:w="108" w:type="dxa"/>
            </w:tcMar>
            <w:vAlign w:val="center"/>
          </w:tcPr>
          <w:p w14:paraId="38D98C73">
            <w:pPr>
              <w:keepNext w:val="0"/>
              <w:keepLines w:val="0"/>
              <w:widowControl/>
              <w:suppressLineNumbers w:val="0"/>
              <w:spacing w:before="0" w:beforeAutospacing="1" w:after="0" w:afterAutospacing="1"/>
              <w:ind w:left="0" w:right="0"/>
              <w:jc w:val="center"/>
            </w:pPr>
          </w:p>
        </w:tc>
        <w:tc>
          <w:tcPr>
            <w:tcW w:w="750" w:type="dxa"/>
            <w:tcBorders>
              <w:top w:val="nil"/>
              <w:left w:val="nil"/>
              <w:bottom w:val="double" w:color="auto" w:sz="4" w:space="0"/>
              <w:right w:val="double" w:color="auto" w:sz="4" w:space="0"/>
            </w:tcBorders>
            <w:shd w:val="clear" w:color="auto" w:fill="auto"/>
            <w:tcMar>
              <w:left w:w="108" w:type="dxa"/>
              <w:right w:w="108" w:type="dxa"/>
            </w:tcMar>
            <w:vAlign w:val="center"/>
          </w:tcPr>
          <w:p w14:paraId="4F4E8F82">
            <w:pPr>
              <w:keepNext w:val="0"/>
              <w:keepLines w:val="0"/>
              <w:widowControl/>
              <w:suppressLineNumbers w:val="0"/>
              <w:spacing w:before="0" w:beforeAutospacing="1" w:after="0" w:afterAutospacing="1"/>
              <w:ind w:left="0" w:right="0"/>
              <w:jc w:val="center"/>
              <w:rPr>
                <w:rFonts w:hint="default"/>
                <w:lang w:val="en-US"/>
              </w:rPr>
            </w:pPr>
            <w:r>
              <w:rPr>
                <w:rFonts w:asciiTheme="minorHAnsi" w:hAnsiTheme="minorHAnsi" w:eastAsiaTheme="minorEastAsia" w:cstheme="minorBidi"/>
                <w:kern w:val="0"/>
                <w:sz w:val="24"/>
                <w:szCs w:val="24"/>
                <w:lang w:val="en-US" w:eastAsia="zh-CN" w:bidi="ar"/>
              </w:rPr>
              <w:t>测试</w:t>
            </w:r>
            <w:r>
              <w:rPr>
                <w:rFonts w:hint="eastAsia" w:cstheme="minorBidi"/>
                <w:kern w:val="0"/>
                <w:sz w:val="24"/>
                <w:szCs w:val="24"/>
                <w:lang w:val="en-US" w:eastAsia="zh-CN" w:bidi="ar"/>
              </w:rPr>
              <w:t>2</w:t>
            </w:r>
          </w:p>
        </w:tc>
        <w:tc>
          <w:tcPr>
            <w:tcW w:w="1584" w:type="dxa"/>
            <w:tcBorders>
              <w:top w:val="nil"/>
              <w:left w:val="nil"/>
              <w:bottom w:val="double" w:color="auto" w:sz="4" w:space="0"/>
              <w:right w:val="double" w:color="auto" w:sz="4" w:space="0"/>
            </w:tcBorders>
            <w:shd w:val="clear" w:color="auto" w:fill="auto"/>
            <w:tcMar>
              <w:left w:w="108" w:type="dxa"/>
              <w:right w:w="108" w:type="dxa"/>
            </w:tcMar>
            <w:vAlign w:val="center"/>
          </w:tcPr>
          <w:p w14:paraId="6F3756BE">
            <w:pPr>
              <w:keepNext w:val="0"/>
              <w:keepLines w:val="0"/>
              <w:widowControl/>
              <w:suppressLineNumbers w:val="0"/>
              <w:spacing w:before="0" w:beforeAutospacing="1" w:after="0" w:afterAutospacing="1"/>
              <w:ind w:left="0" w:right="0"/>
              <w:jc w:val="center"/>
            </w:pPr>
          </w:p>
        </w:tc>
      </w:tr>
      <w:tr w14:paraId="30A00492">
        <w:tblPrEx>
          <w:tblCellMar>
            <w:top w:w="0" w:type="dxa"/>
            <w:left w:w="0" w:type="dxa"/>
            <w:bottom w:w="0" w:type="dxa"/>
            <w:right w:w="0" w:type="dxa"/>
          </w:tblCellMar>
        </w:tblPrEx>
        <w:trPr>
          <w:trHeight w:val="1616" w:hRule="atLeast"/>
          <w:jc w:val="center"/>
        </w:trPr>
        <w:tc>
          <w:tcPr>
            <w:tcW w:w="528" w:type="dxa"/>
            <w:tcBorders>
              <w:top w:val="nil"/>
              <w:left w:val="double" w:color="auto" w:sz="4" w:space="0"/>
              <w:bottom w:val="double" w:color="auto" w:sz="4" w:space="0"/>
              <w:right w:val="double" w:color="auto" w:sz="4" w:space="0"/>
            </w:tcBorders>
            <w:shd w:val="clear" w:color="auto" w:fill="auto"/>
            <w:tcMar>
              <w:left w:w="108" w:type="dxa"/>
              <w:right w:w="108" w:type="dxa"/>
            </w:tcMar>
            <w:vAlign w:val="center"/>
          </w:tcPr>
          <w:p w14:paraId="208181D7">
            <w:pPr>
              <w:jc w:val="center"/>
              <w:rPr>
                <w:rFonts w:hint="default" w:ascii="宋体" w:eastAsiaTheme="minorEastAsia"/>
                <w:sz w:val="24"/>
                <w:szCs w:val="24"/>
                <w:lang w:val="en-US" w:eastAsia="zh-CN"/>
              </w:rPr>
            </w:pPr>
            <w:r>
              <w:rPr>
                <w:rFonts w:hint="eastAsia" w:ascii="宋体"/>
                <w:sz w:val="24"/>
                <w:szCs w:val="24"/>
                <w:lang w:val="en-US" w:eastAsia="zh-CN"/>
              </w:rPr>
              <w:t>15</w:t>
            </w:r>
          </w:p>
        </w:tc>
        <w:tc>
          <w:tcPr>
            <w:tcW w:w="1020" w:type="dxa"/>
            <w:tcBorders>
              <w:top w:val="nil"/>
              <w:left w:val="nil"/>
              <w:bottom w:val="double" w:color="auto" w:sz="4" w:space="0"/>
              <w:right w:val="double" w:color="auto" w:sz="4" w:space="0"/>
            </w:tcBorders>
            <w:shd w:val="clear" w:color="auto" w:fill="auto"/>
            <w:tcMar>
              <w:left w:w="108" w:type="dxa"/>
              <w:right w:w="108" w:type="dxa"/>
            </w:tcMar>
            <w:vAlign w:val="center"/>
          </w:tcPr>
          <w:p w14:paraId="511F2A15">
            <w:pPr>
              <w:keepNext w:val="0"/>
              <w:keepLines w:val="0"/>
              <w:widowControl/>
              <w:suppressLineNumbers w:val="0"/>
              <w:spacing w:before="0" w:beforeAutospacing="1" w:after="0" w:afterAutospacing="1"/>
              <w:ind w:left="0" w:right="0"/>
              <w:jc w:val="center"/>
            </w:pPr>
            <w:r>
              <w:rPr>
                <w:rFonts w:hint="eastAsia" w:ascii="Times New Roman" w:hAnsi="Times New Roman" w:cs="Times New Roman"/>
                <w:kern w:val="0"/>
                <w:sz w:val="24"/>
                <w:szCs w:val="24"/>
                <w:lang w:val="en-US" w:eastAsia="zh-CN" w:bidi="ar"/>
              </w:rPr>
              <w:t>12</w:t>
            </w:r>
            <w:r>
              <w:rPr>
                <w:rFonts w:asciiTheme="minorHAnsi" w:hAnsiTheme="minorHAnsi" w:eastAsiaTheme="minorEastAsia" w:cstheme="minorBidi"/>
                <w:kern w:val="0"/>
                <w:sz w:val="24"/>
                <w:szCs w:val="24"/>
                <w:lang w:val="en-US" w:eastAsia="zh-CN" w:bidi="ar"/>
              </w:rPr>
              <w:t>月</w:t>
            </w:r>
            <w:r>
              <w:rPr>
                <w:rFonts w:hint="eastAsia" w:ascii="Times New Roman" w:hAnsi="Times New Roman" w:cs="Times New Roman"/>
                <w:kern w:val="0"/>
                <w:sz w:val="24"/>
                <w:szCs w:val="24"/>
                <w:lang w:val="en-US" w:eastAsia="zh-CN" w:bidi="ar"/>
              </w:rPr>
              <w:t>29</w:t>
            </w:r>
            <w:r>
              <w:rPr>
                <w:rFonts w:asciiTheme="minorHAnsi" w:hAnsiTheme="minorHAnsi" w:eastAsiaTheme="minorEastAsia" w:cstheme="minorBidi"/>
                <w:kern w:val="0"/>
                <w:sz w:val="24"/>
                <w:szCs w:val="24"/>
                <w:lang w:val="en-US" w:eastAsia="zh-CN" w:bidi="ar"/>
              </w:rPr>
              <w:t>日</w:t>
            </w:r>
          </w:p>
        </w:tc>
        <w:tc>
          <w:tcPr>
            <w:tcW w:w="1919" w:type="dxa"/>
            <w:tcBorders>
              <w:top w:val="nil"/>
              <w:left w:val="nil"/>
              <w:bottom w:val="double" w:color="auto" w:sz="4" w:space="0"/>
              <w:right w:val="double" w:color="auto" w:sz="4" w:space="0"/>
            </w:tcBorders>
            <w:shd w:val="clear" w:color="auto" w:fill="auto"/>
            <w:tcMar>
              <w:left w:w="108" w:type="dxa"/>
              <w:right w:w="108" w:type="dxa"/>
            </w:tcMar>
            <w:vAlign w:val="center"/>
          </w:tcPr>
          <w:p w14:paraId="36ECEA38">
            <w:pPr>
              <w:keepNext w:val="0"/>
              <w:keepLines w:val="0"/>
              <w:widowControl/>
              <w:suppressLineNumbers w:val="0"/>
              <w:spacing w:before="0" w:beforeAutospacing="1" w:after="0" w:afterAutospacing="1"/>
              <w:ind w:left="0" w:righ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6.3多路访问协议和局域网</w:t>
            </w:r>
          </w:p>
        </w:tc>
        <w:tc>
          <w:tcPr>
            <w:tcW w:w="1193" w:type="dxa"/>
            <w:tcBorders>
              <w:top w:val="nil"/>
              <w:left w:val="nil"/>
              <w:bottom w:val="double" w:color="auto" w:sz="4" w:space="0"/>
              <w:right w:val="double" w:color="auto" w:sz="4" w:space="0"/>
            </w:tcBorders>
            <w:shd w:val="clear" w:color="auto" w:fill="auto"/>
            <w:tcMar>
              <w:left w:w="108" w:type="dxa"/>
              <w:right w:w="108" w:type="dxa"/>
            </w:tcMar>
            <w:vAlign w:val="center"/>
          </w:tcPr>
          <w:p w14:paraId="459459D0">
            <w:pPr>
              <w:keepNext w:val="0"/>
              <w:keepLines w:val="0"/>
              <w:widowControl/>
              <w:suppressLineNumbers w:val="0"/>
              <w:spacing w:before="0" w:beforeAutospacing="1" w:after="0" w:afterAutospacing="1"/>
              <w:ind w:left="0" w:right="0"/>
              <w:jc w:val="center"/>
            </w:pPr>
          </w:p>
        </w:tc>
        <w:tc>
          <w:tcPr>
            <w:tcW w:w="882" w:type="dxa"/>
            <w:tcBorders>
              <w:top w:val="nil"/>
              <w:left w:val="nil"/>
              <w:bottom w:val="double" w:color="auto" w:sz="4" w:space="0"/>
              <w:right w:val="double" w:color="auto" w:sz="4" w:space="0"/>
            </w:tcBorders>
            <w:shd w:val="clear" w:color="auto" w:fill="auto"/>
            <w:tcMar>
              <w:left w:w="108" w:type="dxa"/>
              <w:right w:w="108" w:type="dxa"/>
            </w:tcMar>
            <w:vAlign w:val="center"/>
          </w:tcPr>
          <w:p w14:paraId="04BD08FC">
            <w:pPr>
              <w:keepNext w:val="0"/>
              <w:keepLines w:val="0"/>
              <w:widowControl/>
              <w:suppressLineNumbers w:val="0"/>
              <w:spacing w:before="0" w:beforeAutospacing="1" w:after="0" w:afterAutospacing="1"/>
              <w:ind w:left="0" w:right="0"/>
              <w:jc w:val="center"/>
            </w:pPr>
            <w:r>
              <w:rPr>
                <w:rFonts w:asciiTheme="minorHAnsi" w:hAnsiTheme="minorHAnsi" w:eastAsiaTheme="minorEastAsia" w:cstheme="minorBidi"/>
                <w:kern w:val="0"/>
                <w:sz w:val="24"/>
                <w:szCs w:val="24"/>
                <w:lang w:val="en-US" w:eastAsia="zh-CN" w:bidi="ar"/>
              </w:rPr>
              <w:t>练习</w:t>
            </w:r>
            <w:r>
              <w:rPr>
                <w:rFonts w:hint="default" w:ascii="Times New Roman" w:hAnsi="Times New Roman" w:cs="Times New Roman" w:eastAsiaTheme="minorEastAsia"/>
                <w:kern w:val="0"/>
                <w:sz w:val="24"/>
                <w:szCs w:val="24"/>
                <w:lang w:val="en-US" w:eastAsia="zh-CN" w:bidi="ar"/>
              </w:rPr>
              <w:t>5</w:t>
            </w:r>
          </w:p>
        </w:tc>
        <w:tc>
          <w:tcPr>
            <w:tcW w:w="2369" w:type="dxa"/>
            <w:tcBorders>
              <w:top w:val="nil"/>
              <w:left w:val="nil"/>
              <w:bottom w:val="double" w:color="auto" w:sz="4" w:space="0"/>
              <w:right w:val="double" w:color="auto" w:sz="4" w:space="0"/>
            </w:tcBorders>
            <w:shd w:val="clear" w:color="auto" w:fill="auto"/>
            <w:tcMar>
              <w:left w:w="108" w:type="dxa"/>
              <w:right w:w="108" w:type="dxa"/>
            </w:tcMar>
            <w:vAlign w:val="center"/>
          </w:tcPr>
          <w:p w14:paraId="0D1F9EC7">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c>
          <w:tcPr>
            <w:tcW w:w="750" w:type="dxa"/>
            <w:tcBorders>
              <w:top w:val="nil"/>
              <w:left w:val="nil"/>
              <w:bottom w:val="double" w:color="auto" w:sz="4" w:space="0"/>
              <w:right w:val="double" w:color="auto" w:sz="4" w:space="0"/>
            </w:tcBorders>
            <w:shd w:val="clear" w:color="auto" w:fill="auto"/>
            <w:tcMar>
              <w:left w:w="108" w:type="dxa"/>
              <w:right w:w="108" w:type="dxa"/>
            </w:tcMar>
            <w:vAlign w:val="center"/>
          </w:tcPr>
          <w:p w14:paraId="32663F10">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c>
          <w:tcPr>
            <w:tcW w:w="1584" w:type="dxa"/>
            <w:tcBorders>
              <w:top w:val="nil"/>
              <w:left w:val="nil"/>
              <w:bottom w:val="double" w:color="auto" w:sz="4" w:space="0"/>
              <w:right w:val="double" w:color="auto" w:sz="4" w:space="0"/>
            </w:tcBorders>
            <w:shd w:val="clear" w:color="auto" w:fill="F4B382" w:themeFill="accent2" w:themeFillTint="99"/>
            <w:tcMar>
              <w:left w:w="108" w:type="dxa"/>
              <w:right w:w="108" w:type="dxa"/>
            </w:tcMar>
            <w:vAlign w:val="center"/>
          </w:tcPr>
          <w:p w14:paraId="702651E5">
            <w:pPr>
              <w:jc w:val="center"/>
              <w:rPr>
                <w:rFonts w:hint="eastAsia" w:ascii="Times New Roman" w:hAnsi="Times New Roman" w:cs="Times New Roman" w:eastAsiaTheme="minorEastAsia"/>
                <w:kern w:val="0"/>
                <w:sz w:val="24"/>
                <w:szCs w:val="24"/>
                <w:lang w:val="en-US" w:eastAsia="zh-CN" w:bidi="ar"/>
              </w:rPr>
            </w:pPr>
            <w:r>
              <w:rPr>
                <w:rFonts w:asciiTheme="minorHAnsi" w:hAnsiTheme="minorHAnsi" w:eastAsiaTheme="minorEastAsia" w:cstheme="minorBidi"/>
                <w:kern w:val="0"/>
                <w:sz w:val="24"/>
                <w:szCs w:val="24"/>
                <w:lang w:val="en-US" w:eastAsia="zh-CN" w:bidi="ar"/>
              </w:rPr>
              <w:t>实验</w:t>
            </w:r>
            <w:r>
              <w:rPr>
                <w:rFonts w:hint="eastAsia" w:cstheme="minorBidi"/>
                <w:kern w:val="0"/>
                <w:sz w:val="24"/>
                <w:szCs w:val="24"/>
                <w:lang w:val="en-US" w:eastAsia="zh-CN" w:bidi="ar"/>
              </w:rPr>
              <w:t>2</w:t>
            </w:r>
            <w:r>
              <w:rPr>
                <w:rFonts w:hint="default" w:ascii="Times New Roman" w:hAnsi="Times New Roman" w:cs="Times New Roman" w:eastAsiaTheme="minorEastAsia"/>
                <w:kern w:val="0"/>
                <w:sz w:val="24"/>
                <w:szCs w:val="24"/>
                <w:lang w:val="en-US" w:eastAsia="zh-CN" w:bidi="ar"/>
              </w:rPr>
              <w:t>:</w:t>
            </w:r>
            <w:r>
              <w:rPr>
                <w:rFonts w:hint="eastAsia" w:asciiTheme="minorHAnsi" w:hAnsiTheme="minorHAnsi" w:eastAsiaTheme="minorEastAsia" w:cstheme="minorBidi"/>
                <w:kern w:val="0"/>
                <w:sz w:val="24"/>
                <w:szCs w:val="24"/>
                <w:lang w:val="en-US" w:eastAsia="zh-CN" w:bidi="ar"/>
              </w:rPr>
              <w:t>套接字及客户服务器应用程序开发</w:t>
            </w:r>
          </w:p>
        </w:tc>
      </w:tr>
      <w:tr w14:paraId="278E5F8B">
        <w:tblPrEx>
          <w:tblCellMar>
            <w:top w:w="0" w:type="dxa"/>
            <w:left w:w="0" w:type="dxa"/>
            <w:bottom w:w="0" w:type="dxa"/>
            <w:right w:w="0" w:type="dxa"/>
          </w:tblCellMar>
        </w:tblPrEx>
        <w:trPr>
          <w:trHeight w:val="1425" w:hRule="atLeast"/>
          <w:jc w:val="center"/>
        </w:trPr>
        <w:tc>
          <w:tcPr>
            <w:tcW w:w="528" w:type="dxa"/>
            <w:tcBorders>
              <w:top w:val="nil"/>
              <w:left w:val="double" w:color="auto" w:sz="4" w:space="0"/>
              <w:bottom w:val="double" w:color="auto" w:sz="4" w:space="0"/>
              <w:right w:val="double" w:color="auto" w:sz="4" w:space="0"/>
            </w:tcBorders>
            <w:shd w:val="clear" w:color="auto" w:fill="auto"/>
            <w:tcMar>
              <w:left w:w="108" w:type="dxa"/>
              <w:right w:w="108" w:type="dxa"/>
            </w:tcMar>
            <w:vAlign w:val="center"/>
          </w:tcPr>
          <w:p w14:paraId="212F3852">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16</w:t>
            </w:r>
          </w:p>
        </w:tc>
        <w:tc>
          <w:tcPr>
            <w:tcW w:w="1020" w:type="dxa"/>
            <w:tcBorders>
              <w:top w:val="nil"/>
              <w:left w:val="nil"/>
              <w:bottom w:val="double" w:color="auto" w:sz="4" w:space="0"/>
              <w:right w:val="double" w:color="auto" w:sz="4" w:space="0"/>
            </w:tcBorders>
            <w:shd w:val="clear" w:color="auto" w:fill="auto"/>
            <w:tcMar>
              <w:left w:w="108" w:type="dxa"/>
              <w:right w:w="108" w:type="dxa"/>
            </w:tcMar>
            <w:vAlign w:val="center"/>
          </w:tcPr>
          <w:p w14:paraId="403131F5">
            <w:pPr>
              <w:keepNext w:val="0"/>
              <w:keepLines w:val="0"/>
              <w:widowControl/>
              <w:suppressLineNumbers w:val="0"/>
              <w:spacing w:before="0" w:beforeAutospacing="1" w:after="0" w:afterAutospacing="1"/>
              <w:ind w:left="0" w:right="0"/>
              <w:jc w:val="center"/>
            </w:pPr>
            <w:r>
              <w:rPr>
                <w:rFonts w:hint="eastAsia" w:ascii="Times New Roman" w:hAnsi="Times New Roman" w:cs="Times New Roman"/>
                <w:kern w:val="0"/>
                <w:sz w:val="24"/>
                <w:szCs w:val="24"/>
                <w:lang w:val="en-US" w:eastAsia="zh-CN" w:bidi="ar"/>
              </w:rPr>
              <w:t>1</w:t>
            </w:r>
            <w:r>
              <w:rPr>
                <w:rFonts w:asciiTheme="minorHAnsi" w:hAnsiTheme="minorHAnsi" w:eastAsiaTheme="minorEastAsia" w:cstheme="minorBidi"/>
                <w:kern w:val="0"/>
                <w:sz w:val="24"/>
                <w:szCs w:val="24"/>
                <w:lang w:val="en-US" w:eastAsia="zh-CN" w:bidi="ar"/>
              </w:rPr>
              <w:t>月</w:t>
            </w:r>
            <w:r>
              <w:rPr>
                <w:rFonts w:hint="eastAsia" w:ascii="Times New Roman" w:hAnsi="Times New Roman" w:cs="Times New Roman"/>
                <w:kern w:val="0"/>
                <w:sz w:val="24"/>
                <w:szCs w:val="24"/>
                <w:lang w:val="en-US" w:eastAsia="zh-CN" w:bidi="ar"/>
              </w:rPr>
              <w:t>5</w:t>
            </w:r>
            <w:r>
              <w:rPr>
                <w:rFonts w:asciiTheme="minorHAnsi" w:hAnsiTheme="minorHAnsi" w:eastAsiaTheme="minorEastAsia" w:cstheme="minorBidi"/>
                <w:kern w:val="0"/>
                <w:sz w:val="24"/>
                <w:szCs w:val="24"/>
                <w:lang w:val="en-US" w:eastAsia="zh-CN" w:bidi="ar"/>
              </w:rPr>
              <w:t>日</w:t>
            </w:r>
          </w:p>
        </w:tc>
        <w:tc>
          <w:tcPr>
            <w:tcW w:w="1919" w:type="dxa"/>
            <w:tcBorders>
              <w:top w:val="nil"/>
              <w:left w:val="nil"/>
              <w:bottom w:val="double" w:color="auto" w:sz="4" w:space="0"/>
              <w:right w:val="double" w:color="auto" w:sz="4" w:space="0"/>
            </w:tcBorders>
            <w:shd w:val="clear" w:color="auto" w:fill="auto"/>
            <w:tcMar>
              <w:left w:w="108" w:type="dxa"/>
              <w:right w:w="108" w:type="dxa"/>
            </w:tcMar>
            <w:vAlign w:val="center"/>
          </w:tcPr>
          <w:p w14:paraId="4F7F750E">
            <w:pPr>
              <w:keepNext w:val="0"/>
              <w:keepLines w:val="0"/>
              <w:widowControl/>
              <w:suppressLineNumbers w:val="0"/>
              <w:spacing w:before="0" w:beforeAutospacing="1" w:after="0" w:afterAutospacing="1"/>
              <w:ind w:left="0" w:right="0"/>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kern w:val="0"/>
                <w:sz w:val="24"/>
                <w:szCs w:val="24"/>
                <w:lang w:val="en-US" w:eastAsia="zh-CN" w:bidi="ar"/>
              </w:rPr>
              <w:t>6.4 链路层编址和ARP协议</w:t>
            </w:r>
          </w:p>
        </w:tc>
        <w:tc>
          <w:tcPr>
            <w:tcW w:w="1193" w:type="dxa"/>
            <w:tcBorders>
              <w:top w:val="nil"/>
              <w:left w:val="nil"/>
              <w:bottom w:val="double" w:color="auto" w:sz="4" w:space="0"/>
              <w:right w:val="double" w:color="auto" w:sz="4" w:space="0"/>
            </w:tcBorders>
            <w:shd w:val="clear" w:color="auto" w:fill="auto"/>
            <w:tcMar>
              <w:left w:w="108" w:type="dxa"/>
              <w:right w:w="108" w:type="dxa"/>
            </w:tcMar>
            <w:vAlign w:val="center"/>
          </w:tcPr>
          <w:p w14:paraId="29D58DB4">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c>
          <w:tcPr>
            <w:tcW w:w="882" w:type="dxa"/>
            <w:tcBorders>
              <w:top w:val="nil"/>
              <w:left w:val="nil"/>
              <w:bottom w:val="double" w:color="auto" w:sz="4" w:space="0"/>
              <w:right w:val="double" w:color="auto" w:sz="4" w:space="0"/>
            </w:tcBorders>
            <w:shd w:val="clear" w:color="auto" w:fill="auto"/>
            <w:tcMar>
              <w:left w:w="108" w:type="dxa"/>
              <w:right w:w="108" w:type="dxa"/>
            </w:tcMar>
            <w:vAlign w:val="center"/>
          </w:tcPr>
          <w:p w14:paraId="02E8E71E">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c>
          <w:tcPr>
            <w:tcW w:w="2369" w:type="dxa"/>
            <w:tcBorders>
              <w:top w:val="nil"/>
              <w:left w:val="nil"/>
              <w:bottom w:val="double" w:color="auto" w:sz="4" w:space="0"/>
              <w:right w:val="double" w:color="auto" w:sz="4" w:space="0"/>
            </w:tcBorders>
            <w:shd w:val="clear" w:color="auto" w:fill="auto"/>
            <w:tcMar>
              <w:left w:w="108" w:type="dxa"/>
              <w:right w:w="108" w:type="dxa"/>
            </w:tcMar>
            <w:vAlign w:val="center"/>
          </w:tcPr>
          <w:p w14:paraId="048887DF">
            <w:pPr>
              <w:jc w:val="center"/>
              <w:rPr>
                <w:rFonts w:hint="eastAsia" w:ascii="宋体"/>
                <w:sz w:val="24"/>
                <w:szCs w:val="24"/>
              </w:rPr>
            </w:pPr>
          </w:p>
        </w:tc>
        <w:tc>
          <w:tcPr>
            <w:tcW w:w="750" w:type="dxa"/>
            <w:tcBorders>
              <w:top w:val="nil"/>
              <w:left w:val="nil"/>
              <w:bottom w:val="double" w:color="auto" w:sz="4" w:space="0"/>
              <w:right w:val="double" w:color="auto" w:sz="4" w:space="0"/>
            </w:tcBorders>
            <w:shd w:val="clear" w:color="auto" w:fill="auto"/>
            <w:tcMar>
              <w:left w:w="108" w:type="dxa"/>
              <w:right w:w="108" w:type="dxa"/>
            </w:tcMar>
            <w:vAlign w:val="center"/>
          </w:tcPr>
          <w:p w14:paraId="4F442CCA">
            <w:pPr>
              <w:keepNext w:val="0"/>
              <w:keepLines w:val="0"/>
              <w:widowControl/>
              <w:suppressLineNumbers w:val="0"/>
              <w:spacing w:before="0" w:beforeAutospacing="1" w:after="0" w:afterAutospacing="1"/>
              <w:ind w:left="0" w:right="0"/>
              <w:jc w:val="center"/>
            </w:pPr>
            <w:r>
              <w:rPr>
                <w:rFonts w:hint="default" w:ascii="Times New Roman" w:hAnsi="Times New Roman" w:cs="Times New Roman" w:eastAsiaTheme="minorEastAsia"/>
                <w:kern w:val="0"/>
                <w:sz w:val="24"/>
                <w:szCs w:val="24"/>
                <w:lang w:val="en-US" w:eastAsia="zh-CN" w:bidi="ar"/>
              </w:rPr>
              <w:t> </w:t>
            </w:r>
          </w:p>
        </w:tc>
        <w:tc>
          <w:tcPr>
            <w:tcW w:w="1584" w:type="dxa"/>
            <w:tcBorders>
              <w:top w:val="nil"/>
              <w:left w:val="nil"/>
              <w:bottom w:val="double" w:color="auto" w:sz="4" w:space="0"/>
              <w:right w:val="double" w:color="auto" w:sz="4" w:space="0"/>
            </w:tcBorders>
            <w:shd w:val="clear" w:color="auto" w:fill="auto"/>
            <w:tcMar>
              <w:left w:w="108" w:type="dxa"/>
              <w:right w:w="108" w:type="dxa"/>
            </w:tcMar>
            <w:vAlign w:val="center"/>
          </w:tcPr>
          <w:p w14:paraId="180ACADD">
            <w:pPr>
              <w:rPr>
                <w:rFonts w:hint="eastAsia" w:ascii="宋体"/>
                <w:sz w:val="24"/>
                <w:szCs w:val="24"/>
              </w:rPr>
            </w:pPr>
          </w:p>
        </w:tc>
      </w:tr>
    </w:tbl>
    <w:p w14:paraId="535DE522">
      <w:pPr>
        <w:keepNext w:val="0"/>
        <w:keepLines w:val="0"/>
        <w:widowControl/>
        <w:suppressLineNumbers w:val="0"/>
        <w:spacing w:before="0" w:beforeAutospacing="1" w:after="0" w:afterAutospacing="1" w:line="360" w:lineRule="auto"/>
        <w:ind w:left="0" w:right="0"/>
        <w:jc w:val="left"/>
      </w:pPr>
      <w:r>
        <w:rPr>
          <w:rFonts w:ascii="黑体" w:hAnsi="宋体" w:eastAsia="黑体" w:cs="Times New Roman"/>
          <w:kern w:val="2"/>
          <w:sz w:val="28"/>
          <w:szCs w:val="28"/>
          <w:lang w:val="en-US" w:eastAsia="zh-CN" w:bidi="ar"/>
        </w:rPr>
        <w:t xml:space="preserve"> </w:t>
      </w:r>
    </w:p>
    <w:p w14:paraId="11BCD5FC">
      <w:pPr>
        <w:keepNext w:val="0"/>
        <w:keepLines w:val="0"/>
        <w:widowControl/>
        <w:suppressLineNumbers w:val="0"/>
        <w:spacing w:before="0" w:beforeAutospacing="1" w:after="0" w:afterAutospacing="1"/>
        <w:ind w:left="0" w:right="0"/>
        <w:jc w:val="left"/>
        <w:outlineLvl w:val="0"/>
      </w:pPr>
      <w:r>
        <w:rPr>
          <w:rFonts w:hint="eastAsia" w:ascii="宋体" w:hAnsi="宋体" w:eastAsia="宋体" w:cs="宋体"/>
          <w:b/>
          <w:bCs/>
          <w:kern w:val="0"/>
          <w:sz w:val="24"/>
          <w:szCs w:val="24"/>
          <w:lang w:val="en-US" w:eastAsia="zh-CN" w:bidi="ar"/>
        </w:rPr>
        <w:t>六、考核方式</w:t>
      </w:r>
    </w:p>
    <w:p w14:paraId="1767AAC7">
      <w:pPr>
        <w:keepNext w:val="0"/>
        <w:keepLines w:val="0"/>
        <w:widowControl/>
        <w:suppressLineNumbers w:val="0"/>
        <w:spacing w:before="0" w:beforeAutospacing="1" w:after="0" w:afterAutospacing="1" w:line="240" w:lineRule="atLeast"/>
        <w:ind w:left="0" w:right="0"/>
        <w:jc w:val="left"/>
      </w:pPr>
      <w:r>
        <w:rPr>
          <w:rFonts w:hint="eastAsia" w:ascii="宋体" w:hAnsi="宋体" w:eastAsia="宋体" w:cs="宋体"/>
          <w:kern w:val="2"/>
          <w:sz w:val="24"/>
          <w:szCs w:val="24"/>
          <w:lang w:val="en-US" w:eastAsia="zh-CN" w:bidi="ar"/>
        </w:rPr>
        <w:t>该课程的评价过程覆盖课程进行的整个学期，考核部分包括平时成绩、期中考试、小班讨论、实验成绩、期中考试和期末考试。</w:t>
      </w:r>
    </w:p>
    <w:p w14:paraId="31A8E633">
      <w:pPr>
        <w:keepNext w:val="0"/>
        <w:keepLines w:val="0"/>
        <w:widowControl/>
        <w:suppressLineNumbers w:val="0"/>
        <w:spacing w:before="0" w:beforeAutospacing="1" w:after="0" w:afterAutospacing="1" w:line="240" w:lineRule="atLeast"/>
        <w:ind w:left="0" w:right="0"/>
        <w:jc w:val="left"/>
      </w:pPr>
      <w:r>
        <w:rPr>
          <w:rFonts w:hint="eastAsia" w:ascii="Times New Roman" w:hAnsi="Times New Roman" w:eastAsia="宋体" w:cs="Times New Roman"/>
          <w:kern w:val="2"/>
          <w:sz w:val="24"/>
          <w:szCs w:val="24"/>
          <w:lang w:val="en-US" w:eastAsia="zh-CN" w:bidi="ar"/>
        </w:rPr>
        <w:t xml:space="preserve">     </w:t>
      </w:r>
      <w:r>
        <w:rPr>
          <w:rFonts w:hint="eastAsia" w:ascii="宋体" w:hAnsi="宋体" w:eastAsia="宋体" w:cs="宋体"/>
          <w:kern w:val="2"/>
          <w:sz w:val="24"/>
          <w:szCs w:val="24"/>
          <w:lang w:val="en-US" w:eastAsia="zh-CN" w:bidi="ar"/>
        </w:rPr>
        <w:t>总评成绩</w:t>
      </w:r>
      <w:r>
        <w:rPr>
          <w:rFonts w:hint="default" w:ascii="Times New Roman" w:hAnsi="Times New Roman" w:eastAsia="宋体" w:cs="Times New Roman"/>
          <w:kern w:val="2"/>
          <w:sz w:val="24"/>
          <w:szCs w:val="24"/>
          <w:lang w:val="en-US" w:eastAsia="zh-CN" w:bidi="ar"/>
        </w:rPr>
        <w:t xml:space="preserve"> = </w:t>
      </w:r>
      <w:r>
        <w:rPr>
          <w:rFonts w:hint="eastAsia" w:ascii="宋体" w:hAnsi="宋体" w:eastAsia="宋体" w:cs="宋体"/>
          <w:kern w:val="2"/>
          <w:sz w:val="24"/>
          <w:szCs w:val="24"/>
          <w:lang w:val="en-US" w:eastAsia="zh-CN" w:bidi="ar"/>
        </w:rPr>
        <w:t>【平时成绩</w:t>
      </w:r>
      <w:r>
        <w:rPr>
          <w:rFonts w:hint="default" w:ascii="Times New Roman" w:hAnsi="Times New Roman" w:eastAsia="宋体" w:cs="Times New Roman"/>
          <w:kern w:val="2"/>
          <w:sz w:val="24"/>
          <w:szCs w:val="24"/>
          <w:lang w:val="en-US" w:eastAsia="zh-CN" w:bidi="ar"/>
        </w:rPr>
        <w:t>+</w:t>
      </w:r>
      <w:r>
        <w:rPr>
          <w:rFonts w:hint="eastAsia" w:ascii="宋体" w:hAnsi="宋体" w:eastAsia="宋体" w:cs="宋体"/>
          <w:kern w:val="2"/>
          <w:sz w:val="24"/>
          <w:szCs w:val="24"/>
          <w:lang w:val="en-US" w:eastAsia="zh-CN" w:bidi="ar"/>
        </w:rPr>
        <w:t>期中考试+作业】（</w:t>
      </w:r>
      <w:r>
        <w:rPr>
          <w:rFonts w:hint="default" w:ascii="Times New Roman" w:hAnsi="Times New Roman" w:eastAsia="宋体" w:cs="Times New Roman"/>
          <w:kern w:val="2"/>
          <w:sz w:val="24"/>
          <w:szCs w:val="24"/>
          <w:lang w:val="en-US" w:eastAsia="zh-CN" w:bidi="ar"/>
        </w:rPr>
        <w:t>30%</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 xml:space="preserve">+ </w:t>
      </w:r>
      <w:r>
        <w:rPr>
          <w:rFonts w:hint="eastAsia" w:ascii="宋体" w:hAnsi="宋体" w:eastAsia="宋体" w:cs="宋体"/>
          <w:kern w:val="2"/>
          <w:sz w:val="24"/>
          <w:szCs w:val="24"/>
          <w:lang w:val="en-US" w:eastAsia="zh-CN" w:bidi="ar"/>
        </w:rPr>
        <w:t>【讨论</w:t>
      </w:r>
      <w:r>
        <w:rPr>
          <w:rFonts w:hint="default" w:ascii="Times New Roman" w:hAnsi="Times New Roman" w:eastAsia="宋体" w:cs="Times New Roman"/>
          <w:kern w:val="2"/>
          <w:sz w:val="24"/>
          <w:szCs w:val="24"/>
          <w:lang w:val="en-US" w:eastAsia="zh-CN" w:bidi="ar"/>
        </w:rPr>
        <w:t>+</w:t>
      </w:r>
      <w:r>
        <w:rPr>
          <w:rFonts w:hint="eastAsia" w:ascii="Times New Roman" w:hAnsi="Times New Roman" w:eastAsia="宋体" w:cs="Times New Roman"/>
          <w:kern w:val="2"/>
          <w:sz w:val="24"/>
          <w:szCs w:val="24"/>
          <w:lang w:val="en-US" w:eastAsia="zh-CN" w:bidi="ar"/>
        </w:rPr>
        <w:t>课程设计+</w:t>
      </w:r>
      <w:r>
        <w:rPr>
          <w:rFonts w:hint="eastAsia" w:ascii="宋体" w:hAnsi="宋体" w:eastAsia="宋体" w:cs="宋体"/>
          <w:kern w:val="2"/>
          <w:sz w:val="24"/>
          <w:szCs w:val="24"/>
          <w:lang w:val="en-US" w:eastAsia="zh-CN" w:bidi="ar"/>
        </w:rPr>
        <w:t>实验成绩】（</w:t>
      </w:r>
      <w:r>
        <w:rPr>
          <w:rFonts w:hint="default" w:ascii="Times New Roman" w:hAnsi="Times New Roman" w:eastAsia="宋体" w:cs="Times New Roman"/>
          <w:kern w:val="2"/>
          <w:sz w:val="24"/>
          <w:szCs w:val="24"/>
          <w:lang w:val="en-US" w:eastAsia="zh-CN" w:bidi="ar"/>
        </w:rPr>
        <w:t>30%</w:t>
      </w:r>
      <w:r>
        <w:rPr>
          <w:rFonts w:hint="eastAsia" w:ascii="宋体" w:hAnsi="宋体" w:eastAsia="宋体" w:cs="宋体"/>
          <w:kern w:val="2"/>
          <w:sz w:val="24"/>
          <w:szCs w:val="24"/>
          <w:lang w:val="en-US" w:eastAsia="zh-CN" w:bidi="ar"/>
        </w:rPr>
        <w:t>）</w:t>
      </w:r>
      <w:r>
        <w:rPr>
          <w:rFonts w:hint="default" w:ascii="Times New Roman" w:hAnsi="Times New Roman" w:eastAsia="宋体" w:cs="Times New Roman"/>
          <w:kern w:val="2"/>
          <w:sz w:val="24"/>
          <w:szCs w:val="24"/>
          <w:lang w:val="en-US" w:eastAsia="zh-CN" w:bidi="ar"/>
        </w:rPr>
        <w:t xml:space="preserve"> + </w:t>
      </w:r>
      <w:r>
        <w:rPr>
          <w:rFonts w:hint="eastAsia" w:ascii="宋体" w:hAnsi="宋体" w:eastAsia="宋体" w:cs="宋体"/>
          <w:kern w:val="2"/>
          <w:sz w:val="24"/>
          <w:szCs w:val="24"/>
          <w:lang w:val="en-US" w:eastAsia="zh-CN" w:bidi="ar"/>
        </w:rPr>
        <w:t>【期末考试】（</w:t>
      </w:r>
      <w:r>
        <w:rPr>
          <w:rFonts w:hint="default" w:ascii="Times New Roman" w:hAnsi="Times New Roman" w:eastAsia="宋体" w:cs="Times New Roman"/>
          <w:kern w:val="2"/>
          <w:sz w:val="24"/>
          <w:szCs w:val="24"/>
          <w:lang w:val="en-US" w:eastAsia="zh-CN" w:bidi="ar"/>
        </w:rPr>
        <w:t>40%</w:t>
      </w:r>
      <w:r>
        <w:rPr>
          <w:rFonts w:hint="eastAsia" w:ascii="宋体" w:hAnsi="宋体" w:eastAsia="宋体" w:cs="宋体"/>
          <w:kern w:val="2"/>
          <w:sz w:val="24"/>
          <w:szCs w:val="24"/>
          <w:lang w:val="en-US" w:eastAsia="zh-CN" w:bidi="ar"/>
        </w:rPr>
        <w:t>）</w:t>
      </w:r>
    </w:p>
    <w:p w14:paraId="22F7FFC5">
      <w:pPr>
        <w:keepNext w:val="0"/>
        <w:keepLines w:val="0"/>
        <w:widowControl/>
        <w:suppressLineNumbers w:val="0"/>
        <w:spacing w:before="0" w:beforeAutospacing="1" w:after="0" w:afterAutospacing="1" w:line="240" w:lineRule="atLeast"/>
        <w:ind w:left="0" w:right="0"/>
        <w:jc w:val="left"/>
      </w:pPr>
      <w:r>
        <w:rPr>
          <w:rFonts w:hint="eastAsia" w:ascii="Times New Roman" w:hAnsi="Times New Roman" w:eastAsia="宋体" w:cs="Times New Roman"/>
          <w:kern w:val="2"/>
          <w:sz w:val="24"/>
          <w:szCs w:val="24"/>
          <w:lang w:val="en-US" w:eastAsia="zh-CN" w:bidi="ar"/>
        </w:rPr>
        <w:t xml:space="preserve">   </w:t>
      </w:r>
      <w:r>
        <w:rPr>
          <w:rFonts w:hint="eastAsia" w:ascii="宋体" w:hAnsi="宋体" w:eastAsia="宋体" w:cs="宋体"/>
          <w:kern w:val="2"/>
          <w:sz w:val="24"/>
          <w:szCs w:val="24"/>
          <w:lang w:val="en-US" w:eastAsia="zh-CN" w:bidi="ar"/>
        </w:rPr>
        <w:t>注：（</w:t>
      </w:r>
      <w:r>
        <w:rPr>
          <w:rFonts w:hint="default" w:ascii="Times New Roman" w:hAnsi="Times New Roman" w:eastAsia="宋体" w:cs="Times New Roman"/>
          <w:kern w:val="2"/>
          <w:sz w:val="24"/>
          <w:szCs w:val="24"/>
          <w:lang w:val="en-US" w:eastAsia="zh-CN" w:bidi="ar"/>
        </w:rPr>
        <w:t>1</w:t>
      </w:r>
      <w:r>
        <w:rPr>
          <w:rFonts w:hint="eastAsia" w:ascii="宋体" w:hAnsi="宋体" w:eastAsia="宋体" w:cs="宋体"/>
          <w:kern w:val="2"/>
          <w:sz w:val="24"/>
          <w:szCs w:val="24"/>
          <w:lang w:val="en-US" w:eastAsia="zh-CN" w:bidi="ar"/>
        </w:rPr>
        <w:t>）平时成绩包括随堂提问、上课点名、随堂测试等。（</w:t>
      </w:r>
      <w:r>
        <w:rPr>
          <w:rFonts w:hint="eastAsia" w:ascii="Times New Roman" w:hAnsi="Times New Roman" w:eastAsia="宋体" w:cs="Times New Roman"/>
          <w:kern w:val="2"/>
          <w:sz w:val="24"/>
          <w:szCs w:val="24"/>
          <w:lang w:val="en-US" w:eastAsia="zh-CN" w:bidi="ar"/>
        </w:rPr>
        <w:t>2</w:t>
      </w:r>
      <w:r>
        <w:rPr>
          <w:rFonts w:hint="eastAsia" w:ascii="宋体" w:hAnsi="宋体" w:eastAsia="宋体" w:cs="宋体"/>
          <w:kern w:val="2"/>
          <w:sz w:val="24"/>
          <w:szCs w:val="24"/>
          <w:lang w:val="en-US" w:eastAsia="zh-CN" w:bidi="ar"/>
        </w:rPr>
        <w:t>）期中考试和期末考试均为闭卷考试。</w:t>
      </w:r>
    </w:p>
    <w:p w14:paraId="67BEF4C7">
      <w:pPr>
        <w:keepNext w:val="0"/>
        <w:keepLines w:val="0"/>
        <w:widowControl/>
        <w:suppressLineNumbers w:val="0"/>
        <w:spacing w:before="0" w:beforeAutospacing="1" w:after="0" w:afterAutospacing="1"/>
        <w:ind w:left="0" w:right="0"/>
        <w:jc w:val="left"/>
      </w:pPr>
      <w:r>
        <w:rPr>
          <w:rFonts w:hint="default" w:ascii="Times New Roman" w:hAnsi="Times New Roman" w:eastAsia="宋体" w:cs="Tahoma"/>
          <w:kern w:val="0"/>
          <w:sz w:val="24"/>
          <w:szCs w:val="24"/>
          <w:lang w:val="en-US" w:eastAsia="zh-CN" w:bidi="ar"/>
        </w:rPr>
        <w:t xml:space="preserve"> </w:t>
      </w:r>
    </w:p>
    <w:p w14:paraId="6E009737">
      <w:pPr>
        <w:keepNext w:val="0"/>
        <w:keepLines w:val="0"/>
        <w:widowControl/>
        <w:suppressLineNumbers w:val="0"/>
        <w:spacing w:before="0" w:beforeAutospacing="1" w:after="0" w:afterAutospacing="1"/>
        <w:ind w:left="0" w:right="0"/>
        <w:jc w:val="left"/>
        <w:outlineLvl w:val="0"/>
      </w:pPr>
      <w:r>
        <w:rPr>
          <w:rFonts w:hint="eastAsia" w:ascii="宋体" w:hAnsi="宋体" w:eastAsia="宋体" w:cs="宋体"/>
          <w:b/>
          <w:bCs/>
          <w:kern w:val="0"/>
          <w:sz w:val="24"/>
          <w:szCs w:val="24"/>
          <w:lang w:val="en-US" w:eastAsia="zh-CN" w:bidi="ar"/>
        </w:rPr>
        <w:t>七、教材及参考书</w:t>
      </w:r>
    </w:p>
    <w:p w14:paraId="2AA1E436">
      <w:pPr>
        <w:keepNext w:val="0"/>
        <w:keepLines w:val="0"/>
        <w:widowControl/>
        <w:suppressLineNumbers w:val="0"/>
        <w:spacing w:before="0" w:beforeAutospacing="1" w:after="0" w:afterAutospacing="1" w:line="400" w:lineRule="atLeast"/>
        <w:ind w:left="0" w:right="0" w:firstLine="420"/>
        <w:jc w:val="left"/>
      </w:pPr>
      <w:r>
        <w:rPr>
          <w:rFonts w:hint="eastAsia" w:ascii="宋体" w:hAnsi="宋体" w:eastAsia="宋体" w:cs="宋体"/>
          <w:b/>
          <w:bCs/>
          <w:kern w:val="0"/>
          <w:sz w:val="24"/>
          <w:szCs w:val="24"/>
          <w:lang w:val="en-US" w:eastAsia="zh-CN" w:bidi="ar"/>
        </w:rPr>
        <w:t>教材：</w:t>
      </w:r>
    </w:p>
    <w:p w14:paraId="3EC5DA9D">
      <w:pPr>
        <w:keepNext w:val="0"/>
        <w:keepLines w:val="0"/>
        <w:widowControl/>
        <w:suppressLineNumbers w:val="0"/>
        <w:spacing w:before="0" w:beforeAutospacing="1" w:after="0" w:afterAutospacing="1" w:line="400" w:lineRule="atLeast"/>
        <w:ind w:left="0" w:right="0" w:firstLine="420"/>
        <w:jc w:val="left"/>
      </w:pPr>
      <w:r>
        <w:rPr>
          <w:rFonts w:hint="eastAsia" w:ascii="宋体" w:hAnsi="宋体" w:eastAsia="宋体" w:cs="宋体"/>
          <w:kern w:val="0"/>
          <w:sz w:val="24"/>
          <w:szCs w:val="24"/>
          <w:lang w:val="en-US" w:eastAsia="zh-CN" w:bidi="ar"/>
        </w:rPr>
        <w:t>从课程国际化和学科特点考虑，兼顾学生的接受能力和学习效果，课堂结合中英文资料讲授，教材拟选用国际上普遍采用的</w:t>
      </w:r>
      <w:r>
        <w:rPr>
          <w:rFonts w:hint="default" w:ascii="Times New Roman" w:hAnsi="Times New Roman" w:eastAsia="宋体" w:cs="Tahoma"/>
          <w:kern w:val="0"/>
          <w:sz w:val="24"/>
          <w:szCs w:val="24"/>
          <w:lang w:val="en-US" w:eastAsia="zh-CN" w:bidi="ar"/>
        </w:rPr>
        <w:t>James F. Kurose</w:t>
      </w:r>
      <w:r>
        <w:rPr>
          <w:rFonts w:hint="eastAsia" w:ascii="宋体" w:hAnsi="宋体" w:eastAsia="宋体" w:cs="宋体"/>
          <w:kern w:val="0"/>
          <w:sz w:val="24"/>
          <w:szCs w:val="24"/>
          <w:lang w:val="en-US" w:eastAsia="zh-CN" w:bidi="ar"/>
        </w:rPr>
        <w:t>等编著的</w:t>
      </w:r>
      <w:r>
        <w:rPr>
          <w:rFonts w:hint="default" w:ascii="Times New Roman" w:hAnsi="Times New Roman" w:eastAsia="宋体" w:cs="Times New Roman"/>
          <w:kern w:val="0"/>
          <w:sz w:val="24"/>
          <w:szCs w:val="24"/>
          <w:lang w:val="en-US" w:eastAsia="zh-CN" w:bidi="ar"/>
        </w:rPr>
        <w:t>“Computer Networking</w:t>
      </w:r>
      <w:r>
        <w:rPr>
          <w:rFonts w:hint="eastAsia"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A Top-Down Approach</w:t>
      </w:r>
      <w:r>
        <w:rPr>
          <w:rFonts w:hint="eastAsia"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S</w:t>
      </w:r>
      <w:r>
        <w:rPr>
          <w:rFonts w:hint="eastAsia" w:ascii="Times New Roman" w:hAnsi="Times New Roman" w:eastAsia="宋体" w:cs="Times New Roman"/>
          <w:kern w:val="0"/>
          <w:sz w:val="24"/>
          <w:szCs w:val="24"/>
          <w:lang w:val="en-US" w:eastAsia="zh-CN" w:bidi="ar"/>
        </w:rPr>
        <w:t>eventh</w:t>
      </w:r>
      <w:r>
        <w:rPr>
          <w:rFonts w:hint="default" w:ascii="Times New Roman" w:hAnsi="Times New Roman" w:eastAsia="宋体" w:cs="Times New Roman"/>
          <w:kern w:val="0"/>
          <w:sz w:val="24"/>
          <w:szCs w:val="24"/>
          <w:lang w:val="en-US" w:eastAsia="zh-CN" w:bidi="ar"/>
        </w:rPr>
        <w:t xml:space="preserve"> Edition </w:t>
      </w:r>
      <w:r>
        <w:rPr>
          <w:rFonts w:hint="eastAsia" w:ascii="宋体" w:hAnsi="宋体" w:eastAsia="宋体" w:cs="宋体"/>
          <w:kern w:val="0"/>
          <w:sz w:val="24"/>
          <w:szCs w:val="24"/>
          <w:lang w:val="en-US" w:eastAsia="zh-CN" w:bidi="ar"/>
        </w:rPr>
        <w:t>）</w:t>
      </w:r>
      <w:r>
        <w:rPr>
          <w:rFonts w:hint="default" w:ascii="Times New Roman" w:hAnsi="Times New Roman" w:eastAsia="宋体" w:cs="Times New Roman"/>
          <w:kern w:val="0"/>
          <w:sz w:val="24"/>
          <w:szCs w:val="24"/>
          <w:lang w:val="en-US" w:eastAsia="zh-CN" w:bidi="ar"/>
        </w:rPr>
        <w:t>”</w:t>
      </w:r>
      <w:r>
        <w:rPr>
          <w:rFonts w:hint="eastAsia" w:ascii="宋体" w:hAnsi="宋体" w:eastAsia="宋体" w:cs="宋体"/>
          <w:kern w:val="0"/>
          <w:sz w:val="24"/>
          <w:szCs w:val="24"/>
          <w:lang w:val="en-US" w:eastAsia="zh-CN" w:bidi="ar"/>
        </w:rPr>
        <w:t>（中文翻译版，陈鸣译，机械工业出版社出版，</w:t>
      </w:r>
      <w:r>
        <w:rPr>
          <w:rFonts w:hint="default" w:ascii="Times New Roman" w:hAnsi="Times New Roman" w:eastAsia="宋体" w:cs="Times New Roman"/>
          <w:kern w:val="0"/>
          <w:sz w:val="24"/>
          <w:szCs w:val="24"/>
          <w:lang w:val="en-US" w:eastAsia="zh-CN" w:bidi="ar"/>
        </w:rPr>
        <w:t>201</w:t>
      </w:r>
      <w:r>
        <w:rPr>
          <w:rFonts w:hint="eastAsia" w:ascii="Times New Roman" w:hAnsi="Times New Roman" w:eastAsia="宋体" w:cs="Times New Roman"/>
          <w:kern w:val="0"/>
          <w:sz w:val="24"/>
          <w:szCs w:val="24"/>
          <w:lang w:val="en-US" w:eastAsia="zh-CN" w:bidi="ar"/>
        </w:rPr>
        <w:t>8</w:t>
      </w:r>
      <w:r>
        <w:rPr>
          <w:rFonts w:hint="eastAsia" w:ascii="宋体" w:hAnsi="宋体" w:eastAsia="宋体" w:cs="宋体"/>
          <w:kern w:val="0"/>
          <w:sz w:val="24"/>
          <w:szCs w:val="24"/>
          <w:lang w:val="en-US" w:eastAsia="zh-CN" w:bidi="ar"/>
        </w:rPr>
        <w:t>）。鼓励学生阅读英文原版。作为辅导资料，学生还应参考本课程安排的教学资料（阅读资料、实验测量工具、软件路由器、课程设计题目等）。</w:t>
      </w:r>
    </w:p>
    <w:p w14:paraId="4258D4FD">
      <w:pPr>
        <w:keepNext w:val="0"/>
        <w:keepLines w:val="0"/>
        <w:widowControl/>
        <w:suppressLineNumbers w:val="0"/>
        <w:spacing w:before="0" w:beforeAutospacing="1" w:after="0" w:afterAutospacing="1" w:line="400" w:lineRule="atLeast"/>
        <w:ind w:left="0" w:right="0"/>
        <w:jc w:val="left"/>
      </w:pPr>
      <w:r>
        <w:rPr>
          <w:rFonts w:hint="default" w:ascii="Times New Roman" w:hAnsi="Times New Roman" w:eastAsia="宋体" w:cs="Tahoma"/>
          <w:kern w:val="0"/>
          <w:sz w:val="24"/>
          <w:szCs w:val="24"/>
          <w:lang w:val="en-US" w:eastAsia="zh-CN" w:bidi="ar"/>
        </w:rPr>
        <w:t xml:space="preserve">   </w:t>
      </w:r>
      <w:r>
        <w:rPr>
          <w:rFonts w:hint="default" w:ascii="Times New Roman" w:hAnsi="Times New Roman" w:eastAsia="宋体" w:cs="Times New Roman"/>
          <w:kern w:val="0"/>
          <w:sz w:val="24"/>
          <w:szCs w:val="24"/>
          <w:lang w:val="en-US" w:eastAsia="zh-CN" w:bidi="ar"/>
        </w:rPr>
        <w:t xml:space="preserve"> </w:t>
      </w:r>
      <w:r>
        <w:rPr>
          <w:rFonts w:hint="default" w:ascii="Times New Roman" w:hAnsi="Times New Roman" w:eastAsia="宋体" w:cs="Tahoma"/>
          <w:kern w:val="0"/>
          <w:sz w:val="24"/>
          <w:szCs w:val="24"/>
          <w:lang w:val="en-US" w:eastAsia="zh-CN" w:bidi="ar"/>
        </w:rPr>
        <w:t xml:space="preserve"> </w:t>
      </w:r>
      <w:r>
        <w:rPr>
          <w:rFonts w:hint="eastAsia" w:ascii="宋体" w:hAnsi="宋体" w:eastAsia="宋体" w:cs="宋体"/>
          <w:b/>
          <w:bCs/>
          <w:kern w:val="0"/>
          <w:sz w:val="24"/>
          <w:szCs w:val="24"/>
          <w:lang w:val="en-US" w:eastAsia="zh-CN" w:bidi="ar"/>
        </w:rPr>
        <w:t>参考书：</w:t>
      </w:r>
    </w:p>
    <w:p w14:paraId="6C5B1973">
      <w:pPr>
        <w:pStyle w:val="2"/>
        <w:keepNext w:val="0"/>
        <w:keepLines w:val="0"/>
        <w:widowControl/>
        <w:numPr>
          <w:ilvl w:val="0"/>
          <w:numId w:val="0"/>
        </w:numPr>
        <w:suppressLineNumbers w:val="0"/>
        <w:spacing w:before="0" w:beforeAutospacing="1" w:after="0" w:afterAutospacing="1" w:line="400" w:lineRule="atLeast"/>
        <w:ind w:left="1069" w:right="0" w:hanging="360"/>
      </w:pPr>
      <w:r>
        <w:rPr>
          <w:rFonts w:hint="default" w:ascii="Times New Roman" w:hAnsi="Times New Roman" w:eastAsia="宋体" w:cs="Tahoma"/>
          <w:kern w:val="0"/>
          <w:sz w:val="24"/>
          <w:szCs w:val="24"/>
        </w:rPr>
        <w:t>1. </w:t>
      </w:r>
      <w:r>
        <w:rPr>
          <w:rFonts w:hint="eastAsia" w:ascii="宋体" w:hAnsi="宋体" w:eastAsia="宋体" w:cs="宋体"/>
          <w:kern w:val="0"/>
          <w:sz w:val="24"/>
          <w:szCs w:val="24"/>
        </w:rPr>
        <w:t>计算机网络（第</w:t>
      </w:r>
      <w:r>
        <w:rPr>
          <w:rFonts w:hint="default" w:ascii="Times New Roman" w:hAnsi="Times New Roman" w:eastAsia="宋体" w:cs="Times New Roman"/>
          <w:kern w:val="0"/>
          <w:sz w:val="24"/>
          <w:szCs w:val="24"/>
        </w:rPr>
        <w:t>7</w:t>
      </w:r>
      <w:r>
        <w:rPr>
          <w:rFonts w:hint="eastAsia" w:ascii="宋体" w:hAnsi="宋体" w:eastAsia="宋体" w:cs="宋体"/>
          <w:kern w:val="0"/>
          <w:sz w:val="24"/>
          <w:szCs w:val="24"/>
        </w:rPr>
        <w:t>版）谢希仁 著</w:t>
      </w:r>
      <w:r>
        <w:rPr>
          <w:rFonts w:hint="default" w:ascii="Times New Roman" w:hAnsi="Times New Roman" w:eastAsia="宋体" w:cs="Times New Roman"/>
          <w:kern w:val="0"/>
          <w:sz w:val="24"/>
          <w:szCs w:val="24"/>
        </w:rPr>
        <w:t xml:space="preserve">, </w:t>
      </w:r>
      <w:r>
        <w:rPr>
          <w:rFonts w:hint="eastAsia" w:ascii="宋体" w:hAnsi="宋体" w:eastAsia="宋体" w:cs="宋体"/>
          <w:kern w:val="0"/>
          <w:sz w:val="24"/>
          <w:szCs w:val="24"/>
        </w:rPr>
        <w:t>电子工业出版社</w:t>
      </w:r>
      <w:r>
        <w:rPr>
          <w:rFonts w:hint="default" w:ascii="Times New Roman" w:hAnsi="Times New Roman" w:eastAsia="宋体" w:cs="Times New Roman"/>
          <w:kern w:val="0"/>
          <w:sz w:val="24"/>
          <w:szCs w:val="24"/>
        </w:rPr>
        <w:t>, 2017</w:t>
      </w:r>
      <w:r>
        <w:rPr>
          <w:rFonts w:hint="default" w:ascii="Times New Roman" w:hAnsi="Times New Roman" w:eastAsia="宋体" w:cs="Tahoma"/>
          <w:kern w:val="0"/>
          <w:sz w:val="24"/>
          <w:szCs w:val="24"/>
        </w:rPr>
        <w:t>.</w:t>
      </w:r>
    </w:p>
    <w:p w14:paraId="0C7BC1EE">
      <w:pPr>
        <w:pStyle w:val="2"/>
        <w:keepNext w:val="0"/>
        <w:keepLines w:val="0"/>
        <w:widowControl/>
        <w:numPr>
          <w:ilvl w:val="0"/>
          <w:numId w:val="0"/>
        </w:numPr>
        <w:suppressLineNumbers w:val="0"/>
        <w:spacing w:before="0" w:beforeAutospacing="1" w:after="0" w:afterAutospacing="1" w:line="400" w:lineRule="atLeast"/>
        <w:ind w:left="1069" w:right="0" w:hanging="360"/>
      </w:pPr>
      <w:r>
        <w:rPr>
          <w:rFonts w:hint="default" w:ascii="Times New Roman" w:hAnsi="Times New Roman" w:eastAsia="宋体" w:cs="Tahoma"/>
          <w:kern w:val="0"/>
          <w:sz w:val="24"/>
          <w:szCs w:val="24"/>
        </w:rPr>
        <w:t>2. </w:t>
      </w:r>
      <w:r>
        <w:rPr>
          <w:rFonts w:hint="eastAsia" w:ascii="宋体" w:hAnsi="宋体" w:eastAsia="宋体" w:cs="宋体"/>
          <w:kern w:val="0"/>
          <w:sz w:val="24"/>
          <w:szCs w:val="24"/>
        </w:rPr>
        <w:t>计算机网络（第</w:t>
      </w:r>
      <w:r>
        <w:rPr>
          <w:rFonts w:hint="default" w:ascii="Times New Roman" w:hAnsi="Times New Roman" w:eastAsia="宋体" w:cs="Times New Roman"/>
          <w:kern w:val="0"/>
          <w:sz w:val="24"/>
          <w:szCs w:val="24"/>
        </w:rPr>
        <w:t>5</w:t>
      </w:r>
      <w:r>
        <w:rPr>
          <w:rFonts w:hint="eastAsia" w:ascii="宋体" w:hAnsi="宋体" w:eastAsia="宋体" w:cs="宋体"/>
          <w:kern w:val="0"/>
          <w:sz w:val="24"/>
          <w:szCs w:val="24"/>
        </w:rPr>
        <w:t>版），特南鲍姆，韦瑟罗尔 著，严伟，潘爱民 译， 清华大学出版社，</w:t>
      </w:r>
      <w:r>
        <w:rPr>
          <w:rFonts w:hint="default" w:ascii="Times New Roman" w:hAnsi="Times New Roman" w:eastAsia="宋体" w:cs="Times New Roman"/>
          <w:kern w:val="0"/>
          <w:sz w:val="24"/>
          <w:szCs w:val="24"/>
        </w:rPr>
        <w:t>2012</w:t>
      </w:r>
      <w:r>
        <w:rPr>
          <w:rFonts w:hint="default" w:ascii="Times New Roman" w:hAnsi="Times New Roman" w:eastAsia="宋体" w:cs="Tahoma"/>
          <w:kern w:val="0"/>
          <w:sz w:val="24"/>
          <w:szCs w:val="24"/>
        </w:rPr>
        <w:t>.</w:t>
      </w:r>
    </w:p>
    <w:p w14:paraId="3652A006">
      <w:pPr>
        <w:pStyle w:val="2"/>
        <w:keepNext w:val="0"/>
        <w:keepLines w:val="0"/>
        <w:widowControl/>
        <w:numPr>
          <w:ilvl w:val="0"/>
          <w:numId w:val="0"/>
        </w:numPr>
        <w:suppressLineNumbers w:val="0"/>
        <w:spacing w:before="0" w:beforeAutospacing="1" w:after="0" w:afterAutospacing="1" w:line="400" w:lineRule="atLeast"/>
        <w:ind w:left="1069" w:right="0" w:hanging="360"/>
      </w:pPr>
      <w:r>
        <w:rPr>
          <w:rFonts w:hint="default" w:ascii="Times New Roman" w:hAnsi="Times New Roman" w:eastAsia="宋体" w:cs="Tahoma"/>
          <w:kern w:val="0"/>
          <w:sz w:val="24"/>
          <w:szCs w:val="24"/>
        </w:rPr>
        <w:t xml:space="preserve">3. Data and computer communications, W. Stallings, 7th edition, Prentice Hall, 2010. </w:t>
      </w:r>
    </w:p>
    <w:p w14:paraId="446E8FE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1808BE"/>
    <w:rsid w:val="0B1808BE"/>
    <w:rsid w:val="10F75C81"/>
    <w:rsid w:val="612C3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2775</Words>
  <Characters>3596</Characters>
  <Lines>0</Lines>
  <Paragraphs>0</Paragraphs>
  <TotalTime>11</TotalTime>
  <ScaleCrop>false</ScaleCrop>
  <LinksUpToDate>false</LinksUpToDate>
  <CharactersWithSpaces>3820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2025-09-16T07:36:00Z</dcterms:created>
  <dc:creator>周军海</dc:creator>
  <cp:lastModifiedBy>周军海</cp:lastModifiedBy>
  <dcterms:modified xsi:type="dcterms:W3CDTF">2025-09-19T03:04:37Z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0DBE375F29A84FEEA2659E436CEBDC8F_11</vt:lpwstr>
  </property>
  <property fmtid="{D5CDD505-2E9C-101B-9397-08002B2CF9AE}" pid="4" name="KSOTemplateDocerSaveRecord">
    <vt:lpwstr>eyJoZGlkIjoiZmE5ZWJlYmRhOGFlYjQzY2QyYTI1YTFjODZkYzJkMDgiLCJ1c2VySWQiOiI0NjMwMjA3MTEifQ==</vt:lpwstr>
  </property>
</Properties>
</file>