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1DC" w:rsidRDefault="00316CB1">
      <w:pPr>
        <w:pStyle w:val="a3"/>
        <w:jc w:val="center"/>
        <w:rPr>
          <w:rFonts w:hint="eastAsia"/>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rsidR="005131DC" w:rsidRPr="00306F6B" w:rsidRDefault="005131DC">
      <w:pPr>
        <w:pStyle w:val="a3"/>
        <w:rPr>
          <w:rFonts w:hint="eastAsia"/>
          <w:b/>
          <w:sz w:val="24"/>
        </w:rPr>
      </w:pPr>
    </w:p>
    <w:p w:rsidR="00C67479" w:rsidRDefault="00C67479" w:rsidP="00C67479">
      <w:pPr>
        <w:pStyle w:val="a3"/>
        <w:numPr>
          <w:ilvl w:val="0"/>
          <w:numId w:val="21"/>
        </w:numPr>
        <w:spacing w:line="320" w:lineRule="exact"/>
        <w:rPr>
          <w:rFonts w:ascii="华文楷体" w:eastAsia="华文楷体" w:hAnsi="华文楷体" w:hint="eastAsia"/>
          <w:bCs/>
          <w:sz w:val="24"/>
        </w:rPr>
      </w:pPr>
      <w:r>
        <w:rPr>
          <w:rFonts w:ascii="华文楷体" w:eastAsia="华文楷体" w:hAnsi="华文楷体" w:hint="eastAsia"/>
          <w:bCs/>
          <w:sz w:val="24"/>
        </w:rPr>
        <w:t>参赛队从A、B</w:t>
      </w:r>
      <w:r w:rsidR="008458E7">
        <w:rPr>
          <w:rFonts w:ascii="华文楷体" w:eastAsia="华文楷体" w:hAnsi="华文楷体" w:hint="eastAsia"/>
          <w:bCs/>
          <w:sz w:val="24"/>
        </w:rPr>
        <w:t>、C</w:t>
      </w:r>
      <w:r>
        <w:rPr>
          <w:rFonts w:ascii="华文楷体" w:eastAsia="华文楷体" w:hAnsi="华文楷体" w:hint="eastAsia"/>
          <w:bCs/>
          <w:sz w:val="24"/>
        </w:rPr>
        <w:t>题中任选一题。</w:t>
      </w:r>
    </w:p>
    <w:p w:rsidR="00C67479" w:rsidRDefault="00C67479" w:rsidP="00C67479">
      <w:pPr>
        <w:pStyle w:val="a3"/>
        <w:numPr>
          <w:ilvl w:val="0"/>
          <w:numId w:val="21"/>
        </w:numPr>
        <w:spacing w:line="320" w:lineRule="exact"/>
        <w:rPr>
          <w:rFonts w:ascii="华文楷体" w:eastAsia="华文楷体" w:hAnsi="华文楷体" w:hint="eastAsia"/>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上下左右各留出至少2.5厘米的页边距</w:t>
      </w:r>
      <w:r w:rsidRPr="00D35356">
        <w:rPr>
          <w:rFonts w:ascii="华文楷体" w:eastAsia="华文楷体" w:hAnsi="华文楷体" w:hint="eastAsia"/>
          <w:b/>
          <w:bCs/>
          <w:sz w:val="24"/>
          <w:szCs w:val="24"/>
        </w:rPr>
        <w:t>。</w:t>
      </w:r>
    </w:p>
    <w:p w:rsidR="00C67479" w:rsidRPr="009469EF" w:rsidRDefault="00C67479" w:rsidP="00C67479">
      <w:pPr>
        <w:pStyle w:val="a3"/>
        <w:numPr>
          <w:ilvl w:val="0"/>
          <w:numId w:val="21"/>
        </w:numPr>
        <w:spacing w:line="320" w:lineRule="exact"/>
        <w:rPr>
          <w:rFonts w:ascii="华文楷体" w:eastAsia="华文楷体" w:hAnsi="华文楷体" w:hint="eastAsia"/>
          <w:bCs/>
          <w:color w:val="FF0000"/>
          <w:sz w:val="24"/>
          <w:szCs w:val="24"/>
        </w:rPr>
      </w:pPr>
      <w:r w:rsidRPr="009469EF">
        <w:rPr>
          <w:rFonts w:ascii="华文楷体" w:eastAsia="华文楷体" w:hAnsi="华文楷体" w:hint="eastAsia"/>
          <w:bCs/>
          <w:color w:val="FF0000"/>
          <w:sz w:val="24"/>
          <w:szCs w:val="24"/>
        </w:rPr>
        <w:t>论文第一页为竞赛论文封面，请认真准确填写封面信息</w:t>
      </w:r>
      <w:r w:rsidR="009469EF" w:rsidRPr="009469EF">
        <w:rPr>
          <w:rFonts w:ascii="华文楷体" w:eastAsia="华文楷体" w:hAnsi="华文楷体" w:hint="eastAsia"/>
          <w:bCs/>
          <w:color w:val="FF0000"/>
          <w:sz w:val="24"/>
          <w:szCs w:val="24"/>
        </w:rPr>
        <w:t>(具体见下面)</w:t>
      </w:r>
      <w:r w:rsidRPr="009469EF">
        <w:rPr>
          <w:rFonts w:ascii="华文楷体" w:eastAsia="华文楷体" w:hAnsi="华文楷体" w:hint="eastAsia"/>
          <w:bCs/>
          <w:color w:val="FF0000"/>
          <w:sz w:val="24"/>
          <w:szCs w:val="24"/>
        </w:rPr>
        <w:t>。</w:t>
      </w:r>
    </w:p>
    <w:p w:rsidR="00C67479" w:rsidRDefault="00C67479" w:rsidP="00C67479">
      <w:pPr>
        <w:pStyle w:val="a3"/>
        <w:numPr>
          <w:ilvl w:val="0"/>
          <w:numId w:val="21"/>
        </w:numPr>
        <w:spacing w:line="320" w:lineRule="exact"/>
        <w:rPr>
          <w:rFonts w:ascii="华文楷体" w:eastAsia="华文楷体" w:hAnsi="华文楷体" w:hint="eastAsia"/>
          <w:bCs/>
          <w:sz w:val="24"/>
        </w:rPr>
      </w:pPr>
      <w:r>
        <w:rPr>
          <w:rFonts w:ascii="华文楷体" w:eastAsia="华文楷体" w:hAnsi="华文楷体" w:hint="eastAsia"/>
          <w:bCs/>
          <w:sz w:val="24"/>
        </w:rPr>
        <w:t>论文题目和摘要写在论文第二页上，从第三页开始是论文正文。</w:t>
      </w:r>
    </w:p>
    <w:p w:rsidR="00C67479" w:rsidRDefault="00C67479" w:rsidP="00C67479">
      <w:pPr>
        <w:pStyle w:val="a3"/>
        <w:numPr>
          <w:ilvl w:val="0"/>
          <w:numId w:val="21"/>
        </w:numPr>
        <w:spacing w:line="320" w:lineRule="exact"/>
        <w:rPr>
          <w:rFonts w:ascii="华文楷体" w:eastAsia="华文楷体" w:hAnsi="华文楷体" w:hint="eastAsia"/>
          <w:bCs/>
          <w:sz w:val="24"/>
        </w:rPr>
      </w:pPr>
      <w:r>
        <w:rPr>
          <w:rFonts w:ascii="华文楷体" w:eastAsia="华文楷体" w:hAnsi="华文楷体" w:hint="eastAsia"/>
          <w:bCs/>
          <w:sz w:val="24"/>
        </w:rPr>
        <w:t>论文从</w:t>
      </w:r>
      <w:r w:rsidRPr="00316CB1">
        <w:rPr>
          <w:rFonts w:ascii="华文楷体" w:eastAsia="华文楷体" w:hAnsi="华文楷体" w:hint="eastAsia"/>
          <w:bCs/>
          <w:color w:val="FF0000"/>
          <w:sz w:val="24"/>
        </w:rPr>
        <w:t>第二页</w:t>
      </w:r>
      <w:r>
        <w:rPr>
          <w:rFonts w:ascii="华文楷体" w:eastAsia="华文楷体" w:hAnsi="华文楷体" w:hint="eastAsia"/>
          <w:bCs/>
          <w:sz w:val="24"/>
        </w:rPr>
        <w:t>开始编写页码，页码必须位于每页页脚中部，用阿拉伯数字从“1”开始连续编号。</w:t>
      </w:r>
    </w:p>
    <w:p w:rsidR="00C67479" w:rsidRDefault="00C67479" w:rsidP="00C67479">
      <w:pPr>
        <w:pStyle w:val="a3"/>
        <w:numPr>
          <w:ilvl w:val="0"/>
          <w:numId w:val="21"/>
        </w:numPr>
        <w:spacing w:line="320" w:lineRule="exact"/>
        <w:rPr>
          <w:rFonts w:ascii="华文楷体" w:eastAsia="华文楷体" w:hAnsi="华文楷体" w:hint="eastAsia"/>
          <w:bCs/>
          <w:sz w:val="24"/>
        </w:rPr>
      </w:pPr>
      <w:r>
        <w:rPr>
          <w:rFonts w:ascii="华文楷体" w:eastAsia="华文楷体" w:hAnsi="华文楷体" w:hint="eastAsia"/>
          <w:bCs/>
          <w:sz w:val="24"/>
        </w:rPr>
        <w:t>论文不能有页眉，论文中不能有任何可能显示答题人身份的标志。</w:t>
      </w:r>
    </w:p>
    <w:p w:rsidR="00C67479" w:rsidRPr="007F37AC" w:rsidRDefault="00C67479" w:rsidP="00C67479">
      <w:pPr>
        <w:pStyle w:val="a3"/>
        <w:numPr>
          <w:ilvl w:val="0"/>
          <w:numId w:val="21"/>
        </w:numPr>
        <w:spacing w:line="320" w:lineRule="exact"/>
        <w:rPr>
          <w:rFonts w:ascii="华文楷体" w:eastAsia="华文楷体" w:hAnsi="华文楷体" w:hint="eastAsia"/>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单倍行距。</w:t>
      </w:r>
    </w:p>
    <w:p w:rsidR="00C67479" w:rsidRPr="00AB24DB" w:rsidRDefault="00C67479" w:rsidP="00C67479">
      <w:pPr>
        <w:pStyle w:val="a3"/>
        <w:numPr>
          <w:ilvl w:val="0"/>
          <w:numId w:val="21"/>
        </w:numPr>
        <w:spacing w:line="320" w:lineRule="exact"/>
        <w:rPr>
          <w:rFonts w:ascii="华文楷体" w:eastAsia="华文楷体" w:hAnsi="华文楷体" w:hint="eastAsia"/>
          <w:bCs/>
          <w:sz w:val="24"/>
          <w:szCs w:val="24"/>
        </w:rPr>
      </w:pPr>
      <w:r w:rsidRPr="007F37AC">
        <w:rPr>
          <w:rFonts w:ascii="华文楷体" w:eastAsia="华文楷体" w:hAnsi="华文楷体" w:hint="eastAsia"/>
          <w:sz w:val="24"/>
          <w:szCs w:val="24"/>
        </w:rPr>
        <w:t>提请大家注意：摘要</w:t>
      </w:r>
      <w:r>
        <w:rPr>
          <w:rFonts w:ascii="华文楷体" w:eastAsia="华文楷体" w:hAnsi="华文楷体" w:hint="eastAsia"/>
          <w:sz w:val="24"/>
          <w:szCs w:val="24"/>
        </w:rPr>
        <w:t>应该是一份简明扼要的详细摘要（包括关键词），</w:t>
      </w:r>
      <w:r w:rsidRPr="007F37AC">
        <w:rPr>
          <w:rFonts w:ascii="华文楷体" w:eastAsia="华文楷体" w:hAnsi="华文楷体" w:hint="eastAsia"/>
          <w:sz w:val="24"/>
          <w:szCs w:val="24"/>
        </w:rPr>
        <w:t>在整篇论文评阅中占有重要权重</w:t>
      </w:r>
      <w:r>
        <w:rPr>
          <w:rFonts w:ascii="华文楷体" w:eastAsia="华文楷体" w:hAnsi="华文楷体" w:hint="eastAsia"/>
          <w:sz w:val="24"/>
          <w:szCs w:val="24"/>
        </w:rPr>
        <w:t>，请认真书写（注意篇幅不能超过一页，且无需译成英文）</w:t>
      </w:r>
      <w:r w:rsidRPr="007F37AC">
        <w:rPr>
          <w:rFonts w:ascii="华文楷体" w:eastAsia="华文楷体" w:hAnsi="华文楷体" w:hint="eastAsia"/>
          <w:sz w:val="24"/>
          <w:szCs w:val="24"/>
        </w:rPr>
        <w:t>。</w:t>
      </w:r>
      <w:r>
        <w:rPr>
          <w:rFonts w:ascii="华文楷体" w:eastAsia="华文楷体" w:hAnsi="华文楷体" w:hint="eastAsia"/>
          <w:sz w:val="24"/>
          <w:szCs w:val="24"/>
        </w:rPr>
        <w:t>评阅时将首先根据摘要和论文整体结构及概貌对论文优劣进行初步筛选。</w:t>
      </w:r>
    </w:p>
    <w:p w:rsidR="00C67479" w:rsidRPr="00C67479" w:rsidRDefault="00C67479" w:rsidP="00C67479">
      <w:pPr>
        <w:pStyle w:val="a3"/>
        <w:numPr>
          <w:ilvl w:val="0"/>
          <w:numId w:val="21"/>
        </w:numPr>
        <w:spacing w:line="320" w:lineRule="exact"/>
        <w:rPr>
          <w:rFonts w:ascii="华文楷体" w:eastAsia="华文楷体" w:hAnsi="华文楷体" w:hint="eastAsia"/>
          <w:bCs/>
          <w:color w:val="FF0000"/>
          <w:sz w:val="24"/>
          <w:szCs w:val="24"/>
        </w:rPr>
      </w:pPr>
      <w:r w:rsidRPr="00AB24DB">
        <w:rPr>
          <w:rFonts w:ascii="华文楷体" w:eastAsia="华文楷体" w:hAnsi="华文楷体" w:hint="eastAsia"/>
          <w:color w:val="FF0000"/>
          <w:sz w:val="24"/>
          <w:szCs w:val="24"/>
        </w:rPr>
        <w:t>论文应</w:t>
      </w:r>
      <w:r>
        <w:rPr>
          <w:rFonts w:ascii="华文楷体" w:eastAsia="华文楷体" w:hAnsi="华文楷体" w:hint="eastAsia"/>
          <w:color w:val="FF0000"/>
          <w:sz w:val="24"/>
          <w:szCs w:val="24"/>
        </w:rPr>
        <w:t>该</w:t>
      </w:r>
      <w:r w:rsidRPr="00AB24DB">
        <w:rPr>
          <w:rFonts w:ascii="华文楷体" w:eastAsia="华文楷体" w:hAnsi="华文楷体" w:hint="eastAsia"/>
          <w:color w:val="FF0000"/>
          <w:sz w:val="24"/>
          <w:szCs w:val="24"/>
        </w:rPr>
        <w:t>思路清晰，表达简洁</w:t>
      </w:r>
      <w:r>
        <w:rPr>
          <w:rFonts w:ascii="华文楷体" w:eastAsia="华文楷体" w:hAnsi="华文楷体" w:hint="eastAsia"/>
          <w:color w:val="FF0000"/>
          <w:sz w:val="24"/>
          <w:szCs w:val="24"/>
        </w:rPr>
        <w:t>（</w:t>
      </w:r>
      <w:r w:rsidRPr="00AB24DB">
        <w:rPr>
          <w:rFonts w:ascii="华文楷体" w:eastAsia="华文楷体" w:hAnsi="华文楷体" w:hint="eastAsia"/>
          <w:color w:val="FF0000"/>
          <w:sz w:val="24"/>
          <w:szCs w:val="24"/>
        </w:rPr>
        <w:t>正文尽量控制在</w:t>
      </w:r>
      <w:r>
        <w:rPr>
          <w:rFonts w:ascii="华文楷体" w:eastAsia="华文楷体" w:hAnsi="华文楷体" w:hint="eastAsia"/>
          <w:color w:val="FF0000"/>
          <w:sz w:val="24"/>
          <w:szCs w:val="24"/>
        </w:rPr>
        <w:t>2</w:t>
      </w:r>
      <w:r w:rsidR="00E15364">
        <w:rPr>
          <w:rFonts w:ascii="华文楷体" w:eastAsia="华文楷体" w:hAnsi="华文楷体" w:hint="eastAsia"/>
          <w:color w:val="FF0000"/>
          <w:sz w:val="24"/>
          <w:szCs w:val="24"/>
        </w:rPr>
        <w:t>0</w:t>
      </w:r>
      <w:r w:rsidRPr="00AB24DB">
        <w:rPr>
          <w:rFonts w:ascii="华文楷体" w:eastAsia="华文楷体" w:hAnsi="华文楷体" w:hint="eastAsia"/>
          <w:color w:val="FF0000"/>
          <w:sz w:val="24"/>
          <w:szCs w:val="24"/>
        </w:rPr>
        <w:t>页</w:t>
      </w:r>
      <w:r>
        <w:rPr>
          <w:rFonts w:ascii="华文楷体" w:eastAsia="华文楷体" w:hAnsi="华文楷体" w:hint="eastAsia"/>
          <w:color w:val="FF0000"/>
          <w:sz w:val="24"/>
          <w:szCs w:val="24"/>
        </w:rPr>
        <w:t>以内，</w:t>
      </w:r>
      <w:r w:rsidRPr="00AB24DB">
        <w:rPr>
          <w:rFonts w:ascii="华文楷体" w:eastAsia="华文楷体" w:hAnsi="华文楷体" w:hint="eastAsia"/>
          <w:color w:val="FF0000"/>
          <w:sz w:val="24"/>
          <w:szCs w:val="24"/>
        </w:rPr>
        <w:t>附录页数不限）。</w:t>
      </w:r>
    </w:p>
    <w:p w:rsidR="00C67479" w:rsidRPr="00AB24DB" w:rsidRDefault="00C67479" w:rsidP="00C67479">
      <w:pPr>
        <w:pStyle w:val="a3"/>
        <w:numPr>
          <w:ilvl w:val="0"/>
          <w:numId w:val="21"/>
        </w:numPr>
        <w:spacing w:line="320" w:lineRule="exact"/>
        <w:rPr>
          <w:rFonts w:ascii="华文楷体" w:eastAsia="华文楷体" w:hAnsi="华文楷体" w:hint="eastAsia"/>
          <w:bCs/>
          <w:color w:val="FF0000"/>
          <w:sz w:val="24"/>
          <w:szCs w:val="24"/>
        </w:rPr>
      </w:pPr>
      <w:r>
        <w:rPr>
          <w:rFonts w:ascii="华文楷体" w:eastAsia="华文楷体" w:hAnsi="华文楷体" w:hint="eastAsia"/>
          <w:color w:val="FF0000"/>
          <w:sz w:val="24"/>
          <w:szCs w:val="24"/>
        </w:rPr>
        <w:t>由于部分竞赛题目需要收集数据，因此要在正文部分注明数据的出处；并且电子版论文中必须提供源数据，以供程序验证。</w:t>
      </w:r>
    </w:p>
    <w:p w:rsidR="00C67479" w:rsidRPr="007F37AC" w:rsidRDefault="00C67479" w:rsidP="00C67479">
      <w:pPr>
        <w:pStyle w:val="a3"/>
        <w:numPr>
          <w:ilvl w:val="0"/>
          <w:numId w:val="21"/>
        </w:numPr>
        <w:spacing w:line="320" w:lineRule="exact"/>
        <w:rPr>
          <w:rFonts w:ascii="华文楷体" w:eastAsia="华文楷体" w:hAnsi="华文楷体" w:hint="eastAsia"/>
          <w:bCs/>
          <w:sz w:val="24"/>
          <w:szCs w:val="24"/>
        </w:rPr>
      </w:pPr>
      <w:r w:rsidRPr="007F37AC">
        <w:rPr>
          <w:rFonts w:ascii="华文楷体" w:eastAsia="华文楷体" w:hAnsi="华文楷体" w:hint="eastAsia"/>
          <w:bCs/>
          <w:sz w:val="24"/>
          <w:szCs w:val="24"/>
        </w:rPr>
        <w:t>引用别人的成果或其他公开的资料(包括网上查到的资料) 必须按照规定的参考文献的表述方式在正文引用</w:t>
      </w:r>
      <w:r>
        <w:rPr>
          <w:rFonts w:ascii="华文楷体" w:eastAsia="华文楷体" w:hAnsi="华文楷体" w:hint="eastAsia"/>
          <w:bCs/>
          <w:sz w:val="24"/>
          <w:szCs w:val="24"/>
        </w:rPr>
        <w:t>处</w:t>
      </w:r>
      <w:r w:rsidRPr="007F37AC">
        <w:rPr>
          <w:rFonts w:ascii="华文楷体" w:eastAsia="华文楷体" w:hAnsi="华文楷体" w:hint="eastAsia"/>
          <w:bCs/>
          <w:sz w:val="24"/>
          <w:szCs w:val="24"/>
        </w:rPr>
        <w:t>和参考文献中</w:t>
      </w:r>
      <w:r>
        <w:rPr>
          <w:rFonts w:ascii="华文楷体" w:eastAsia="华文楷体" w:hAnsi="华文楷体" w:hint="eastAsia"/>
          <w:bCs/>
          <w:sz w:val="24"/>
          <w:szCs w:val="24"/>
        </w:rPr>
        <w:t>均</w:t>
      </w:r>
      <w:r w:rsidRPr="007F37AC">
        <w:rPr>
          <w:rFonts w:ascii="华文楷体" w:eastAsia="华文楷体" w:hAnsi="华文楷体" w:hint="eastAsia"/>
          <w:bCs/>
          <w:sz w:val="24"/>
          <w:szCs w:val="24"/>
        </w:rPr>
        <w:t>明确列出。正文引用</w:t>
      </w:r>
      <w:r>
        <w:rPr>
          <w:rFonts w:ascii="华文楷体" w:eastAsia="华文楷体" w:hAnsi="华文楷体" w:hint="eastAsia"/>
          <w:bCs/>
          <w:sz w:val="24"/>
          <w:szCs w:val="24"/>
        </w:rPr>
        <w:t>处用方括号标示</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的编号</w:t>
      </w:r>
      <w:r>
        <w:rPr>
          <w:rFonts w:ascii="华文楷体" w:eastAsia="华文楷体" w:hAnsi="华文楷体" w:hint="eastAsia"/>
          <w:bCs/>
          <w:sz w:val="24"/>
          <w:szCs w:val="24"/>
        </w:rPr>
        <w:t>，如[1][3]等；引用书籍还必须指出页码。</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按</w:t>
      </w:r>
      <w:r w:rsidRPr="007F37AC">
        <w:rPr>
          <w:rFonts w:ascii="华文楷体" w:eastAsia="华文楷体" w:hAnsi="华文楷体" w:hint="eastAsia"/>
          <w:bCs/>
          <w:sz w:val="24"/>
          <w:szCs w:val="24"/>
        </w:rPr>
        <w:t>正文</w:t>
      </w:r>
      <w:r>
        <w:rPr>
          <w:rFonts w:ascii="华文楷体" w:eastAsia="华文楷体" w:hAnsi="华文楷体" w:hint="eastAsia"/>
          <w:bCs/>
          <w:sz w:val="24"/>
          <w:szCs w:val="24"/>
        </w:rPr>
        <w:t>中的</w:t>
      </w:r>
      <w:r>
        <w:rPr>
          <w:rFonts w:ascii="华文楷体" w:eastAsia="华文楷体" w:hAnsi="华文楷体" w:hint="eastAsia"/>
          <w:sz w:val="24"/>
          <w:szCs w:val="24"/>
        </w:rPr>
        <w:t>引用次序列出，其中书籍</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rsidR="00C67479" w:rsidRPr="00444E62" w:rsidRDefault="00C67479" w:rsidP="00C67479">
      <w:pPr>
        <w:adjustRightInd w:val="0"/>
        <w:snapToGrid w:val="0"/>
        <w:spacing w:line="240" w:lineRule="atLeast"/>
        <w:ind w:left="420" w:firstLine="420"/>
        <w:rPr>
          <w:rFonts w:ascii="宋体" w:hAnsi="宋体" w:hint="eastAsia"/>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作者，书名，出版地：出版社，出版年。</w:t>
      </w:r>
    </w:p>
    <w:p w:rsidR="00C67479" w:rsidRPr="007F37AC" w:rsidRDefault="00C67479" w:rsidP="00C67479">
      <w:pPr>
        <w:pStyle w:val="a3"/>
        <w:spacing w:line="320" w:lineRule="exact"/>
        <w:ind w:firstLine="420"/>
        <w:rPr>
          <w:rFonts w:ascii="华文楷体" w:eastAsia="华文楷体" w:hAnsi="华文楷体" w:hint="eastAsia"/>
          <w:bCs/>
          <w:sz w:val="24"/>
          <w:szCs w:val="24"/>
        </w:rPr>
      </w:pPr>
      <w:r w:rsidRPr="007F37AC">
        <w:rPr>
          <w:rFonts w:ascii="华文楷体" w:eastAsia="华文楷体" w:hAnsi="华文楷体" w:hint="eastAsia"/>
          <w:sz w:val="24"/>
          <w:szCs w:val="24"/>
        </w:rPr>
        <w:t>参考文献</w:t>
      </w:r>
      <w:r>
        <w:rPr>
          <w:rFonts w:ascii="华文楷体" w:eastAsia="华文楷体" w:hAnsi="华文楷体" w:hint="eastAsia"/>
          <w:sz w:val="24"/>
          <w:szCs w:val="24"/>
        </w:rPr>
        <w:t>中期刊杂志论文</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rsidR="00C67479" w:rsidRPr="00444E62" w:rsidRDefault="00C67479" w:rsidP="00C67479">
      <w:pPr>
        <w:adjustRightInd w:val="0"/>
        <w:snapToGrid w:val="0"/>
        <w:spacing w:line="240" w:lineRule="atLeast"/>
        <w:ind w:left="420" w:firstLine="420"/>
        <w:rPr>
          <w:rFonts w:ascii="宋体" w:hAnsi="宋体" w:hint="eastAsia"/>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作者，论文名，杂志名，卷期号：起止页码，出版年。</w:t>
      </w:r>
    </w:p>
    <w:p w:rsidR="00C67479" w:rsidRPr="00F96FA1" w:rsidRDefault="00C67479" w:rsidP="00C67479">
      <w:pPr>
        <w:pStyle w:val="a3"/>
        <w:spacing w:line="320" w:lineRule="exact"/>
        <w:ind w:firstLine="420"/>
        <w:rPr>
          <w:rFonts w:ascii="华文楷体" w:eastAsia="华文楷体" w:hAnsi="华文楷体" w:hint="eastAsia"/>
          <w:bCs/>
          <w:color w:val="FF0000"/>
          <w:sz w:val="24"/>
          <w:szCs w:val="24"/>
        </w:rPr>
      </w:pPr>
      <w:r w:rsidRPr="00F96FA1">
        <w:rPr>
          <w:rFonts w:ascii="华文楷体" w:eastAsia="华文楷体" w:hAnsi="华文楷体" w:hint="eastAsia"/>
          <w:color w:val="FF0000"/>
          <w:sz w:val="24"/>
          <w:szCs w:val="24"/>
        </w:rPr>
        <w:t>参考文献中网上资源的表述方式为：</w:t>
      </w:r>
    </w:p>
    <w:p w:rsidR="00C67479" w:rsidRPr="00F96FA1" w:rsidRDefault="00C67479" w:rsidP="00C67479">
      <w:pPr>
        <w:adjustRightInd w:val="0"/>
        <w:snapToGrid w:val="0"/>
        <w:spacing w:line="240" w:lineRule="atLeast"/>
        <w:ind w:left="420" w:firstLine="420"/>
        <w:rPr>
          <w:rFonts w:ascii="宋体" w:hAnsi="宋体" w:hint="eastAsia"/>
          <w:bCs/>
          <w:color w:val="FF0000"/>
          <w:kern w:val="0"/>
          <w:sz w:val="24"/>
          <w:szCs w:val="20"/>
        </w:rPr>
      </w:pPr>
      <w:r w:rsidRPr="00F96FA1">
        <w:rPr>
          <w:rFonts w:ascii="宋体" w:hAnsi="宋体" w:hint="eastAsia"/>
          <w:bCs/>
          <w:color w:val="FF0000"/>
          <w:kern w:val="0"/>
          <w:sz w:val="24"/>
          <w:szCs w:val="20"/>
        </w:rPr>
        <w:t>[编号] 作者，资源标题，网址，访问时间（年月日）。</w:t>
      </w:r>
    </w:p>
    <w:p w:rsidR="00C67479" w:rsidRDefault="00C67479" w:rsidP="00C67479">
      <w:pPr>
        <w:numPr>
          <w:ilvl w:val="0"/>
          <w:numId w:val="22"/>
        </w:numPr>
        <w:adjustRightInd w:val="0"/>
        <w:snapToGrid w:val="0"/>
        <w:spacing w:line="240" w:lineRule="atLeast"/>
        <w:rPr>
          <w:rFonts w:ascii="华文楷体" w:eastAsia="华文楷体" w:hAnsi="华文楷体" w:hint="eastAsia"/>
          <w:bCs/>
          <w:kern w:val="0"/>
          <w:sz w:val="24"/>
          <w:szCs w:val="20"/>
        </w:rPr>
      </w:pPr>
      <w:r>
        <w:rPr>
          <w:rFonts w:ascii="华文楷体" w:eastAsia="华文楷体" w:hAnsi="华文楷体" w:hint="eastAsia"/>
          <w:bCs/>
          <w:sz w:val="24"/>
        </w:rPr>
        <w:t>本规范的解释权属于</w:t>
      </w:r>
      <w:r w:rsidR="00316CB1">
        <w:rPr>
          <w:rFonts w:ascii="华文楷体" w:eastAsia="华文楷体" w:hAnsi="华文楷体" w:hint="eastAsia"/>
          <w:bCs/>
          <w:sz w:val="24"/>
        </w:rPr>
        <w:t>西北大学</w:t>
      </w:r>
      <w:r>
        <w:rPr>
          <w:rFonts w:ascii="华文楷体" w:eastAsia="华文楷体" w:hAnsi="华文楷体" w:hint="eastAsia"/>
          <w:bCs/>
          <w:sz w:val="24"/>
        </w:rPr>
        <w:t>数学建模</w:t>
      </w:r>
      <w:r w:rsidR="00316CB1">
        <w:rPr>
          <w:rFonts w:ascii="华文楷体" w:eastAsia="华文楷体" w:hAnsi="华文楷体" w:hint="eastAsia"/>
          <w:bCs/>
          <w:sz w:val="24"/>
        </w:rPr>
        <w:t>协会</w:t>
      </w:r>
      <w:r>
        <w:rPr>
          <w:rFonts w:ascii="华文楷体" w:eastAsia="华文楷体" w:hAnsi="华文楷体" w:hint="eastAsia"/>
          <w:bCs/>
          <w:sz w:val="24"/>
        </w:rPr>
        <w:t>。</w:t>
      </w:r>
    </w:p>
    <w:p w:rsidR="00587F6D" w:rsidRPr="00C67479" w:rsidRDefault="00587F6D" w:rsidP="004E716E">
      <w:pPr>
        <w:adjustRightInd w:val="0"/>
        <w:snapToGrid w:val="0"/>
        <w:spacing w:line="240" w:lineRule="atLeast"/>
        <w:rPr>
          <w:rFonts w:ascii="华文楷体" w:eastAsia="华文楷体" w:hAnsi="华文楷体" w:hint="eastAsia"/>
          <w:bCs/>
          <w:kern w:val="0"/>
          <w:sz w:val="24"/>
          <w:szCs w:val="20"/>
        </w:rPr>
      </w:pPr>
    </w:p>
    <w:p w:rsidR="00AF278C" w:rsidRDefault="00AF278C" w:rsidP="00AF278C">
      <w:pPr>
        <w:spacing w:line="360" w:lineRule="auto"/>
        <w:ind w:firstLine="420"/>
        <w:rPr>
          <w:rFonts w:hint="eastAsia"/>
          <w:bCs/>
          <w:sz w:val="24"/>
        </w:rPr>
      </w:pPr>
    </w:p>
    <w:p w:rsidR="00AF278C" w:rsidRDefault="00AF278C"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701AAA" w:rsidRDefault="00701AAA" w:rsidP="00EB2002">
      <w:pPr>
        <w:jc w:val="center"/>
        <w:rPr>
          <w:rFonts w:ascii="黑体" w:eastAsia="黑体" w:hint="eastAsia"/>
          <w:b/>
          <w:sz w:val="72"/>
          <w:szCs w:val="72"/>
        </w:rPr>
      </w:pPr>
    </w:p>
    <w:p w:rsidR="00EB2002" w:rsidRPr="00833CCB" w:rsidRDefault="0078560D" w:rsidP="00EB2002">
      <w:pPr>
        <w:jc w:val="center"/>
        <w:rPr>
          <w:rFonts w:ascii="黑体" w:eastAsia="黑体" w:hint="eastAsia"/>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rsidR="00EB2002" w:rsidRPr="00833CCB" w:rsidRDefault="00EB2002" w:rsidP="00EB2002">
      <w:pPr>
        <w:jc w:val="center"/>
        <w:rPr>
          <w:rFonts w:ascii="黑体" w:eastAsia="黑体" w:hint="eastAsia"/>
          <w:b/>
          <w:sz w:val="72"/>
          <w:szCs w:val="72"/>
        </w:rPr>
      </w:pPr>
      <w:r w:rsidRPr="00833CCB">
        <w:rPr>
          <w:rFonts w:eastAsia="黑体" w:hint="eastAsia"/>
          <w:b/>
          <w:sz w:val="72"/>
          <w:szCs w:val="72"/>
        </w:rPr>
        <w:t>数学建模</w:t>
      </w:r>
      <w:r w:rsidR="00316CB1">
        <w:rPr>
          <w:rFonts w:eastAsia="黑体" w:hint="eastAsia"/>
          <w:b/>
          <w:sz w:val="72"/>
          <w:szCs w:val="72"/>
        </w:rPr>
        <w:t>协会赛</w:t>
      </w:r>
    </w:p>
    <w:p w:rsidR="00EB2002" w:rsidRDefault="00EB2002" w:rsidP="00EB2002">
      <w:pPr>
        <w:jc w:val="center"/>
        <w:rPr>
          <w:rFonts w:ascii="黑体" w:eastAsia="黑体" w:hint="eastAsia"/>
          <w:b/>
          <w:sz w:val="24"/>
          <w:szCs w:val="32"/>
        </w:rPr>
      </w:pPr>
    </w:p>
    <w:p w:rsidR="00EB2002" w:rsidRDefault="00EB2002" w:rsidP="00EB2002">
      <w:pPr>
        <w:jc w:val="center"/>
        <w:rPr>
          <w:rFonts w:hint="eastAsia"/>
          <w:sz w:val="30"/>
          <w:szCs w:val="21"/>
        </w:rPr>
      </w:pPr>
    </w:p>
    <w:p w:rsidR="00EB2002" w:rsidRDefault="00EB2002" w:rsidP="00EB2002">
      <w:pPr>
        <w:jc w:val="center"/>
        <w:rPr>
          <w:sz w:val="30"/>
          <w:szCs w:val="21"/>
        </w:rPr>
      </w:pPr>
    </w:p>
    <w:p w:rsidR="00316CB1" w:rsidRDefault="00316CB1" w:rsidP="00EB2002">
      <w:pPr>
        <w:jc w:val="center"/>
        <w:rPr>
          <w:rFonts w:hint="eastAsia"/>
          <w:sz w:val="30"/>
          <w:szCs w:val="21"/>
        </w:rPr>
      </w:pPr>
    </w:p>
    <w:p w:rsidR="0078560D" w:rsidRDefault="0078560D" w:rsidP="00EB2002">
      <w:pPr>
        <w:jc w:val="center"/>
        <w:rPr>
          <w:rFonts w:hint="eastAsia"/>
          <w:sz w:val="30"/>
          <w:szCs w:val="21"/>
        </w:rPr>
      </w:pPr>
    </w:p>
    <w:p w:rsidR="000432FD" w:rsidRDefault="000432FD" w:rsidP="00EB2002">
      <w:pPr>
        <w:jc w:val="center"/>
        <w:rPr>
          <w:rFonts w:hint="eastAsia"/>
          <w:sz w:val="30"/>
          <w:szCs w:val="21"/>
        </w:rPr>
      </w:pPr>
    </w:p>
    <w:p w:rsidR="00EB2002" w:rsidRPr="00316CB1" w:rsidRDefault="00EB2002" w:rsidP="00316CB1">
      <w:pPr>
        <w:jc w:val="center"/>
        <w:rPr>
          <w:rFonts w:hint="eastAsia"/>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w:t>
      </w:r>
      <w:r w:rsidR="00A83989">
        <w:rPr>
          <w:rFonts w:hint="eastAsia"/>
          <w:sz w:val="44"/>
          <w:szCs w:val="21"/>
          <w:u w:val="single"/>
        </w:rPr>
        <w:t>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rsidR="00EB2002" w:rsidRDefault="00EB2002" w:rsidP="00EB2002">
      <w:pPr>
        <w:rPr>
          <w:sz w:val="32"/>
          <w:szCs w:val="21"/>
        </w:rPr>
      </w:pPr>
    </w:p>
    <w:p w:rsidR="00316CB1" w:rsidRDefault="00316CB1" w:rsidP="00EB2002">
      <w:pPr>
        <w:rPr>
          <w:sz w:val="32"/>
          <w:szCs w:val="21"/>
        </w:rPr>
      </w:pPr>
    </w:p>
    <w:p w:rsidR="00316CB1" w:rsidRPr="00700362" w:rsidRDefault="00316CB1" w:rsidP="00EB2002">
      <w:pPr>
        <w:rPr>
          <w:rFonts w:hint="eastAsia"/>
          <w:sz w:val="32"/>
          <w:szCs w:val="21"/>
        </w:rPr>
      </w:pPr>
    </w:p>
    <w:p w:rsidR="00EB2002" w:rsidRDefault="00EB2002" w:rsidP="00EB2002">
      <w:pPr>
        <w:rPr>
          <w:rFonts w:hint="eastAsia"/>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rsidTr="00D10312">
        <w:tblPrEx>
          <w:tblCellMar>
            <w:top w:w="0" w:type="dxa"/>
            <w:bottom w:w="0" w:type="dxa"/>
          </w:tblCellMar>
        </w:tblPrEx>
        <w:trPr>
          <w:jc w:val="center"/>
        </w:trPr>
        <w:tc>
          <w:tcPr>
            <w:tcW w:w="1188" w:type="dxa"/>
            <w:vAlign w:val="center"/>
          </w:tcPr>
          <w:p w:rsidR="00EB2002" w:rsidRDefault="00EB2002" w:rsidP="00BA3971">
            <w:pPr>
              <w:jc w:val="center"/>
              <w:rPr>
                <w:rFonts w:hint="eastAsia"/>
                <w:sz w:val="32"/>
                <w:szCs w:val="21"/>
              </w:rPr>
            </w:pPr>
          </w:p>
        </w:tc>
        <w:tc>
          <w:tcPr>
            <w:tcW w:w="2552" w:type="dxa"/>
          </w:tcPr>
          <w:p w:rsidR="00EB2002" w:rsidRDefault="00EB2002" w:rsidP="00BA3971">
            <w:pPr>
              <w:jc w:val="center"/>
              <w:rPr>
                <w:rFonts w:hint="eastAsia"/>
                <w:sz w:val="32"/>
                <w:szCs w:val="21"/>
              </w:rPr>
            </w:pPr>
            <w:r>
              <w:rPr>
                <w:rFonts w:hint="eastAsia"/>
                <w:sz w:val="32"/>
                <w:szCs w:val="21"/>
              </w:rPr>
              <w:t>参赛队员</w:t>
            </w:r>
            <w:r>
              <w:rPr>
                <w:rFonts w:hint="eastAsia"/>
                <w:sz w:val="32"/>
                <w:szCs w:val="21"/>
              </w:rPr>
              <w:t>1</w:t>
            </w:r>
          </w:p>
        </w:tc>
        <w:tc>
          <w:tcPr>
            <w:tcW w:w="2552" w:type="dxa"/>
          </w:tcPr>
          <w:p w:rsidR="00EB2002" w:rsidRDefault="00EB2002" w:rsidP="00BA3971">
            <w:pPr>
              <w:jc w:val="center"/>
              <w:rPr>
                <w:rFonts w:hint="eastAsia"/>
                <w:sz w:val="32"/>
                <w:szCs w:val="21"/>
              </w:rPr>
            </w:pPr>
            <w:r>
              <w:rPr>
                <w:rFonts w:hint="eastAsia"/>
                <w:sz w:val="32"/>
                <w:szCs w:val="21"/>
              </w:rPr>
              <w:t>参赛队员</w:t>
            </w:r>
            <w:r>
              <w:rPr>
                <w:rFonts w:hint="eastAsia"/>
                <w:sz w:val="32"/>
                <w:szCs w:val="21"/>
              </w:rPr>
              <w:t>2</w:t>
            </w:r>
          </w:p>
        </w:tc>
        <w:tc>
          <w:tcPr>
            <w:tcW w:w="2552" w:type="dxa"/>
          </w:tcPr>
          <w:p w:rsidR="00EB2002" w:rsidRDefault="00EB2002" w:rsidP="00BA3971">
            <w:pPr>
              <w:jc w:val="center"/>
              <w:rPr>
                <w:rFonts w:hint="eastAsia"/>
                <w:sz w:val="32"/>
                <w:szCs w:val="21"/>
              </w:rPr>
            </w:pPr>
            <w:r>
              <w:rPr>
                <w:rFonts w:hint="eastAsia"/>
                <w:sz w:val="32"/>
                <w:szCs w:val="21"/>
              </w:rPr>
              <w:t>参赛队员</w:t>
            </w:r>
            <w:r>
              <w:rPr>
                <w:rFonts w:hint="eastAsia"/>
                <w:sz w:val="32"/>
                <w:szCs w:val="21"/>
              </w:rPr>
              <w:t>3</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2"/>
                <w:szCs w:val="21"/>
              </w:rPr>
            </w:pPr>
            <w:r w:rsidRPr="00833CCB">
              <w:rPr>
                <w:rFonts w:hint="eastAsia"/>
                <w:b/>
                <w:sz w:val="32"/>
                <w:szCs w:val="21"/>
              </w:rPr>
              <w:t>姓名</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樊泽瑞</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郭明皓</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刘宇哲</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2"/>
                <w:szCs w:val="21"/>
              </w:rPr>
            </w:pPr>
            <w:r w:rsidRPr="00833CCB">
              <w:rPr>
                <w:rFonts w:hint="eastAsia"/>
                <w:b/>
                <w:sz w:val="32"/>
                <w:szCs w:val="21"/>
              </w:rPr>
              <w:t>学号</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rsidR="00EB2002" w:rsidRPr="00D10312" w:rsidRDefault="00A83989" w:rsidP="00BA3971">
            <w:pPr>
              <w:jc w:val="center"/>
              <w:rPr>
                <w:rFonts w:ascii="仿宋" w:eastAsia="仿宋" w:hAnsi="仿宋" w:hint="eastAsia"/>
                <w:sz w:val="32"/>
                <w:szCs w:val="21"/>
              </w:rPr>
            </w:pPr>
            <w:r w:rsidRPr="00A83989">
              <w:rPr>
                <w:rFonts w:ascii="仿宋" w:eastAsia="仿宋" w:hAnsi="仿宋"/>
                <w:sz w:val="32"/>
                <w:szCs w:val="21"/>
              </w:rPr>
              <w:t>2020111109</w:t>
            </w:r>
          </w:p>
        </w:tc>
        <w:tc>
          <w:tcPr>
            <w:tcW w:w="2552" w:type="dxa"/>
          </w:tcPr>
          <w:p w:rsidR="00EB2002" w:rsidRPr="00D10312" w:rsidRDefault="00A83989" w:rsidP="00BA3971">
            <w:pPr>
              <w:jc w:val="center"/>
              <w:rPr>
                <w:rFonts w:ascii="仿宋" w:eastAsia="仿宋" w:hAnsi="仿宋" w:hint="eastAsia"/>
                <w:sz w:val="32"/>
                <w:szCs w:val="21"/>
              </w:rPr>
            </w:pPr>
            <w:r w:rsidRPr="00A83989">
              <w:rPr>
                <w:rFonts w:ascii="仿宋" w:eastAsia="仿宋" w:hAnsi="仿宋"/>
                <w:sz w:val="32"/>
                <w:szCs w:val="21"/>
              </w:rPr>
              <w:t>2021117188</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2"/>
                <w:szCs w:val="21"/>
              </w:rPr>
            </w:pPr>
            <w:r w:rsidRPr="00833CCB">
              <w:rPr>
                <w:rFonts w:hint="eastAsia"/>
                <w:b/>
                <w:sz w:val="32"/>
                <w:szCs w:val="21"/>
              </w:rPr>
              <w:t>学院</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信息科学与技术学院</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化学与材料科学学院</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信息科学与技术学院</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2"/>
                <w:szCs w:val="21"/>
              </w:rPr>
            </w:pPr>
            <w:r w:rsidRPr="00833CCB">
              <w:rPr>
                <w:rFonts w:hint="eastAsia"/>
                <w:b/>
                <w:sz w:val="30"/>
                <w:szCs w:val="30"/>
              </w:rPr>
              <w:t>专业</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软件工程</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化学类</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电子信息类</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0"/>
                <w:szCs w:val="30"/>
              </w:rPr>
            </w:pPr>
            <w:r w:rsidRPr="00833CCB">
              <w:rPr>
                <w:rFonts w:hint="eastAsia"/>
                <w:b/>
                <w:sz w:val="32"/>
                <w:szCs w:val="21"/>
              </w:rPr>
              <w:t>电话</w:t>
            </w:r>
          </w:p>
        </w:tc>
        <w:tc>
          <w:tcPr>
            <w:tcW w:w="2552" w:type="dxa"/>
          </w:tcPr>
          <w:p w:rsidR="00EB2002" w:rsidRPr="00D10312" w:rsidRDefault="00A83989" w:rsidP="00BA3971">
            <w:pPr>
              <w:jc w:val="center"/>
              <w:rPr>
                <w:rFonts w:ascii="仿宋" w:eastAsia="仿宋" w:hAnsi="仿宋" w:hint="eastAsia"/>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rsidR="00EB2002" w:rsidRPr="00D10312" w:rsidRDefault="00EB2002" w:rsidP="00BA3971">
            <w:pPr>
              <w:jc w:val="center"/>
              <w:rPr>
                <w:rFonts w:ascii="仿宋" w:eastAsia="仿宋" w:hAnsi="仿宋" w:hint="eastAsia"/>
                <w:sz w:val="30"/>
                <w:szCs w:val="30"/>
              </w:rPr>
            </w:pPr>
          </w:p>
        </w:tc>
        <w:tc>
          <w:tcPr>
            <w:tcW w:w="2552" w:type="dxa"/>
          </w:tcPr>
          <w:p w:rsidR="00EB2002" w:rsidRPr="00D10312" w:rsidRDefault="00EB2002" w:rsidP="00BA3971">
            <w:pPr>
              <w:jc w:val="center"/>
              <w:rPr>
                <w:rFonts w:ascii="仿宋" w:eastAsia="仿宋" w:hAnsi="仿宋" w:hint="eastAsia"/>
                <w:sz w:val="30"/>
                <w:szCs w:val="30"/>
              </w:rPr>
            </w:pP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b/>
                <w:sz w:val="30"/>
                <w:szCs w:val="30"/>
              </w:rPr>
            </w:pPr>
            <w:r w:rsidRPr="00833CCB">
              <w:rPr>
                <w:b/>
                <w:sz w:val="30"/>
                <w:szCs w:val="30"/>
              </w:rPr>
              <w:t>Email</w:t>
            </w:r>
          </w:p>
        </w:tc>
        <w:tc>
          <w:tcPr>
            <w:tcW w:w="2552" w:type="dxa"/>
          </w:tcPr>
          <w:p w:rsidR="00EB2002" w:rsidRPr="00D10312" w:rsidRDefault="00A83989" w:rsidP="00BA3971">
            <w:pPr>
              <w:jc w:val="center"/>
              <w:rPr>
                <w:rFonts w:ascii="仿宋" w:eastAsia="仿宋" w:hAnsi="仿宋" w:hint="eastAsia"/>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rsidR="00EB2002" w:rsidRPr="00D10312" w:rsidRDefault="00EB2002" w:rsidP="00BA3971">
            <w:pPr>
              <w:jc w:val="center"/>
              <w:rPr>
                <w:rFonts w:ascii="仿宋" w:eastAsia="仿宋" w:hAnsi="仿宋" w:hint="eastAsia"/>
                <w:sz w:val="30"/>
                <w:szCs w:val="30"/>
              </w:rPr>
            </w:pPr>
          </w:p>
        </w:tc>
        <w:tc>
          <w:tcPr>
            <w:tcW w:w="2552" w:type="dxa"/>
          </w:tcPr>
          <w:p w:rsidR="00EB2002" w:rsidRPr="00D10312" w:rsidRDefault="00EB2002" w:rsidP="00BA3971">
            <w:pPr>
              <w:jc w:val="center"/>
              <w:rPr>
                <w:rFonts w:ascii="仿宋" w:eastAsia="仿宋" w:hAnsi="仿宋" w:hint="eastAsia"/>
                <w:sz w:val="30"/>
                <w:szCs w:val="30"/>
              </w:rPr>
            </w:pPr>
          </w:p>
        </w:tc>
      </w:tr>
    </w:tbl>
    <w:p w:rsidR="00EB2002" w:rsidRDefault="00EB2002" w:rsidP="00EB2002">
      <w:pPr>
        <w:rPr>
          <w:rFonts w:ascii="宋体" w:hAnsi="宋体" w:hint="eastAsia"/>
          <w:b/>
          <w:bCs/>
          <w:sz w:val="32"/>
        </w:rPr>
      </w:pPr>
    </w:p>
    <w:p w:rsidR="00EB2002" w:rsidRDefault="00EB2002" w:rsidP="00EB2002">
      <w:pPr>
        <w:rPr>
          <w:rFonts w:ascii="宋体" w:hAnsi="宋体" w:hint="eastAsia"/>
          <w:b/>
          <w:bCs/>
          <w:sz w:val="32"/>
        </w:rPr>
      </w:pPr>
    </w:p>
    <w:p w:rsidR="00EB2002" w:rsidRDefault="00EB2002" w:rsidP="00EB2002">
      <w:pPr>
        <w:jc w:val="center"/>
        <w:rPr>
          <w:rFonts w:ascii="宋体" w:hAnsi="宋体" w:hint="eastAsia"/>
          <w:b/>
          <w:bCs/>
          <w:sz w:val="44"/>
        </w:rPr>
      </w:pPr>
    </w:p>
    <w:p w:rsidR="00EB2002" w:rsidRDefault="00EB2002" w:rsidP="00EB2002">
      <w:pPr>
        <w:jc w:val="center"/>
        <w:rPr>
          <w:rFonts w:ascii="宋体" w:hAnsi="宋体" w:hint="eastAsia"/>
          <w:b/>
          <w:bCs/>
          <w:sz w:val="44"/>
        </w:rPr>
      </w:pPr>
    </w:p>
    <w:p w:rsidR="00EB2002" w:rsidRPr="00EB2002" w:rsidRDefault="00316CB1" w:rsidP="00EB2002">
      <w:pPr>
        <w:jc w:val="center"/>
        <w:rPr>
          <w:rFonts w:ascii="宋体" w:hAnsi="宋体" w:hint="eastAsia"/>
          <w:b/>
          <w:bCs/>
          <w:sz w:val="36"/>
          <w:szCs w:val="36"/>
        </w:rPr>
      </w:pPr>
      <w:r>
        <w:rPr>
          <w:rFonts w:ascii="宋体" w:hAnsi="宋体" w:hint="eastAsia"/>
          <w:b/>
          <w:bCs/>
          <w:sz w:val="36"/>
          <w:szCs w:val="36"/>
        </w:rPr>
        <w:t>西北大学数学建模协会</w:t>
      </w:r>
    </w:p>
    <w:p w:rsidR="00EB2002" w:rsidRDefault="00EB2002" w:rsidP="00EB2002">
      <w:pPr>
        <w:spacing w:line="360" w:lineRule="auto"/>
        <w:jc w:val="center"/>
        <w:rPr>
          <w:bCs/>
          <w:sz w:val="36"/>
          <w:szCs w:val="36"/>
        </w:rPr>
      </w:pPr>
    </w:p>
    <w:p w:rsidR="00A83989" w:rsidRPr="004A5947" w:rsidRDefault="00A83989" w:rsidP="00EB2002">
      <w:pPr>
        <w:spacing w:line="360" w:lineRule="auto"/>
        <w:jc w:val="center"/>
        <w:rPr>
          <w:bCs/>
          <w:sz w:val="36"/>
          <w:szCs w:val="36"/>
        </w:rPr>
      </w:pPr>
    </w:p>
    <w:p w:rsidR="00A83989" w:rsidRDefault="00A83989" w:rsidP="00A83989">
      <w:pPr>
        <w:pStyle w:val="a8"/>
        <w:numPr>
          <w:ilvl w:val="0"/>
          <w:numId w:val="23"/>
        </w:numPr>
      </w:pPr>
      <w:r>
        <w:rPr>
          <w:rFonts w:hint="eastAsia"/>
        </w:rPr>
        <w:lastRenderedPageBreak/>
        <w:t>问题</w:t>
      </w:r>
      <w:r w:rsidR="00FD33D5">
        <w:rPr>
          <w:rFonts w:hint="eastAsia"/>
        </w:rPr>
        <w:t>背景</w:t>
      </w:r>
    </w:p>
    <w:p w:rsidR="00FD33D5" w:rsidRPr="00FD33D5" w:rsidRDefault="00FD33D5" w:rsidP="00FD33D5">
      <w:pPr>
        <w:rPr>
          <w:rFonts w:hint="eastAsia"/>
        </w:rPr>
      </w:pPr>
    </w:p>
    <w:p w:rsidR="00A83989" w:rsidRPr="00A83989" w:rsidRDefault="00A83989" w:rsidP="00A83989">
      <w:pPr>
        <w:ind w:firstLine="420"/>
      </w:pPr>
      <w:r w:rsidRPr="00A83989">
        <w:rPr>
          <w:rFonts w:hint="eastAsia"/>
        </w:rPr>
        <w:t>影视评价与定制</w:t>
      </w:r>
      <w:r>
        <w:rPr>
          <w:rFonts w:hint="eastAsia"/>
        </w:rPr>
        <w:t>问题基于大数据所提出。为了解决这些问题，从互联网上搜索可靠的数据，过滤掉有瑕疵的值，确定权重并给出合理的预测是非常重要的。</w:t>
      </w:r>
    </w:p>
    <w:p w:rsidR="00A83989" w:rsidRDefault="00F338EC" w:rsidP="00F338EC">
      <w:pPr>
        <w:ind w:firstLine="420"/>
        <w:rPr>
          <w:rFonts w:hint="eastAsia"/>
        </w:rPr>
      </w:pPr>
      <w:r>
        <w:rPr>
          <w:rFonts w:hint="eastAsia"/>
        </w:rPr>
        <w:t>首先</w:t>
      </w:r>
      <w:r w:rsidR="00A83989">
        <w:rPr>
          <w:rFonts w:hint="eastAsia"/>
        </w:rPr>
        <w:t>，在电视剧排名方面，我们选择电视剧得分、每部电视剧的评论人数和电视剧集数作为前三个重要指标来判断最终的排名。为了找到这三个指标中最合理的权重，我们使用</w:t>
      </w:r>
      <w:r w:rsidR="00A83989">
        <w:rPr>
          <w:rFonts w:hint="eastAsia"/>
        </w:rPr>
        <w:t>AHP</w:t>
      </w:r>
      <w:r w:rsidR="00A83989">
        <w:rPr>
          <w:rFonts w:hint="eastAsia"/>
        </w:rPr>
        <w:t>层次分析法来计算最佳权重，</w:t>
      </w:r>
      <w:r w:rsidR="00A83989" w:rsidRPr="00A83989">
        <w:rPr>
          <w:rFonts w:hint="eastAsia"/>
        </w:rPr>
        <w:t>提供了一个新开发的指数</w:t>
      </w:r>
      <w:r w:rsidR="00A83989" w:rsidRPr="00A83989">
        <w:rPr>
          <w:rFonts w:hint="eastAsia"/>
        </w:rPr>
        <w:t>R</w:t>
      </w:r>
      <w:r w:rsidR="00A83989" w:rsidRPr="00A83989">
        <w:rPr>
          <w:rFonts w:hint="eastAsia"/>
        </w:rPr>
        <w:t>分数</w:t>
      </w:r>
      <w:r w:rsidR="00A83989">
        <w:rPr>
          <w:rFonts w:hint="eastAsia"/>
        </w:rPr>
        <w:t>。</w:t>
      </w:r>
      <w:r w:rsidR="00A83989" w:rsidRPr="00A83989">
        <w:rPr>
          <w:rFonts w:hint="eastAsia"/>
        </w:rPr>
        <w:t>在计算最终结果时，分别定义了三个加权值。</w:t>
      </w:r>
    </w:p>
    <w:p w:rsidR="00A83989" w:rsidRPr="00F338EC" w:rsidRDefault="00A83989" w:rsidP="00A83989">
      <w:pPr>
        <w:ind w:firstLine="420"/>
        <w:rPr>
          <w:color w:val="000000" w:themeColor="text1"/>
        </w:rPr>
      </w:pPr>
      <w:r w:rsidRPr="00F338EC">
        <w:rPr>
          <w:rFonts w:hint="eastAsia"/>
          <w:color w:val="000000" w:themeColor="text1"/>
        </w:rPr>
        <w:t>第二，我们认为，判断明星流行度的指标是各式各样的，并且没有非官方指标，所以</w:t>
      </w:r>
      <w:r w:rsidRPr="00F338EC">
        <w:rPr>
          <w:rFonts w:hint="eastAsia"/>
          <w:color w:val="000000" w:themeColor="text1"/>
        </w:rPr>
        <w:t>Apriori</w:t>
      </w:r>
      <w:r w:rsidRPr="00F338EC">
        <w:rPr>
          <w:rFonts w:hint="eastAsia"/>
          <w:color w:val="000000" w:themeColor="text1"/>
        </w:rPr>
        <w:t>算法可以用来过滤不重要的指标，只保留高权重指标。通过遍历从互联网收集的多个数据，我们得到最终的频繁</w:t>
      </w:r>
      <w:r w:rsidRPr="00F338EC">
        <w:rPr>
          <w:rFonts w:hint="eastAsia"/>
          <w:color w:val="000000" w:themeColor="text1"/>
        </w:rPr>
        <w:t>n</w:t>
      </w:r>
      <w:r w:rsidRPr="00F338EC">
        <w:rPr>
          <w:rFonts w:hint="eastAsia"/>
          <w:color w:val="000000" w:themeColor="text1"/>
        </w:rPr>
        <w:t>项集，其中最重要的指标。然后利用主成分分析法确定相关指标的权重。最后，我们将基于我们的指数的排名与官方网站中存在的排名进行比较，发现近似相等。</w:t>
      </w:r>
    </w:p>
    <w:p w:rsidR="00A83989" w:rsidRPr="00086D22" w:rsidRDefault="00A83989" w:rsidP="00A83989">
      <w:pPr>
        <w:ind w:firstLine="420"/>
        <w:rPr>
          <w:rFonts w:hint="eastAsia"/>
          <w:color w:val="FF0000"/>
        </w:rPr>
      </w:pPr>
      <w:r w:rsidRPr="00086D22">
        <w:rPr>
          <w:rFonts w:hint="eastAsia"/>
          <w:color w:val="FF0000"/>
        </w:rPr>
        <w:t>#</w:t>
      </w:r>
    </w:p>
    <w:p w:rsidR="00A83989" w:rsidRPr="00086D22" w:rsidRDefault="00A83989" w:rsidP="00A83989">
      <w:pPr>
        <w:ind w:firstLine="420"/>
        <w:rPr>
          <w:rFonts w:hint="eastAsia"/>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rsidR="00A83989" w:rsidRPr="00086D22" w:rsidRDefault="00A83989" w:rsidP="00A83989">
      <w:pPr>
        <w:ind w:firstLine="420"/>
        <w:rPr>
          <w:rFonts w:hint="eastAsia"/>
          <w:color w:val="FF0000"/>
        </w:rPr>
      </w:pPr>
      <w:r w:rsidRPr="00086D22">
        <w:rPr>
          <w:rFonts w:hint="eastAsia"/>
          <w:color w:val="FF0000"/>
        </w:rPr>
        <w:t>最后，从观众的浏览历史和每个频道的评分中获得最合适的推荐。这里使用</w:t>
      </w:r>
      <w:r w:rsidRPr="00086D22">
        <w:rPr>
          <w:rFonts w:hint="eastAsia"/>
          <w:color w:val="FF0000"/>
        </w:rPr>
        <w:t>LDA</w:t>
      </w:r>
      <w:r w:rsidRPr="00086D22">
        <w:rPr>
          <w:rFonts w:hint="eastAsia"/>
          <w:color w:val="FF0000"/>
        </w:rPr>
        <w:t>算法，找出主要趋势和主要类型的历史。赋值主要依赖于历史数据具有不同类型的概率，然后通过余弦计算，找到拟合度最高的数据。使用标准化后的数据，我们证明了可信度高达</w:t>
      </w:r>
      <w:r w:rsidRPr="00086D22">
        <w:rPr>
          <w:rFonts w:hint="eastAsia"/>
          <w:color w:val="FF0000"/>
        </w:rPr>
        <w:t>93.2%</w:t>
      </w:r>
      <w:r w:rsidRPr="00086D22">
        <w:rPr>
          <w:rFonts w:hint="eastAsia"/>
          <w:color w:val="FF0000"/>
        </w:rPr>
        <w:t>。更重要的是，根据评级，这种模式也是可靠的。</w:t>
      </w:r>
    </w:p>
    <w:p w:rsidR="00A83989" w:rsidRPr="001F68FE" w:rsidRDefault="00A83989" w:rsidP="00A83989">
      <w:pPr>
        <w:ind w:firstLine="420"/>
        <w:rPr>
          <w:color w:val="FF0000"/>
        </w:rPr>
      </w:pPr>
      <w:r w:rsidRPr="001F68FE">
        <w:rPr>
          <w:rFonts w:hint="eastAsia"/>
          <w:color w:val="FF0000"/>
        </w:rPr>
        <w:t>每一个模型都经过了来自现实的数据测试，这些数据来自互联网，由</w:t>
      </w:r>
      <w:r w:rsidRPr="001F68FE">
        <w:rPr>
          <w:rFonts w:hint="eastAsia"/>
          <w:color w:val="FF0000"/>
        </w:rPr>
        <w:t>crawler</w:t>
      </w:r>
      <w:r w:rsidRPr="001F68FE">
        <w:rPr>
          <w:rFonts w:hint="eastAsia"/>
          <w:color w:val="FF0000"/>
        </w:rPr>
        <w:t>在</w:t>
      </w:r>
      <w:r w:rsidRPr="001F68FE">
        <w:rPr>
          <w:rFonts w:hint="eastAsia"/>
          <w:color w:val="FF0000"/>
        </w:rPr>
        <w:t>Python</w:t>
      </w:r>
      <w:r w:rsidRPr="001F68FE">
        <w:rPr>
          <w:rFonts w:hint="eastAsia"/>
          <w:color w:val="FF0000"/>
        </w:rPr>
        <w:t>中搜索。</w:t>
      </w:r>
    </w:p>
    <w:p w:rsidR="00A83989" w:rsidRPr="001F68FE" w:rsidRDefault="00A83989" w:rsidP="00A83989">
      <w:pPr>
        <w:ind w:firstLine="420"/>
        <w:rPr>
          <w:color w:val="FF0000"/>
        </w:rPr>
      </w:pPr>
    </w:p>
    <w:p w:rsidR="00A83989" w:rsidRDefault="00A83989" w:rsidP="00A83989">
      <w:pPr>
        <w:pStyle w:val="aa"/>
        <w:numPr>
          <w:ilvl w:val="1"/>
          <w:numId w:val="23"/>
        </w:numPr>
      </w:pPr>
      <w:r>
        <w:rPr>
          <w:rFonts w:hint="eastAsia"/>
        </w:rPr>
        <w:t>符号说明</w:t>
      </w:r>
    </w:p>
    <w:p w:rsidR="00FD33D5" w:rsidRPr="00FD33D5" w:rsidRDefault="00FD33D5" w:rsidP="00FD33D5">
      <w:pPr>
        <w:rPr>
          <w:rFonts w:hint="eastAsia"/>
        </w:rPr>
      </w:pPr>
    </w:p>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1"/>
        <w:gridCol w:w="4310"/>
      </w:tblGrid>
      <w:tr w:rsidR="00C01B68" w:rsidTr="00FD33D5">
        <w:tc>
          <w:tcPr>
            <w:tcW w:w="4643" w:type="dxa"/>
            <w:tcBorders>
              <w:top w:val="single" w:sz="12" w:space="0" w:color="auto"/>
              <w:bottom w:val="single" w:sz="12" w:space="0" w:color="auto"/>
              <w:right w:val="nil"/>
            </w:tcBorders>
            <w:vAlign w:val="center"/>
          </w:tcPr>
          <w:p w:rsidR="00FD33D5" w:rsidRPr="00FD33D5" w:rsidRDefault="00FD33D5" w:rsidP="00FD33D5">
            <w:pPr>
              <w:jc w:val="center"/>
              <w:rPr>
                <w:rFonts w:hint="eastAsia"/>
                <w:b/>
              </w:rPr>
            </w:pPr>
            <w:r w:rsidRPr="00FD33D5">
              <w:rPr>
                <w:rFonts w:hint="eastAsia"/>
                <w:b/>
              </w:rPr>
              <w:t>符号</w:t>
            </w:r>
          </w:p>
        </w:tc>
        <w:tc>
          <w:tcPr>
            <w:tcW w:w="4644" w:type="dxa"/>
            <w:tcBorders>
              <w:top w:val="single" w:sz="12" w:space="0" w:color="auto"/>
              <w:left w:val="nil"/>
              <w:bottom w:val="single" w:sz="12" w:space="0" w:color="auto"/>
            </w:tcBorders>
            <w:vAlign w:val="center"/>
          </w:tcPr>
          <w:p w:rsidR="00FD33D5" w:rsidRPr="00FD33D5" w:rsidRDefault="00FD33D5" w:rsidP="00FD33D5">
            <w:pPr>
              <w:jc w:val="center"/>
              <w:rPr>
                <w:rFonts w:hint="eastAsia"/>
                <w:b/>
              </w:rPr>
            </w:pPr>
            <w:r w:rsidRPr="00FD33D5">
              <w:rPr>
                <w:rFonts w:hint="eastAsia"/>
                <w:b/>
              </w:rPr>
              <w:t>说明</w:t>
            </w:r>
          </w:p>
        </w:tc>
      </w:tr>
      <w:tr w:rsidR="00C01B68" w:rsidTr="00FD33D5">
        <w:tc>
          <w:tcPr>
            <w:tcW w:w="4643" w:type="dxa"/>
            <w:tcBorders>
              <w:top w:val="single" w:sz="12" w:space="0" w:color="auto"/>
              <w:bottom w:val="nil"/>
              <w:right w:val="nil"/>
            </w:tcBorders>
            <w:vAlign w:val="center"/>
          </w:tcPr>
          <w:p w:rsidR="00FD33D5" w:rsidRDefault="00FD33D5" w:rsidP="00FD33D5">
            <w:pPr>
              <w:jc w:val="center"/>
              <w:rPr>
                <w:rFonts w:hint="eastAsia"/>
              </w:rPr>
            </w:pPr>
            <w:proofErr w:type="spellStart"/>
            <w:r>
              <w:rPr>
                <w:rFonts w:hint="eastAsia"/>
              </w:rPr>
              <w:t>RScore</w:t>
            </w:r>
            <w:proofErr w:type="spellEnd"/>
          </w:p>
        </w:tc>
        <w:tc>
          <w:tcPr>
            <w:tcW w:w="4644" w:type="dxa"/>
            <w:tcBorders>
              <w:top w:val="single" w:sz="12" w:space="0" w:color="auto"/>
              <w:left w:val="nil"/>
              <w:bottom w:val="nil"/>
            </w:tcBorders>
            <w:vAlign w:val="center"/>
          </w:tcPr>
          <w:p w:rsidR="00FD33D5" w:rsidRDefault="00C01B68" w:rsidP="00FD33D5">
            <w:pPr>
              <w:jc w:val="center"/>
              <w:rPr>
                <w:rFonts w:hint="eastAsia"/>
              </w:rPr>
            </w:pPr>
            <w:r>
              <w:rPr>
                <w:rFonts w:hint="eastAsia"/>
              </w:rPr>
              <w:t>排名指数</w:t>
            </w:r>
          </w:p>
        </w:tc>
      </w:tr>
      <w:tr w:rsidR="00C01B68" w:rsidTr="00FD33D5">
        <w:tc>
          <w:tcPr>
            <w:tcW w:w="4643" w:type="dxa"/>
            <w:tcBorders>
              <w:top w:val="nil"/>
              <w:bottom w:val="nil"/>
              <w:right w:val="nil"/>
            </w:tcBorders>
            <w:vAlign w:val="center"/>
          </w:tcPr>
          <w:p w:rsidR="00FD33D5" w:rsidRDefault="00FD33D5" w:rsidP="00FD33D5">
            <w:pPr>
              <w:jc w:val="center"/>
              <w:rPr>
                <w:rFonts w:hint="eastAsia"/>
              </w:rPr>
            </w:pPr>
            <w:r>
              <w:rPr>
                <w:rFonts w:hint="eastAsia"/>
              </w:rPr>
              <w:t>S</w:t>
            </w:r>
          </w:p>
        </w:tc>
        <w:tc>
          <w:tcPr>
            <w:tcW w:w="4644" w:type="dxa"/>
            <w:tcBorders>
              <w:top w:val="nil"/>
              <w:left w:val="nil"/>
              <w:bottom w:val="nil"/>
            </w:tcBorders>
            <w:vAlign w:val="center"/>
          </w:tcPr>
          <w:p w:rsidR="00FD33D5" w:rsidRDefault="00FD33D5" w:rsidP="00FD33D5">
            <w:pPr>
              <w:jc w:val="center"/>
              <w:rPr>
                <w:rFonts w:hint="eastAsia"/>
              </w:rPr>
            </w:pPr>
            <w:r>
              <w:rPr>
                <w:rFonts w:hint="eastAsia"/>
              </w:rPr>
              <w:t>评价分数</w:t>
            </w:r>
          </w:p>
        </w:tc>
      </w:tr>
      <w:tr w:rsidR="00C01B68" w:rsidTr="00FD33D5">
        <w:tc>
          <w:tcPr>
            <w:tcW w:w="4643" w:type="dxa"/>
            <w:tcBorders>
              <w:top w:val="nil"/>
              <w:bottom w:val="nil"/>
              <w:right w:val="nil"/>
            </w:tcBorders>
            <w:vAlign w:val="center"/>
          </w:tcPr>
          <w:p w:rsidR="00FD33D5" w:rsidRDefault="00C01B68" w:rsidP="00FD33D5">
            <w:pPr>
              <w:jc w:val="center"/>
              <w:rPr>
                <w:rFonts w:hint="eastAsia"/>
              </w:rPr>
            </w:pPr>
            <w:proofErr w:type="spellStart"/>
            <w:r>
              <w:rPr>
                <w:rFonts w:hint="eastAsia"/>
              </w:rPr>
              <w:t>Chs</w:t>
            </w:r>
            <w:proofErr w:type="spellEnd"/>
          </w:p>
        </w:tc>
        <w:tc>
          <w:tcPr>
            <w:tcW w:w="4644" w:type="dxa"/>
            <w:tcBorders>
              <w:top w:val="nil"/>
              <w:left w:val="nil"/>
              <w:bottom w:val="nil"/>
            </w:tcBorders>
            <w:vAlign w:val="center"/>
          </w:tcPr>
          <w:p w:rsidR="00FD33D5" w:rsidRDefault="00901841" w:rsidP="00FD33D5">
            <w:pPr>
              <w:jc w:val="center"/>
              <w:rPr>
                <w:rFonts w:hint="eastAsia"/>
              </w:rPr>
            </w:pPr>
            <w:r>
              <w:rPr>
                <w:rFonts w:hint="eastAsia"/>
              </w:rPr>
              <w:t>归一化</w:t>
            </w:r>
            <w:r w:rsidR="00C01B68">
              <w:rPr>
                <w:rFonts w:hint="eastAsia"/>
              </w:rPr>
              <w:t>评论</w:t>
            </w:r>
            <w:r>
              <w:rPr>
                <w:rFonts w:hint="eastAsia"/>
              </w:rPr>
              <w:t>数</w:t>
            </w:r>
          </w:p>
        </w:tc>
      </w:tr>
      <w:tr w:rsidR="00C01B68" w:rsidTr="00FD33D5">
        <w:tc>
          <w:tcPr>
            <w:tcW w:w="4643" w:type="dxa"/>
            <w:tcBorders>
              <w:top w:val="nil"/>
              <w:bottom w:val="nil"/>
              <w:right w:val="nil"/>
            </w:tcBorders>
            <w:vAlign w:val="center"/>
          </w:tcPr>
          <w:p w:rsidR="00FD33D5" w:rsidRDefault="00C01B68" w:rsidP="00FD33D5">
            <w:pPr>
              <w:jc w:val="center"/>
              <w:rPr>
                <w:rFonts w:hint="eastAsia"/>
              </w:rPr>
            </w:pPr>
            <w:proofErr w:type="spellStart"/>
            <w:r>
              <w:rPr>
                <w:rFonts w:hint="eastAsia"/>
              </w:rPr>
              <w:t>Ehs</w:t>
            </w:r>
            <w:proofErr w:type="spellEnd"/>
          </w:p>
        </w:tc>
        <w:tc>
          <w:tcPr>
            <w:tcW w:w="4644" w:type="dxa"/>
            <w:tcBorders>
              <w:top w:val="nil"/>
              <w:left w:val="nil"/>
              <w:bottom w:val="nil"/>
            </w:tcBorders>
            <w:vAlign w:val="center"/>
          </w:tcPr>
          <w:p w:rsidR="00FD33D5" w:rsidRDefault="00901841" w:rsidP="00FD33D5">
            <w:pPr>
              <w:jc w:val="center"/>
              <w:rPr>
                <w:rFonts w:hint="eastAsia"/>
              </w:rPr>
            </w:pPr>
            <w:r>
              <w:rPr>
                <w:rFonts w:hint="eastAsia"/>
              </w:rPr>
              <w:t>归一化</w:t>
            </w:r>
            <w:r w:rsidR="00C01B68">
              <w:rPr>
                <w:rFonts w:hint="eastAsia"/>
              </w:rPr>
              <w:t>剧集数</w:t>
            </w:r>
          </w:p>
        </w:tc>
      </w:tr>
      <w:tr w:rsidR="00C01B68" w:rsidTr="00FD33D5">
        <w:tc>
          <w:tcPr>
            <w:tcW w:w="4643" w:type="dxa"/>
            <w:tcBorders>
              <w:top w:val="nil"/>
              <w:bottom w:val="nil"/>
              <w:right w:val="nil"/>
            </w:tcBorders>
            <w:vAlign w:val="center"/>
          </w:tcPr>
          <w:p w:rsidR="00FD33D5" w:rsidRDefault="00253DA4" w:rsidP="00FD33D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4644" w:type="dxa"/>
            <w:tcBorders>
              <w:top w:val="nil"/>
              <w:left w:val="nil"/>
              <w:bottom w:val="nil"/>
            </w:tcBorders>
            <w:vAlign w:val="center"/>
          </w:tcPr>
          <w:p w:rsidR="00FD33D5" w:rsidRDefault="00253DA4" w:rsidP="00FD33D5">
            <w:pPr>
              <w:jc w:val="center"/>
              <w:rPr>
                <w:rFonts w:hint="eastAsia"/>
              </w:rPr>
            </w:pPr>
            <w:r>
              <w:rPr>
                <w:rFonts w:hint="eastAsia"/>
              </w:rPr>
              <w:t>主成分析权重</w:t>
            </w:r>
          </w:p>
        </w:tc>
      </w:tr>
      <w:tr w:rsidR="00C01B68" w:rsidTr="00FD33D5">
        <w:tc>
          <w:tcPr>
            <w:tcW w:w="4643" w:type="dxa"/>
            <w:tcBorders>
              <w:top w:val="nil"/>
              <w:bottom w:val="nil"/>
              <w:right w:val="nil"/>
            </w:tcBorders>
            <w:vAlign w:val="center"/>
          </w:tcPr>
          <w:p w:rsidR="00FD33D5" w:rsidRDefault="00FD33D5" w:rsidP="00FD33D5">
            <w:pPr>
              <w:jc w:val="center"/>
              <w:rPr>
                <w:rFonts w:hint="eastAsia"/>
              </w:rPr>
            </w:pPr>
          </w:p>
        </w:tc>
        <w:tc>
          <w:tcPr>
            <w:tcW w:w="4644" w:type="dxa"/>
            <w:tcBorders>
              <w:top w:val="nil"/>
              <w:left w:val="nil"/>
              <w:bottom w:val="nil"/>
            </w:tcBorders>
            <w:vAlign w:val="center"/>
          </w:tcPr>
          <w:p w:rsidR="00FD33D5" w:rsidRDefault="00FD33D5" w:rsidP="00FD33D5">
            <w:pPr>
              <w:jc w:val="center"/>
              <w:rPr>
                <w:rFonts w:hint="eastAsia"/>
              </w:rPr>
            </w:pPr>
          </w:p>
        </w:tc>
      </w:tr>
      <w:tr w:rsidR="00C01B68" w:rsidTr="00FD33D5">
        <w:tc>
          <w:tcPr>
            <w:tcW w:w="4643" w:type="dxa"/>
            <w:tcBorders>
              <w:top w:val="nil"/>
              <w:bottom w:val="single" w:sz="12" w:space="0" w:color="auto"/>
              <w:right w:val="nil"/>
            </w:tcBorders>
            <w:vAlign w:val="center"/>
          </w:tcPr>
          <w:p w:rsidR="00FD33D5" w:rsidRDefault="00FD33D5" w:rsidP="00FD33D5">
            <w:pPr>
              <w:jc w:val="center"/>
              <w:rPr>
                <w:rFonts w:hint="eastAsia"/>
              </w:rPr>
            </w:pPr>
          </w:p>
        </w:tc>
        <w:tc>
          <w:tcPr>
            <w:tcW w:w="4644" w:type="dxa"/>
            <w:tcBorders>
              <w:top w:val="nil"/>
              <w:left w:val="nil"/>
              <w:bottom w:val="single" w:sz="12" w:space="0" w:color="auto"/>
            </w:tcBorders>
            <w:vAlign w:val="center"/>
          </w:tcPr>
          <w:p w:rsidR="00FD33D5" w:rsidRDefault="00FD33D5" w:rsidP="00FD33D5">
            <w:pPr>
              <w:jc w:val="center"/>
              <w:rPr>
                <w:rFonts w:hint="eastAsia"/>
              </w:rPr>
            </w:pPr>
          </w:p>
        </w:tc>
      </w:tr>
    </w:tbl>
    <w:p w:rsidR="00A83989" w:rsidRPr="003D4065" w:rsidRDefault="0036788C" w:rsidP="0036788C">
      <w:pPr>
        <w:ind w:left="420"/>
        <w:jc w:val="center"/>
        <w:rPr>
          <w:rFonts w:hint="eastAsia"/>
          <w:sz w:val="16"/>
        </w:rPr>
      </w:pPr>
      <w:r w:rsidRPr="003D4065">
        <w:rPr>
          <w:rFonts w:hint="eastAsia"/>
          <w:sz w:val="16"/>
        </w:rPr>
        <w:t>表</w:t>
      </w:r>
      <w:r w:rsidRPr="003D4065">
        <w:rPr>
          <w:sz w:val="16"/>
        </w:rPr>
        <w:t xml:space="preserve">1 </w:t>
      </w:r>
      <w:r w:rsidRPr="003D4065">
        <w:rPr>
          <w:rFonts w:hint="eastAsia"/>
          <w:sz w:val="16"/>
        </w:rPr>
        <w:t>符号说明</w:t>
      </w:r>
    </w:p>
    <w:p w:rsidR="0036788C" w:rsidRPr="00A83989" w:rsidRDefault="0036788C" w:rsidP="0036788C">
      <w:pPr>
        <w:ind w:left="420"/>
        <w:jc w:val="center"/>
        <w:rPr>
          <w:rFonts w:hint="eastAsia"/>
        </w:rPr>
      </w:pPr>
    </w:p>
    <w:p w:rsidR="00A83989" w:rsidRDefault="00FD33D5" w:rsidP="00FD33D5">
      <w:pPr>
        <w:pStyle w:val="aa"/>
        <w:numPr>
          <w:ilvl w:val="1"/>
          <w:numId w:val="23"/>
        </w:numPr>
      </w:pPr>
      <w:r>
        <w:rPr>
          <w:rFonts w:hint="eastAsia"/>
        </w:rPr>
        <w:t>模型假设</w:t>
      </w:r>
    </w:p>
    <w:p w:rsidR="00FD33D5" w:rsidRPr="00FD33D5" w:rsidRDefault="00FD33D5" w:rsidP="00FD33D5">
      <w:pPr>
        <w:rPr>
          <w:rFonts w:hint="eastAsia"/>
        </w:rPr>
      </w:pPr>
    </w:p>
    <w:p w:rsidR="00FD33D5" w:rsidRPr="00FD33D5" w:rsidRDefault="00FD33D5" w:rsidP="00FD33D5">
      <w:r>
        <w:rPr>
          <w:rFonts w:hint="eastAsia"/>
        </w:rPr>
        <w:t>1</w:t>
      </w:r>
      <w:r>
        <w:rPr>
          <w:rFonts w:hint="eastAsia"/>
        </w:rPr>
        <w:t>）数据可以正确反映受欢迎程度，没有互联网恶意灌水等非自然趋势提高受欢迎程度的行为。</w:t>
      </w:r>
    </w:p>
    <w:p w:rsidR="00FD33D5" w:rsidRDefault="00FD33D5" w:rsidP="00FD33D5">
      <w:pPr>
        <w:rPr>
          <w:rFonts w:hint="eastAsia"/>
        </w:rPr>
      </w:pPr>
      <w:r>
        <w:rPr>
          <w:rFonts w:hint="eastAsia"/>
        </w:rPr>
        <w:t>2</w:t>
      </w:r>
      <w:r>
        <w:rPr>
          <w:rFonts w:hint="eastAsia"/>
        </w:rPr>
        <w:t>）所有以明星或电视剧名称命名的论坛都在谈论相关主题。</w:t>
      </w:r>
    </w:p>
    <w:p w:rsidR="00FD33D5" w:rsidRDefault="00FD33D5" w:rsidP="00FD33D5">
      <w:pPr>
        <w:rPr>
          <w:rFonts w:hint="eastAsia"/>
        </w:rPr>
      </w:pPr>
      <w:r>
        <w:rPr>
          <w:rFonts w:hint="eastAsia"/>
        </w:rPr>
        <w:t>3</w:t>
      </w:r>
      <w:r>
        <w:rPr>
          <w:rFonts w:hint="eastAsia"/>
        </w:rPr>
        <w:t>）对知名网站的排名没有商业猜测，所有排名都依赖于真实数据，并且必须是客观的。</w:t>
      </w:r>
    </w:p>
    <w:p w:rsidR="00FD33D5" w:rsidRDefault="00FD33D5" w:rsidP="00FD33D5">
      <w:r>
        <w:rPr>
          <w:rFonts w:hint="eastAsia"/>
        </w:rPr>
        <w:t>4</w:t>
      </w:r>
      <w:r>
        <w:rPr>
          <w:rFonts w:hint="eastAsia"/>
        </w:rPr>
        <w:t>）这些模型具有普适性，因为来自互联网的数据不能包含所有明星和电视剧，通过计算足够大的数据规模来考虑。派生的模型可以适用于所有明星和电视剧，并且产生的误差应该足够小。</w:t>
      </w:r>
    </w:p>
    <w:p w:rsidR="00FD33D5" w:rsidRDefault="00FD33D5" w:rsidP="00FD33D5"/>
    <w:p w:rsidR="00FD33D5" w:rsidRDefault="00FD33D5" w:rsidP="00FD33D5">
      <w:pPr>
        <w:pStyle w:val="a8"/>
      </w:pPr>
    </w:p>
    <w:p w:rsidR="00FD33D5" w:rsidRDefault="00FD33D5" w:rsidP="00FD33D5">
      <w:pPr>
        <w:pStyle w:val="a8"/>
      </w:pPr>
      <w:r>
        <w:rPr>
          <w:rFonts w:hint="eastAsia"/>
        </w:rPr>
        <w:lastRenderedPageBreak/>
        <w:t>2</w:t>
      </w:r>
      <w:r>
        <w:t xml:space="preserve"> </w:t>
      </w:r>
      <w:r>
        <w:rPr>
          <w:rFonts w:hint="eastAsia"/>
        </w:rPr>
        <w:t>问题描述与模型</w:t>
      </w:r>
    </w:p>
    <w:p w:rsidR="00FD33D5" w:rsidRDefault="004A5947" w:rsidP="004A5947">
      <w:pPr>
        <w:pStyle w:val="2"/>
      </w:pPr>
      <w:r>
        <w:rPr>
          <w:rFonts w:hint="eastAsia"/>
        </w:rPr>
        <w:t>2</w:t>
      </w:r>
      <w:r>
        <w:t>.1</w:t>
      </w:r>
      <w:r w:rsidRPr="004A5947">
        <w:rPr>
          <w:rFonts w:hint="eastAsia"/>
          <w:b w:val="0"/>
        </w:rPr>
        <w:t>问题1</w:t>
      </w:r>
      <w:r w:rsidRPr="004A5947">
        <w:rPr>
          <w:rFonts w:hint="eastAsia"/>
        </w:rPr>
        <w:t>:前十名的选择：</w:t>
      </w:r>
    </w:p>
    <w:p w:rsidR="001F68FE" w:rsidRPr="001F68FE" w:rsidRDefault="00C01B68" w:rsidP="004A5947">
      <w:pPr>
        <w:pStyle w:val="3"/>
        <w:rPr>
          <w:rStyle w:val="ac"/>
          <w:rFonts w:hint="eastAsia"/>
          <w:i w:val="0"/>
          <w:iCs w:val="0"/>
          <w:sz w:val="28"/>
        </w:rPr>
      </w:pPr>
      <w:r w:rsidRPr="009814B3">
        <w:rPr>
          <w:rFonts w:hint="eastAsia"/>
          <w:b w:val="0"/>
          <w:sz w:val="28"/>
        </w:rPr>
        <w:t>2</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w:t>
      </w:r>
      <w:r>
        <w:rPr>
          <w:rStyle w:val="ac"/>
          <w:rFonts w:hint="eastAsia"/>
          <w:i w:val="0"/>
          <w:iCs w:val="0"/>
        </w:rPr>
        <w:t>A</w:t>
      </w:r>
      <w:r>
        <w:rPr>
          <w:rStyle w:val="ac"/>
          <w:rFonts w:hint="eastAsia"/>
          <w:i w:val="0"/>
          <w:iCs w:val="0"/>
        </w:rPr>
        <w:t>剧和</w:t>
      </w:r>
      <w:r>
        <w:rPr>
          <w:rStyle w:val="ac"/>
          <w:rFonts w:hint="eastAsia"/>
          <w:i w:val="0"/>
          <w:iCs w:val="0"/>
        </w:rPr>
        <w:t>B</w:t>
      </w:r>
      <w:r>
        <w:rPr>
          <w:rStyle w:val="ac"/>
          <w:rFonts w:hint="eastAsia"/>
          <w:i w:val="0"/>
          <w:iCs w:val="0"/>
        </w:rPr>
        <w:t>剧同样是</w:t>
      </w:r>
      <w:r>
        <w:rPr>
          <w:rStyle w:val="ac"/>
          <w:rFonts w:hint="eastAsia"/>
          <w:i w:val="0"/>
          <w:iCs w:val="0"/>
        </w:rPr>
        <w:t>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w:t>
      </w:r>
      <w:r w:rsidRPr="00C01B68">
        <w:rPr>
          <w:rStyle w:val="ac"/>
          <w:rFonts w:hint="eastAsia"/>
          <w:b/>
          <w:i w:val="0"/>
          <w:iCs w:val="0"/>
        </w:rPr>
        <w:t>AHP</w:t>
      </w:r>
      <w:r w:rsidRPr="00C01B68">
        <w:rPr>
          <w:rStyle w:val="ac"/>
          <w:rFonts w:hint="eastAsia"/>
          <w:b/>
          <w:i w:val="0"/>
          <w:iCs w:val="0"/>
        </w:rPr>
        <w:t>）</w:t>
      </w:r>
      <w:r>
        <w:rPr>
          <w:rStyle w:val="ac"/>
          <w:rFonts w:hint="eastAsia"/>
          <w:i w:val="0"/>
          <w:iCs w:val="0"/>
        </w:rPr>
        <w:t>作为我们此次的分析模型。</w:t>
      </w:r>
    </w:p>
    <w:p w:rsidR="00C01B68" w:rsidRDefault="00C01B68" w:rsidP="00FD33D5">
      <w:pPr>
        <w:rPr>
          <w:rStyle w:val="ac"/>
          <w:rFonts w:hint="eastAsia"/>
          <w:i w:val="0"/>
          <w:iCs w:val="0"/>
        </w:rPr>
      </w:pPr>
    </w:p>
    <w:p w:rsidR="00086D22" w:rsidRDefault="00C01B68" w:rsidP="00C01B68">
      <w:pPr>
        <w:jc w:val="center"/>
        <w:rPr>
          <w:rStyle w:val="ac"/>
          <w:i w:val="0"/>
          <w:iCs w:val="0"/>
        </w:rPr>
      </w:pPr>
      <w:r>
        <w:rPr>
          <w:rFonts w:hint="eastAsia"/>
          <w:noProof/>
        </w:rPr>
        <w:drawing>
          <wp:inline distT="0" distB="0" distL="0" distR="0">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rsidR="00C01B68" w:rsidRPr="003D4065" w:rsidRDefault="003D4065" w:rsidP="00C01B68">
      <w:pPr>
        <w:jc w:val="center"/>
        <w:rPr>
          <w:rStyle w:val="ac"/>
          <w:i w:val="0"/>
          <w:iCs w:val="0"/>
          <w:sz w:val="16"/>
        </w:rPr>
      </w:pPr>
      <w:r w:rsidRPr="003D4065">
        <w:rPr>
          <w:rStyle w:val="ac"/>
          <w:rFonts w:hint="eastAsia"/>
          <w:i w:val="0"/>
          <w:iCs w:val="0"/>
          <w:sz w:val="16"/>
        </w:rPr>
        <w:t>图</w:t>
      </w:r>
      <w:r w:rsidRPr="003D4065">
        <w:rPr>
          <w:rStyle w:val="ac"/>
          <w:rFonts w:hint="eastAsia"/>
          <w:i w:val="0"/>
          <w:iCs w:val="0"/>
          <w:sz w:val="16"/>
        </w:rPr>
        <w:t>1</w:t>
      </w:r>
      <w:r w:rsidRPr="003D4065">
        <w:rPr>
          <w:rStyle w:val="ac"/>
          <w:i w:val="0"/>
          <w:iCs w:val="0"/>
          <w:sz w:val="16"/>
        </w:rPr>
        <w:t xml:space="preserve">.1 </w:t>
      </w:r>
      <w:r w:rsidRPr="003D4065">
        <w:rPr>
          <w:rStyle w:val="ac"/>
          <w:rFonts w:hint="eastAsia"/>
          <w:i w:val="0"/>
          <w:iCs w:val="0"/>
          <w:sz w:val="16"/>
        </w:rPr>
        <w:t>层次分析法影响因素</w:t>
      </w:r>
    </w:p>
    <w:p w:rsidR="003D4065" w:rsidRDefault="003D4065" w:rsidP="00C01B68">
      <w:pPr>
        <w:jc w:val="center"/>
        <w:rPr>
          <w:rStyle w:val="ac"/>
          <w:rFonts w:hint="eastAsia"/>
          <w:i w:val="0"/>
          <w:iCs w:val="0"/>
        </w:rPr>
      </w:pPr>
    </w:p>
    <w:p w:rsidR="00C01B68" w:rsidRPr="009814B3" w:rsidRDefault="00C01B68" w:rsidP="004A5947">
      <w:pPr>
        <w:pStyle w:val="3"/>
        <w:rPr>
          <w:rStyle w:val="ac"/>
          <w:b w:val="0"/>
          <w:i w:val="0"/>
          <w:iCs w:val="0"/>
          <w:sz w:val="28"/>
        </w:rPr>
      </w:pPr>
      <w:r w:rsidRPr="009814B3">
        <w:rPr>
          <w:rStyle w:val="ac"/>
          <w:rFonts w:hint="eastAsia"/>
          <w:b w:val="0"/>
          <w:i w:val="0"/>
          <w:iCs w:val="0"/>
          <w:sz w:val="28"/>
        </w:rPr>
        <w:t>2</w:t>
      </w:r>
      <w:r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Pr="009814B3">
        <w:rPr>
          <w:rStyle w:val="ac"/>
          <w:rFonts w:hint="eastAsia"/>
          <w:b w:val="0"/>
          <w:i w:val="0"/>
          <w:iCs w:val="0"/>
          <w:sz w:val="28"/>
        </w:rPr>
        <w:t>模型</w:t>
      </w:r>
      <w:r w:rsidR="00237A4E">
        <w:rPr>
          <w:rStyle w:val="ac"/>
          <w:rFonts w:hint="eastAsia"/>
          <w:b w:val="0"/>
          <w:i w:val="0"/>
          <w:iCs w:val="0"/>
          <w:sz w:val="28"/>
        </w:rPr>
        <w:t>提出（</w:t>
      </w:r>
      <w:r w:rsidR="00237A4E">
        <w:rPr>
          <w:rStyle w:val="ac"/>
          <w:rFonts w:hint="eastAsia"/>
          <w:b w:val="0"/>
          <w:i w:val="0"/>
          <w:iCs w:val="0"/>
          <w:sz w:val="28"/>
        </w:rPr>
        <w:t>AHP</w:t>
      </w:r>
      <w:r w:rsidR="00237A4E">
        <w:rPr>
          <w:rStyle w:val="ac"/>
          <w:rFonts w:hint="eastAsia"/>
          <w:b w:val="0"/>
          <w:i w:val="0"/>
          <w:iCs w:val="0"/>
          <w:sz w:val="28"/>
        </w:rPr>
        <w:t>层次分析法）</w:t>
      </w:r>
    </w:p>
    <w:p w:rsidR="00C01B68" w:rsidRPr="00C01B68" w:rsidRDefault="00C01B68" w:rsidP="00C01B68">
      <w:pPr>
        <w:ind w:firstLine="420"/>
        <w:jc w:val="left"/>
        <w:rPr>
          <w:rStyle w:val="ac"/>
          <w:rFonts w:hint="eastAsia"/>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rsidR="00C01B68" w:rsidRDefault="00C01B68" w:rsidP="003003AA">
      <w:pPr>
        <w:ind w:firstLine="420"/>
        <w:jc w:val="left"/>
        <w:rPr>
          <w:rStyle w:val="ac"/>
          <w:i w:val="0"/>
          <w:iCs w:val="0"/>
        </w:rPr>
      </w:pPr>
      <w:r w:rsidRPr="00C01B68">
        <w:rPr>
          <w:rStyle w:val="ac"/>
          <w:rFonts w:hint="eastAsia"/>
          <w:i w:val="0"/>
          <w:iCs w:val="0"/>
        </w:rPr>
        <w:t>首先，我们排除了所有未评分的戏剧，因为如果没有最关键的评价因素，我们就无法评判电视剧。</w:t>
      </w:r>
      <w:r w:rsidRPr="00C01B68">
        <w:rPr>
          <w:rStyle w:val="ac"/>
          <w:rFonts w:hint="eastAsia"/>
          <w:i w:val="0"/>
          <w:iCs w:val="0"/>
        </w:rPr>
        <w:t xml:space="preserve"> </w:t>
      </w:r>
      <w:r w:rsidRPr="00C01B68">
        <w:rPr>
          <w:rStyle w:val="ac"/>
          <w:rFonts w:hint="eastAsia"/>
          <w:i w:val="0"/>
          <w:iCs w:val="0"/>
        </w:rPr>
        <w:t>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rsidR="003003AA" w:rsidRPr="003003AA" w:rsidRDefault="003003AA" w:rsidP="003003AA">
      <w:pPr>
        <w:jc w:val="left"/>
        <w:rPr>
          <w:rStyle w:val="ac"/>
          <w:rFonts w:hint="eastAsia"/>
          <w:b/>
          <w:i w:val="0"/>
          <w:iCs w:val="0"/>
        </w:rPr>
      </w:pPr>
      <w:r w:rsidRPr="003003AA">
        <w:rPr>
          <w:rStyle w:val="ac"/>
          <w:b/>
          <w:i w:val="0"/>
          <w:iCs w:val="0"/>
        </w:rPr>
        <w:t>·</w:t>
      </w:r>
      <w:r w:rsidRPr="003003AA">
        <w:rPr>
          <w:rFonts w:hint="eastAsia"/>
          <w:b/>
        </w:rPr>
        <w:t>评价分数</w:t>
      </w:r>
    </w:p>
    <w:p w:rsidR="003003AA" w:rsidRPr="003003AA" w:rsidRDefault="003003AA" w:rsidP="003003AA">
      <w:pPr>
        <w:ind w:firstLine="420"/>
        <w:jc w:val="left"/>
        <w:rPr>
          <w:rStyle w:val="ac"/>
          <w:rFonts w:hint="eastAsia"/>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w:t>
      </w:r>
      <w:r w:rsidRPr="003003AA">
        <w:rPr>
          <w:rStyle w:val="ac"/>
          <w:rFonts w:hint="eastAsia"/>
          <w:i w:val="0"/>
          <w:iCs w:val="0"/>
        </w:rPr>
        <w:t>R</w:t>
      </w:r>
      <w:r w:rsidRPr="003003AA">
        <w:rPr>
          <w:rStyle w:val="ac"/>
          <w:rFonts w:hint="eastAsia"/>
          <w:i w:val="0"/>
          <w:iCs w:val="0"/>
        </w:rPr>
        <w:t>分数的主要基础。</w:t>
      </w:r>
      <w:r w:rsidRPr="003003AA">
        <w:rPr>
          <w:rStyle w:val="ac"/>
          <w:rFonts w:hint="eastAsia"/>
          <w:i w:val="0"/>
          <w:iCs w:val="0"/>
        </w:rPr>
        <w:t xml:space="preserve"> </w:t>
      </w:r>
      <w:r w:rsidRPr="003003AA">
        <w:rPr>
          <w:rStyle w:val="ac"/>
          <w:rFonts w:hint="eastAsia"/>
          <w:i w:val="0"/>
          <w:iCs w:val="0"/>
        </w:rPr>
        <w:t>我们将其权重值定义为</w:t>
      </w:r>
      <w:r w:rsidRPr="003003AA">
        <w:rPr>
          <w:rStyle w:val="ac"/>
          <w:rFonts w:hint="eastAsia"/>
          <w:i w:val="0"/>
          <w:iCs w:val="0"/>
        </w:rPr>
        <w:t>1</w:t>
      </w:r>
      <w:r w:rsidRPr="003003AA">
        <w:rPr>
          <w:rStyle w:val="ac"/>
          <w:rFonts w:hint="eastAsia"/>
          <w:i w:val="0"/>
          <w:iCs w:val="0"/>
        </w:rPr>
        <w:t>，这恰到好处，因为分数作为首要因素，直接反映了观众对电视剧的印象。</w:t>
      </w:r>
    </w:p>
    <w:p w:rsidR="003003AA" w:rsidRPr="003003AA" w:rsidRDefault="003003AA" w:rsidP="003003AA">
      <w:pPr>
        <w:jc w:val="left"/>
        <w:rPr>
          <w:rStyle w:val="ac"/>
          <w:rFonts w:hint="eastAsia"/>
          <w:i w:val="0"/>
          <w:iCs w:val="0"/>
        </w:rPr>
      </w:pPr>
      <w:r>
        <w:rPr>
          <w:rStyle w:val="ac"/>
          <w:i w:val="0"/>
          <w:iCs w:val="0"/>
        </w:rPr>
        <w:t>·</w:t>
      </w:r>
      <w:r w:rsidRPr="003003AA">
        <w:rPr>
          <w:rStyle w:val="ac"/>
          <w:rFonts w:hint="eastAsia"/>
          <w:b/>
          <w:i w:val="0"/>
          <w:iCs w:val="0"/>
        </w:rPr>
        <w:t>评论数量</w:t>
      </w:r>
    </w:p>
    <w:p w:rsidR="003003AA" w:rsidRPr="003003AA" w:rsidRDefault="003003AA" w:rsidP="003003AA">
      <w:pPr>
        <w:ind w:firstLine="420"/>
        <w:jc w:val="left"/>
        <w:rPr>
          <w:rStyle w:val="ac"/>
          <w:rFonts w:hint="eastAsia"/>
          <w:i w:val="0"/>
          <w:iCs w:val="0"/>
        </w:rPr>
      </w:pPr>
      <w:r w:rsidRPr="003003AA">
        <w:rPr>
          <w:rStyle w:val="ac"/>
          <w:rFonts w:hint="eastAsia"/>
          <w:i w:val="0"/>
          <w:iCs w:val="0"/>
        </w:rPr>
        <w:t>电视剧评论的数量决定了它的受欢迎程度。</w:t>
      </w:r>
      <w:r w:rsidRPr="003003AA">
        <w:rPr>
          <w:rStyle w:val="ac"/>
          <w:rFonts w:hint="eastAsia"/>
          <w:i w:val="0"/>
          <w:iCs w:val="0"/>
        </w:rPr>
        <w:t xml:space="preserve"> </w:t>
      </w:r>
      <w:r w:rsidRPr="003003AA">
        <w:rPr>
          <w:rStyle w:val="ac"/>
          <w:rFonts w:hint="eastAsia"/>
          <w:i w:val="0"/>
          <w:iCs w:val="0"/>
        </w:rPr>
        <w:t>在某种程度上，由于虚拟网络和现实世界的讨论指数飙升，而不是其质量，电视剧在一段时间内变得如此火爆。</w:t>
      </w:r>
      <w:r w:rsidRPr="003003AA">
        <w:rPr>
          <w:rStyle w:val="ac"/>
          <w:rFonts w:hint="eastAsia"/>
          <w:i w:val="0"/>
          <w:iCs w:val="0"/>
        </w:rPr>
        <w:t xml:space="preserve"> </w:t>
      </w:r>
      <w:r w:rsidRPr="003003AA">
        <w:rPr>
          <w:rStyle w:val="ac"/>
          <w:rFonts w:hint="eastAsia"/>
          <w:i w:val="0"/>
          <w:iCs w:val="0"/>
        </w:rPr>
        <w:t>这种现象往往导致这样一个事实，即如果我们只是将评论和分数的数量纳入</w:t>
      </w:r>
      <w:r w:rsidRPr="003003AA">
        <w:rPr>
          <w:rStyle w:val="ac"/>
          <w:rFonts w:hint="eastAsia"/>
          <w:i w:val="0"/>
          <w:iCs w:val="0"/>
        </w:rPr>
        <w:t>AHP</w:t>
      </w:r>
      <w:r w:rsidRPr="003003AA">
        <w:rPr>
          <w:rStyle w:val="ac"/>
          <w:rFonts w:hint="eastAsia"/>
          <w:i w:val="0"/>
          <w:iCs w:val="0"/>
        </w:rPr>
        <w:t>，我们将获得不准确的后果。</w:t>
      </w:r>
      <w:r w:rsidRPr="003003AA">
        <w:rPr>
          <w:rStyle w:val="ac"/>
          <w:rFonts w:hint="eastAsia"/>
          <w:i w:val="0"/>
          <w:iCs w:val="0"/>
        </w:rPr>
        <w:t xml:space="preserve"> </w:t>
      </w:r>
      <w:r w:rsidRPr="003003AA">
        <w:rPr>
          <w:rStyle w:val="ac"/>
          <w:rFonts w:hint="eastAsia"/>
          <w:i w:val="0"/>
          <w:iCs w:val="0"/>
        </w:rPr>
        <w:t>因此，我们将评论最多的电视剧的评论权重值定义为</w:t>
      </w:r>
      <w:r w:rsidRPr="003003AA">
        <w:rPr>
          <w:rStyle w:val="ac"/>
          <w:rFonts w:hint="eastAsia"/>
          <w:i w:val="0"/>
          <w:iCs w:val="0"/>
        </w:rPr>
        <w:t>1</w:t>
      </w:r>
      <w:r w:rsidRPr="003003AA">
        <w:rPr>
          <w:rStyle w:val="ac"/>
          <w:rFonts w:hint="eastAsia"/>
          <w:i w:val="0"/>
          <w:iCs w:val="0"/>
        </w:rPr>
        <w:t>，通过这个类比，我们分别将评论数量转换为百分比，并将其添加到</w:t>
      </w:r>
      <w:r w:rsidRPr="003003AA">
        <w:rPr>
          <w:rStyle w:val="ac"/>
          <w:rFonts w:hint="eastAsia"/>
          <w:i w:val="0"/>
          <w:iCs w:val="0"/>
        </w:rPr>
        <w:t>R</w:t>
      </w:r>
      <w:r w:rsidRPr="003003AA">
        <w:rPr>
          <w:rStyle w:val="ac"/>
          <w:rFonts w:hint="eastAsia"/>
          <w:i w:val="0"/>
          <w:iCs w:val="0"/>
        </w:rPr>
        <w:t>评分的计算中。</w:t>
      </w:r>
    </w:p>
    <w:p w:rsidR="003003AA" w:rsidRPr="003003AA" w:rsidRDefault="003003AA" w:rsidP="003003AA">
      <w:pPr>
        <w:jc w:val="left"/>
        <w:rPr>
          <w:rStyle w:val="ac"/>
          <w:rFonts w:hint="eastAsia"/>
          <w:i w:val="0"/>
          <w:iCs w:val="0"/>
        </w:rPr>
      </w:pPr>
      <w:r>
        <w:rPr>
          <w:rStyle w:val="ac"/>
          <w:i w:val="0"/>
          <w:iCs w:val="0"/>
        </w:rPr>
        <w:t>·</w:t>
      </w:r>
      <w:r w:rsidRPr="003003AA">
        <w:rPr>
          <w:rStyle w:val="ac"/>
          <w:rFonts w:hint="eastAsia"/>
          <w:b/>
          <w:i w:val="0"/>
          <w:iCs w:val="0"/>
        </w:rPr>
        <w:t>剧集数量</w:t>
      </w:r>
    </w:p>
    <w:p w:rsidR="003003AA" w:rsidRDefault="003003AA" w:rsidP="003003AA">
      <w:pPr>
        <w:ind w:firstLine="420"/>
        <w:jc w:val="left"/>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w:t>
      </w:r>
      <w:r w:rsidRPr="003003AA">
        <w:rPr>
          <w:rStyle w:val="ac"/>
          <w:rFonts w:hint="eastAsia"/>
          <w:i w:val="0"/>
          <w:iCs w:val="0"/>
        </w:rPr>
        <w:t xml:space="preserve"> </w:t>
      </w:r>
      <w:r w:rsidRPr="003003AA">
        <w:rPr>
          <w:rStyle w:val="ac"/>
          <w:rFonts w:hint="eastAsia"/>
          <w:i w:val="0"/>
          <w:iCs w:val="0"/>
        </w:rPr>
        <w:t>根据我们的第一个假设，不同系列中的每个剧集都有相同的成本，也就是说，电视剧集越多，电视剧的成本效益就越</w:t>
      </w:r>
      <w:r w:rsidRPr="003003AA">
        <w:rPr>
          <w:rStyle w:val="ac"/>
          <w:rFonts w:hint="eastAsia"/>
          <w:i w:val="0"/>
          <w:iCs w:val="0"/>
        </w:rPr>
        <w:lastRenderedPageBreak/>
        <w:t>低。</w:t>
      </w:r>
      <w:r w:rsidRPr="003003AA">
        <w:rPr>
          <w:rStyle w:val="ac"/>
          <w:rFonts w:hint="eastAsia"/>
          <w:i w:val="0"/>
          <w:iCs w:val="0"/>
        </w:rPr>
        <w:t xml:space="preserve"> </w:t>
      </w:r>
      <w:r w:rsidRPr="003003AA">
        <w:rPr>
          <w:rStyle w:val="ac"/>
          <w:rFonts w:hint="eastAsia"/>
          <w:i w:val="0"/>
          <w:iCs w:val="0"/>
        </w:rPr>
        <w:t>我们通过设置适度的权重值</w:t>
      </w:r>
      <w:r w:rsidRPr="003003AA">
        <w:rPr>
          <w:rStyle w:val="ac"/>
          <w:rFonts w:hint="eastAsia"/>
          <w:i w:val="0"/>
          <w:iCs w:val="0"/>
        </w:rPr>
        <w:t>0.2</w:t>
      </w:r>
      <w:r w:rsidRPr="003003AA">
        <w:rPr>
          <w:rStyle w:val="ac"/>
          <w:rFonts w:hint="eastAsia"/>
          <w:i w:val="0"/>
          <w:iCs w:val="0"/>
        </w:rPr>
        <w:t>来重新定义这个因素，该值对结果的影响相对较小</w:t>
      </w:r>
      <w:r>
        <w:rPr>
          <w:rStyle w:val="ac"/>
          <w:rFonts w:hint="eastAsia"/>
          <w:i w:val="0"/>
          <w:iCs w:val="0"/>
        </w:rPr>
        <w:t>。</w:t>
      </w:r>
    </w:p>
    <w:p w:rsidR="003003AA" w:rsidRDefault="003003AA" w:rsidP="003003AA">
      <w:pPr>
        <w:ind w:firstLine="420"/>
        <w:jc w:val="left"/>
        <w:rPr>
          <w:rStyle w:val="ac"/>
          <w:i w:val="0"/>
          <w:iCs w:val="0"/>
        </w:rPr>
      </w:pPr>
    </w:p>
    <w:p w:rsidR="003003AA" w:rsidRDefault="003003AA" w:rsidP="003003AA">
      <w:pPr>
        <w:ind w:firstLine="420"/>
        <w:jc w:val="left"/>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proofErr w:type="spellStart"/>
      <w:r>
        <w:rPr>
          <w:rStyle w:val="ac"/>
          <w:rFonts w:hint="eastAsia"/>
          <w:b/>
          <w:i w:val="0"/>
          <w:iCs w:val="0"/>
        </w:rPr>
        <w:t>RScore</w:t>
      </w:r>
      <w:proofErr w:type="spellEnd"/>
      <w:r>
        <w:rPr>
          <w:rStyle w:val="ac"/>
          <w:rFonts w:hint="eastAsia"/>
          <w:i w:val="0"/>
          <w:iCs w:val="0"/>
        </w:rPr>
        <w:t>指定一个合理的计算公式：</w:t>
      </w:r>
    </w:p>
    <w:p w:rsidR="00EE2324" w:rsidRDefault="00EE2324" w:rsidP="003003AA">
      <w:pPr>
        <w:ind w:firstLine="420"/>
        <w:jc w:val="left"/>
        <w:rPr>
          <w:rStyle w:val="ac"/>
          <w:rFonts w:hint="eastAsia"/>
          <w:i w:val="0"/>
          <w:iCs w:val="0"/>
        </w:rPr>
      </w:pPr>
    </w:p>
    <w:p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rsidR="00EE2324" w:rsidRDefault="00EE2324" w:rsidP="00EE2324">
      <w:pPr>
        <w:ind w:firstLine="420"/>
        <w:jc w:val="center"/>
        <w:rPr>
          <w:rStyle w:val="ac"/>
          <w:i w:val="0"/>
          <w:iCs w:val="0"/>
        </w:rPr>
      </w:pPr>
    </w:p>
    <w:p w:rsidR="00EE2324" w:rsidRDefault="00EE2324" w:rsidP="00EE2324">
      <w:pPr>
        <w:ind w:firstLine="420"/>
        <w:jc w:val="center"/>
        <w:rPr>
          <w:rStyle w:val="ac"/>
          <w:i w:val="0"/>
          <w:iCs w:val="0"/>
        </w:rPr>
      </w:pPr>
    </w:p>
    <w:p w:rsidR="00EE2324" w:rsidRDefault="00EE2324" w:rsidP="00EE2324">
      <w:pPr>
        <w:ind w:firstLine="420"/>
        <w:jc w:val="center"/>
        <w:rPr>
          <w:rStyle w:val="ac"/>
          <w:i w:val="0"/>
          <w:iCs w:val="0"/>
        </w:rPr>
      </w:pPr>
    </w:p>
    <w:p w:rsidR="00EE2324" w:rsidRDefault="00EE2324" w:rsidP="00EE2324">
      <w:pPr>
        <w:ind w:firstLine="420"/>
        <w:jc w:val="center"/>
        <w:rPr>
          <w:rStyle w:val="ac"/>
          <w:rFonts w:hint="eastAsia"/>
          <w:i w:val="0"/>
          <w:iCs w:val="0"/>
        </w:rPr>
      </w:pPr>
    </w:p>
    <w:p w:rsidR="00EE2324" w:rsidRPr="009814B3" w:rsidRDefault="00EE2324" w:rsidP="004A5947">
      <w:pPr>
        <w:pStyle w:val="3"/>
        <w:rPr>
          <w:rStyle w:val="ac"/>
          <w:b w:val="0"/>
          <w:i w:val="0"/>
          <w:iCs w:val="0"/>
          <w:sz w:val="28"/>
        </w:rPr>
      </w:pPr>
      <w:r w:rsidRPr="009814B3">
        <w:rPr>
          <w:rStyle w:val="ac"/>
          <w:rFonts w:hint="eastAsia"/>
          <w:b w:val="0"/>
          <w:i w:val="0"/>
          <w:iCs w:val="0"/>
          <w:sz w:val="28"/>
        </w:rPr>
        <w:t>2</w:t>
      </w:r>
      <w:r w:rsidRPr="009814B3">
        <w:rPr>
          <w:rStyle w:val="ac"/>
          <w:b w:val="0"/>
          <w:i w:val="0"/>
          <w:iCs w:val="0"/>
          <w:sz w:val="28"/>
        </w:rPr>
        <w:t>.</w:t>
      </w:r>
      <w:r w:rsidR="004A5947">
        <w:rPr>
          <w:rStyle w:val="ac"/>
          <w:b w:val="0"/>
          <w:i w:val="0"/>
          <w:iCs w:val="0"/>
          <w:sz w:val="28"/>
        </w:rPr>
        <w:t>1.3</w:t>
      </w:r>
      <w:r w:rsidRPr="009814B3">
        <w:rPr>
          <w:rStyle w:val="ac"/>
          <w:b w:val="0"/>
          <w:i w:val="0"/>
          <w:iCs w:val="0"/>
          <w:sz w:val="28"/>
        </w:rPr>
        <w:t xml:space="preserve"> </w:t>
      </w:r>
      <w:r w:rsidRPr="009814B3">
        <w:rPr>
          <w:rStyle w:val="ac"/>
          <w:rFonts w:hint="eastAsia"/>
          <w:b w:val="0"/>
          <w:i w:val="0"/>
          <w:iCs w:val="0"/>
          <w:sz w:val="28"/>
        </w:rPr>
        <w:t>总结</w:t>
      </w:r>
    </w:p>
    <w:p w:rsidR="00EE2324" w:rsidRDefault="00EE2324" w:rsidP="00EE2324">
      <w:pPr>
        <w:rPr>
          <w:rStyle w:val="ac"/>
          <w:rFonts w:hint="eastAsia"/>
          <w:i w:val="0"/>
          <w:iCs w:val="0"/>
        </w:rPr>
      </w:pPr>
    </w:p>
    <w:p w:rsidR="00EE2324" w:rsidRDefault="00EE2324" w:rsidP="00EE2324">
      <w:pPr>
        <w:rPr>
          <w:rStyle w:val="ac"/>
          <w:i w:val="0"/>
          <w:iCs w:val="0"/>
        </w:rPr>
      </w:pPr>
      <w:r>
        <w:rPr>
          <w:rStyle w:val="ac"/>
          <w:i w:val="0"/>
          <w:iCs w:val="0"/>
        </w:rPr>
        <w:tab/>
      </w:r>
      <w:r>
        <w:rPr>
          <w:rStyle w:val="ac"/>
          <w:rFonts w:hint="eastAsia"/>
          <w:i w:val="0"/>
          <w:iCs w:val="0"/>
        </w:rPr>
        <w:t>我们通过计算得到前十名的电视剧：</w:t>
      </w:r>
    </w:p>
    <w:p w:rsidR="00EE2324" w:rsidRDefault="00EE2324" w:rsidP="00EE2324">
      <w:pPr>
        <w:rPr>
          <w:rStyle w:val="ac"/>
          <w:rFonts w:hint="eastAsia"/>
          <w:i w:val="0"/>
          <w:iCs w:val="0"/>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rsidTr="00901841">
        <w:tc>
          <w:tcPr>
            <w:tcW w:w="1294"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电视剧</w:t>
            </w:r>
          </w:p>
        </w:tc>
        <w:tc>
          <w:tcPr>
            <w:tcW w:w="1116"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评价指数</w:t>
            </w:r>
          </w:p>
        </w:tc>
      </w:tr>
      <w:tr w:rsidR="00901841" w:rsidTr="00901841">
        <w:tc>
          <w:tcPr>
            <w:tcW w:w="1294" w:type="dxa"/>
            <w:tcBorders>
              <w:top w:val="single" w:sz="8" w:space="0" w:color="auto"/>
            </w:tcBorders>
            <w:vAlign w:val="center"/>
          </w:tcPr>
          <w:p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9.2</w:t>
            </w:r>
          </w:p>
        </w:tc>
        <w:tc>
          <w:tcPr>
            <w:tcW w:w="1276"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i w:val="0"/>
                <w:iCs w:val="0"/>
              </w:rPr>
              <w:t>18419.0</w:t>
            </w:r>
          </w:p>
        </w:tc>
        <w:tc>
          <w:tcPr>
            <w:tcW w:w="1490" w:type="dxa"/>
            <w:gridSpan w:val="2"/>
            <w:tcBorders>
              <w:top w:val="single" w:sz="8" w:space="0" w:color="auto"/>
            </w:tcBorders>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0.702399</w:t>
            </w:r>
          </w:p>
        </w:tc>
        <w:tc>
          <w:tcPr>
            <w:tcW w:w="1609"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0.256</w:t>
            </w:r>
          </w:p>
        </w:tc>
        <w:tc>
          <w:tcPr>
            <w:tcW w:w="1276"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6.410868</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何以笙箫默</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6.3</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26223.0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2</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1.000000</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0.256</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6.248800</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北平无战事</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8.8</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16084.0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5</w:t>
            </w:r>
            <w:r>
              <w:rPr>
                <w:rStyle w:val="ac"/>
                <w:i w:val="0"/>
                <w:iCs w:val="0"/>
              </w:rPr>
              <w:t>3</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0.613355</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0.424</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5.312721</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离婚律师</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7.2</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16872.0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4</w:t>
            </w:r>
            <w:r>
              <w:rPr>
                <w:rStyle w:val="ac"/>
                <w:i w:val="0"/>
                <w:iCs w:val="0"/>
              </w:rPr>
              <w:t>6</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0.643405</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0.368</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4.558913</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红高粱</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7.5</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10028.0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6</w:t>
            </w:r>
            <w:r>
              <w:rPr>
                <w:rStyle w:val="ac"/>
                <w:i w:val="0"/>
                <w:iCs w:val="0"/>
              </w:rPr>
              <w:t>0</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0.382412</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0.480</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2.772093</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武媚娘传奇</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5.4</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13625.0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8</w:t>
            </w:r>
            <w:r>
              <w:rPr>
                <w:rStyle w:val="ac"/>
                <w:i w:val="0"/>
                <w:iCs w:val="0"/>
              </w:rPr>
              <w:t>2</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0.519582</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0.656</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2.674543</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杉杉来了</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6.9</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9285.0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3</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0.354078</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0.264</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2.390342</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一仆二主</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7.2</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8337.0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4</w:t>
            </w:r>
            <w:r>
              <w:rPr>
                <w:rStyle w:val="ac"/>
                <w:i w:val="0"/>
                <w:iCs w:val="0"/>
              </w:rPr>
              <w:t>3</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0.317927</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0.344</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2.220274</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我爱男闺蜜</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7.4</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7373.0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4</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0.281165</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0.272</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2.026224</w:t>
            </w:r>
          </w:p>
        </w:tc>
      </w:tr>
      <w:tr w:rsidR="00901841" w:rsidTr="00901841">
        <w:tc>
          <w:tcPr>
            <w:tcW w:w="1294"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约会专家</w:t>
            </w:r>
          </w:p>
        </w:tc>
        <w:tc>
          <w:tcPr>
            <w:tcW w:w="1116"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8.3</w:t>
            </w:r>
          </w:p>
        </w:tc>
        <w:tc>
          <w:tcPr>
            <w:tcW w:w="1276"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i w:val="0"/>
                <w:iCs w:val="0"/>
              </w:rPr>
              <w:t>5664.0</w:t>
            </w:r>
          </w:p>
        </w:tc>
        <w:tc>
          <w:tcPr>
            <w:tcW w:w="1490" w:type="dxa"/>
            <w:gridSpan w:val="2"/>
            <w:tcBorders>
              <w:bottom w:val="single" w:sz="8" w:space="0" w:color="auto"/>
            </w:tcBorders>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0.215994</w:t>
            </w:r>
          </w:p>
        </w:tc>
        <w:tc>
          <w:tcPr>
            <w:tcW w:w="1609"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0.256</w:t>
            </w:r>
          </w:p>
        </w:tc>
        <w:tc>
          <w:tcPr>
            <w:tcW w:w="1276"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1.741547</w:t>
            </w:r>
          </w:p>
        </w:tc>
      </w:tr>
    </w:tbl>
    <w:p w:rsidR="00EE2324" w:rsidRPr="003D4065" w:rsidRDefault="003D4065" w:rsidP="0036788C">
      <w:pPr>
        <w:jc w:val="center"/>
        <w:rPr>
          <w:rStyle w:val="ac"/>
          <w:i w:val="0"/>
          <w:iCs w:val="0"/>
          <w:sz w:val="16"/>
        </w:rPr>
      </w:pPr>
      <w:r w:rsidRPr="003D4065">
        <w:rPr>
          <w:rStyle w:val="ac"/>
          <w:rFonts w:hint="eastAsia"/>
          <w:i w:val="0"/>
          <w:iCs w:val="0"/>
          <w:sz w:val="16"/>
        </w:rPr>
        <w:t>表</w:t>
      </w:r>
      <w:r w:rsidRPr="003D4065">
        <w:rPr>
          <w:rStyle w:val="ac"/>
          <w:rFonts w:hint="eastAsia"/>
          <w:i w:val="0"/>
          <w:iCs w:val="0"/>
          <w:sz w:val="16"/>
        </w:rPr>
        <w:t>2</w:t>
      </w:r>
      <w:r w:rsidRPr="003D4065">
        <w:rPr>
          <w:rStyle w:val="ac"/>
          <w:i w:val="0"/>
          <w:iCs w:val="0"/>
          <w:sz w:val="16"/>
        </w:rPr>
        <w:t xml:space="preserve"> </w:t>
      </w:r>
      <w:r w:rsidRPr="003D4065">
        <w:rPr>
          <w:rStyle w:val="ac"/>
          <w:rFonts w:hint="eastAsia"/>
          <w:i w:val="0"/>
          <w:iCs w:val="0"/>
          <w:sz w:val="16"/>
        </w:rPr>
        <w:t>前十名电视剧排名</w:t>
      </w:r>
    </w:p>
    <w:p w:rsidR="0036788C" w:rsidRDefault="004A5947" w:rsidP="004A5947">
      <w:pPr>
        <w:pStyle w:val="2"/>
        <w:rPr>
          <w:rStyle w:val="ac"/>
          <w:rFonts w:hint="eastAsia"/>
          <w:i w:val="0"/>
          <w:iCs w:val="0"/>
        </w:rPr>
      </w:pPr>
      <w:r>
        <w:rPr>
          <w:rStyle w:val="ac"/>
          <w:rFonts w:hint="eastAsia"/>
          <w:i w:val="0"/>
          <w:iCs w:val="0"/>
        </w:rPr>
        <w:t>2</w:t>
      </w:r>
      <w:r>
        <w:rPr>
          <w:rStyle w:val="ac"/>
          <w:i w:val="0"/>
          <w:iCs w:val="0"/>
        </w:rPr>
        <w:t xml:space="preserve">.2 </w:t>
      </w:r>
      <w:r>
        <w:rPr>
          <w:rStyle w:val="ac"/>
          <w:rFonts w:hint="eastAsia"/>
          <w:b w:val="0"/>
          <w:i w:val="0"/>
          <w:iCs w:val="0"/>
          <w:sz w:val="28"/>
        </w:rPr>
        <w:t>问题2</w:t>
      </w:r>
      <w:r>
        <w:rPr>
          <w:rStyle w:val="ac"/>
          <w:b w:val="0"/>
          <w:i w:val="0"/>
          <w:iCs w:val="0"/>
          <w:sz w:val="28"/>
        </w:rPr>
        <w:t>:</w:t>
      </w:r>
      <w:r w:rsidRPr="001F68FE">
        <w:rPr>
          <w:rFonts w:hint="eastAsia"/>
        </w:rPr>
        <w:t xml:space="preserve"> </w:t>
      </w:r>
      <w:r w:rsidRPr="001F68FE">
        <w:rPr>
          <w:rStyle w:val="ac"/>
          <w:rFonts w:hint="eastAsia"/>
          <w:i w:val="0"/>
          <w:iCs w:val="0"/>
          <w:sz w:val="28"/>
        </w:rPr>
        <w:t>设计明星人气指数</w:t>
      </w:r>
    </w:p>
    <w:p w:rsidR="001F68FE" w:rsidRDefault="004A5947" w:rsidP="004A5947">
      <w:pPr>
        <w:pStyle w:val="3"/>
        <w:rPr>
          <w:rStyle w:val="ac"/>
          <w:rFonts w:hint="eastAsia"/>
          <w:b w:val="0"/>
          <w:i w:val="0"/>
          <w:iCs w:val="0"/>
          <w:sz w:val="28"/>
        </w:rPr>
      </w:pPr>
      <w:r>
        <w:rPr>
          <w:rStyle w:val="ac"/>
          <w:b w:val="0"/>
          <w:i w:val="0"/>
          <w:iCs w:val="0"/>
          <w:sz w:val="28"/>
        </w:rPr>
        <w:t>2.2.1</w:t>
      </w:r>
      <w:r w:rsidR="009814B3">
        <w:rPr>
          <w:rStyle w:val="ac"/>
          <w:b w:val="0"/>
          <w:i w:val="0"/>
          <w:iCs w:val="0"/>
          <w:sz w:val="28"/>
        </w:rPr>
        <w:t xml:space="preserve"> </w:t>
      </w:r>
      <w:r>
        <w:rPr>
          <w:rStyle w:val="ac"/>
          <w:rFonts w:hint="eastAsia"/>
          <w:b w:val="0"/>
          <w:i w:val="0"/>
          <w:iCs w:val="0"/>
          <w:sz w:val="28"/>
        </w:rPr>
        <w:t>问题概述</w:t>
      </w:r>
    </w:p>
    <w:p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r w:rsidR="00BE76DA" w:rsidRPr="00BE76DA">
        <w:rPr>
          <w:rStyle w:val="ac"/>
          <w:rFonts w:hint="eastAsia"/>
          <w:i w:val="0"/>
          <w:iCs w:val="0"/>
        </w:rPr>
        <w:t>Apriori</w:t>
      </w:r>
      <w:r w:rsidR="00BE76DA" w:rsidRPr="00BE76DA">
        <w:rPr>
          <w:rStyle w:val="ac"/>
          <w:rFonts w:hint="eastAsia"/>
          <w:i w:val="0"/>
          <w:iCs w:val="0"/>
        </w:rPr>
        <w:t>算法</w:t>
      </w:r>
      <w:r w:rsidR="001E7DAD">
        <w:rPr>
          <w:rStyle w:val="ac"/>
          <w:rFonts w:hint="eastAsia"/>
          <w:i w:val="0"/>
          <w:iCs w:val="0"/>
        </w:rPr>
        <w:t>进行处理</w:t>
      </w:r>
      <w:r w:rsidR="00BE76DA">
        <w:rPr>
          <w:rStyle w:val="ac"/>
          <w:rFonts w:hint="eastAsia"/>
          <w:i w:val="0"/>
          <w:iCs w:val="0"/>
        </w:rPr>
        <w:t>。我们使用</w:t>
      </w:r>
      <w:r w:rsidR="00BE76DA">
        <w:rPr>
          <w:rStyle w:val="ac"/>
          <w:rFonts w:hint="eastAsia"/>
          <w:i w:val="0"/>
          <w:iCs w:val="0"/>
        </w:rPr>
        <w:t>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rsidR="003D4065" w:rsidRDefault="003D4065" w:rsidP="001F68FE">
      <w:pPr>
        <w:rPr>
          <w:rStyle w:val="ac"/>
          <w:rFonts w:hint="eastAsia"/>
          <w:i w:val="0"/>
          <w:iCs w:val="0"/>
        </w:rPr>
      </w:pPr>
    </w:p>
    <w:p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rsidR="003D4065" w:rsidRDefault="003D4065" w:rsidP="003D4065">
      <w:pPr>
        <w:jc w:val="center"/>
        <w:rPr>
          <w:rStyle w:val="ac"/>
          <w:i w:val="0"/>
          <w:iCs w:val="0"/>
        </w:rPr>
      </w:pPr>
    </w:p>
    <w:p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rsidR="003D4065" w:rsidRDefault="003D4065" w:rsidP="003D4065">
      <w:pPr>
        <w:jc w:val="center"/>
        <w:rPr>
          <w:rStyle w:val="ac"/>
          <w:i w:val="0"/>
          <w:iCs w:val="0"/>
        </w:rPr>
      </w:pPr>
    </w:p>
    <w:p w:rsidR="003D4065" w:rsidRDefault="003D4065" w:rsidP="003D4065">
      <w:pPr>
        <w:jc w:val="left"/>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w:t>
      </w:r>
      <w:r w:rsidR="00237A4E">
        <w:rPr>
          <w:rStyle w:val="ac"/>
          <w:rFonts w:hint="eastAsia"/>
          <w:i w:val="0"/>
          <w:iCs w:val="0"/>
        </w:rPr>
        <w:t>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rsidR="00237A4E" w:rsidRDefault="00237A4E" w:rsidP="003D4065">
      <w:pPr>
        <w:jc w:val="left"/>
        <w:rPr>
          <w:rStyle w:val="ac"/>
          <w:rFonts w:hint="eastAsia"/>
          <w:i w:val="0"/>
          <w:iCs w:val="0"/>
        </w:rPr>
      </w:pPr>
    </w:p>
    <w:p w:rsidR="00237A4E" w:rsidRDefault="003D4065" w:rsidP="00237A4E">
      <w:pPr>
        <w:jc w:val="center"/>
        <w:rPr>
          <w:rStyle w:val="ac"/>
          <w:rFonts w:hint="eastAsia"/>
          <w:i w:val="0"/>
          <w:iCs w:val="0"/>
        </w:rPr>
      </w:pPr>
      <w:r>
        <w:rPr>
          <w:rFonts w:hint="eastAsia"/>
          <w:noProof/>
        </w:rPr>
        <w:lastRenderedPageBreak/>
        <w:drawing>
          <wp:inline distT="0" distB="0" distL="0" distR="0" wp14:anchorId="6B97DB4B" wp14:editId="3BC4C987">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rsidR="00237A4E" w:rsidRDefault="00237A4E" w:rsidP="003D4065">
      <w:pPr>
        <w:jc w:val="center"/>
        <w:rPr>
          <w:rStyle w:val="ac"/>
          <w:i w:val="0"/>
          <w:iCs w:val="0"/>
          <w:sz w:val="15"/>
        </w:rPr>
      </w:pPr>
      <w:r w:rsidRPr="00237A4E">
        <w:rPr>
          <w:rStyle w:val="ac"/>
          <w:rFonts w:hint="eastAsia"/>
          <w:i w:val="0"/>
          <w:iCs w:val="0"/>
          <w:sz w:val="15"/>
        </w:rPr>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w:t>
      </w:r>
      <w:r w:rsidRPr="00237A4E">
        <w:rPr>
          <w:rStyle w:val="ac"/>
          <w:rFonts w:hint="eastAsia"/>
          <w:i w:val="0"/>
          <w:iCs w:val="0"/>
          <w:sz w:val="15"/>
        </w:rPr>
        <w:t>可能流行的评价指标</w:t>
      </w:r>
    </w:p>
    <w:p w:rsidR="00546326" w:rsidRPr="00237A4E" w:rsidRDefault="00546326" w:rsidP="003D4065">
      <w:pPr>
        <w:jc w:val="center"/>
        <w:rPr>
          <w:rStyle w:val="ac"/>
          <w:rFonts w:hint="eastAsia"/>
          <w:i w:val="0"/>
          <w:iCs w:val="0"/>
          <w:sz w:val="15"/>
        </w:rPr>
      </w:pPr>
    </w:p>
    <w:p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rsidR="001F68FE" w:rsidRDefault="001F68FE" w:rsidP="00ED56C1">
      <w:pPr>
        <w:ind w:firstLine="420"/>
        <w:rPr>
          <w:rStyle w:val="ac"/>
          <w:i w:val="0"/>
          <w:iCs w:val="0"/>
        </w:rPr>
      </w:pPr>
    </w:p>
    <w:p w:rsidR="00237A4E" w:rsidRDefault="004A5947" w:rsidP="004A5947">
      <w:pPr>
        <w:pStyle w:val="3"/>
        <w:rPr>
          <w:rStyle w:val="ac"/>
          <w:b w:val="0"/>
          <w:i w:val="0"/>
          <w:iCs w:val="0"/>
          <w:sz w:val="28"/>
        </w:rPr>
      </w:pPr>
      <w:r>
        <w:rPr>
          <w:rStyle w:val="ac"/>
          <w:b w:val="0"/>
          <w:i w:val="0"/>
          <w:iCs w:val="0"/>
          <w:sz w:val="28"/>
        </w:rPr>
        <w:t>2.2.2</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rsidR="001672F1" w:rsidRDefault="00237A4E" w:rsidP="001672F1">
      <w:pPr>
        <w:pStyle w:val="4"/>
        <w:rPr>
          <w:rStyle w:val="ac"/>
          <w:i w:val="0"/>
          <w:iCs w:val="0"/>
        </w:rPr>
      </w:pPr>
      <w:r>
        <w:rPr>
          <w:rStyle w:val="ac"/>
          <w:i w:val="0"/>
          <w:iCs w:val="0"/>
        </w:rPr>
        <w:tab/>
      </w:r>
      <w:r w:rsidR="001672F1">
        <w:rPr>
          <w:rStyle w:val="ac"/>
          <w:i w:val="0"/>
          <w:iCs w:val="0"/>
        </w:rPr>
        <w:t xml:space="preserve">2.2.2.1 </w:t>
      </w:r>
      <w:r w:rsidR="001672F1">
        <w:rPr>
          <w:rStyle w:val="ac"/>
          <w:rFonts w:hint="eastAsia"/>
          <w:i w:val="0"/>
          <w:iCs w:val="0"/>
        </w:rPr>
        <w:t>模型分析</w:t>
      </w:r>
    </w:p>
    <w:p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rsidR="00237A4E" w:rsidRPr="004A5947" w:rsidRDefault="00237A4E" w:rsidP="004A5947">
      <w:pPr>
        <w:ind w:left="420" w:firstLine="360"/>
        <w:rPr>
          <w:rStyle w:val="ac"/>
          <w:i w:val="0"/>
          <w:iCs w:val="0"/>
        </w:rPr>
      </w:pPr>
      <w:r w:rsidRPr="004A5947">
        <w:rPr>
          <w:rStyle w:val="ac"/>
          <w:rFonts w:hint="eastAsia"/>
          <w:i w:val="0"/>
          <w:iCs w:val="0"/>
        </w:rPr>
        <w:t>我们使用</w:t>
      </w:r>
      <w:r w:rsidRPr="004A5947">
        <w:rPr>
          <w:rStyle w:val="ac"/>
          <w:rFonts w:hint="eastAsia"/>
          <w:i w:val="0"/>
          <w:iCs w:val="0"/>
        </w:rPr>
        <w:t xml:space="preserve">z-score </w:t>
      </w:r>
      <w:r w:rsidRPr="004A5947">
        <w:rPr>
          <w:rStyle w:val="ac"/>
          <w:rFonts w:hint="eastAsia"/>
          <w:i w:val="0"/>
          <w:iCs w:val="0"/>
        </w:rPr>
        <w:t>标准化</w:t>
      </w:r>
      <w:r w:rsidRPr="004A5947">
        <w:rPr>
          <w:rStyle w:val="ac"/>
          <w:rFonts w:hint="eastAsia"/>
          <w:i w:val="0"/>
          <w:iCs w:val="0"/>
        </w:rPr>
        <w:t>(zero-mean</w:t>
      </w:r>
      <w:r w:rsidRPr="004A5947">
        <w:rPr>
          <w:rStyle w:val="ac"/>
          <w:i w:val="0"/>
          <w:iCs w:val="0"/>
        </w:rPr>
        <w:t xml:space="preserve"> </w:t>
      </w:r>
      <w:r w:rsidRPr="004A5947">
        <w:rPr>
          <w:rStyle w:val="ac"/>
          <w:rFonts w:hint="eastAsia"/>
          <w:i w:val="0"/>
          <w:iCs w:val="0"/>
        </w:rPr>
        <w:t>normalization)</w:t>
      </w:r>
      <w:r w:rsidRPr="004A5947">
        <w:rPr>
          <w:rStyle w:val="ac"/>
          <w:rFonts w:hint="eastAsia"/>
          <w:i w:val="0"/>
          <w:iCs w:val="0"/>
        </w:rPr>
        <w:t>对数据进行标准化操作</w:t>
      </w:r>
      <w:r w:rsidR="00546326">
        <w:rPr>
          <w:rStyle w:val="ac"/>
          <w:rFonts w:hint="eastAsia"/>
          <w:i w:val="0"/>
          <w:iCs w:val="0"/>
        </w:rPr>
        <w:t>：</w:t>
      </w:r>
    </w:p>
    <w:p w:rsidR="004A5947" w:rsidRDefault="004A5947" w:rsidP="00237A4E">
      <w:pPr>
        <w:pStyle w:val="ae"/>
        <w:ind w:left="780" w:firstLineChars="0" w:firstLine="0"/>
        <w:rPr>
          <w:rStyle w:val="ac"/>
          <w:rFonts w:hint="eastAsia"/>
          <w:i w:val="0"/>
          <w:iCs w:val="0"/>
        </w:rPr>
      </w:pPr>
    </w:p>
    <w:p w:rsidR="00237A4E" w:rsidRPr="004A5947" w:rsidRDefault="00237A4E"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rsidR="004A5947" w:rsidRDefault="004A5947" w:rsidP="00237A4E">
      <w:pPr>
        <w:pStyle w:val="ae"/>
        <w:ind w:left="780" w:firstLineChars="0" w:firstLine="0"/>
      </w:pPr>
    </w:p>
    <w:p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rsidR="004A5947" w:rsidRPr="004A5947" w:rsidRDefault="004A5947" w:rsidP="004A5947">
      <w:pPr>
        <w:pStyle w:val="ae"/>
        <w:ind w:left="780" w:firstLineChars="0" w:firstLine="0"/>
        <w:rPr>
          <w:rStyle w:val="ac"/>
          <w:rFonts w:hint="eastAsia"/>
          <w:i w:val="0"/>
          <w:iCs w:val="0"/>
        </w:rPr>
      </w:pPr>
    </w:p>
    <w:p w:rsidR="004A5947" w:rsidRPr="00546326" w:rsidRDefault="004A5947"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rsidR="00546326" w:rsidRPr="00546326" w:rsidRDefault="00546326" w:rsidP="004A5947">
      <w:pPr>
        <w:pStyle w:val="ae"/>
        <w:ind w:left="780" w:firstLineChars="0" w:firstLine="0"/>
        <w:rPr>
          <w:rStyle w:val="ac"/>
          <w:rFonts w:hint="eastAsia"/>
          <w:i w:val="0"/>
          <w:iCs w:val="0"/>
        </w:rPr>
      </w:pPr>
    </w:p>
    <w:p w:rsidR="00546326" w:rsidRDefault="00546326" w:rsidP="00546326">
      <w:pPr>
        <w:ind w:left="360" w:firstLine="420"/>
        <w:rPr>
          <w:rStyle w:val="ac"/>
          <w:i w:val="0"/>
          <w:iCs w:val="0"/>
        </w:rPr>
      </w:pPr>
      <w:r w:rsidRPr="00546326">
        <w:rPr>
          <w:rStyle w:val="ac"/>
          <w:rFonts w:hint="eastAsia"/>
          <w:i w:val="0"/>
          <w:iCs w:val="0"/>
        </w:rPr>
        <w:t>最终的特征矩阵为</w:t>
      </w:r>
      <w:r w:rsidRPr="00546326">
        <w:rPr>
          <w:rStyle w:val="ac"/>
          <w:rFonts w:hint="eastAsia"/>
          <w:i w:val="0"/>
          <w:iCs w:val="0"/>
        </w:rPr>
        <w:t xml:space="preserve">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m:t>
        </m:r>
        <m:r>
          <m:rPr>
            <m:sty m:val="p"/>
          </m:rPr>
          <w:rPr>
            <w:rStyle w:val="ac"/>
            <w:rFonts w:ascii="Cambria Math" w:hAnsi="Cambria Math"/>
          </w:rPr>
          <w:lastRenderedPageBreak/>
          <m:t>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w:t>
      </w:r>
      <w:r>
        <w:rPr>
          <w:rStyle w:val="ac"/>
          <w:rFonts w:hint="eastAsia"/>
          <w:i w:val="0"/>
          <w:iCs w:val="0"/>
        </w:rPr>
        <w:t>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w:t>
      </w:r>
      <w:r>
        <w:rPr>
          <w:rStyle w:val="ac"/>
          <w:rFonts w:hint="eastAsia"/>
          <w:i w:val="0"/>
          <w:iCs w:val="0"/>
        </w:rPr>
        <w:t>选定计算结果</w:t>
      </w:r>
      <w:r>
        <w:rPr>
          <w:rStyle w:val="ac"/>
          <w:rFonts w:hint="eastAsia"/>
          <w:i w:val="0"/>
          <w:iCs w:val="0"/>
        </w:rPr>
        <w:t xml:space="preserve">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rsidR="001672F1" w:rsidRDefault="001672F1" w:rsidP="001672F1">
      <w:pPr>
        <w:pStyle w:val="4"/>
        <w:rPr>
          <w:rStyle w:val="ac"/>
          <w:i w:val="0"/>
          <w:iCs w:val="0"/>
        </w:rPr>
      </w:pPr>
      <w:r>
        <w:rPr>
          <w:rStyle w:val="ac"/>
          <w:i w:val="0"/>
          <w:iCs w:val="0"/>
        </w:rPr>
        <w:tab/>
        <w:t>2.2.2.</w:t>
      </w:r>
      <w:r>
        <w:rPr>
          <w:rStyle w:val="ac"/>
          <w:i w:val="0"/>
          <w:iCs w:val="0"/>
        </w:rPr>
        <w:t>2</w:t>
      </w:r>
      <w:r>
        <w:rPr>
          <w:rStyle w:val="ac"/>
          <w:i w:val="0"/>
          <w:iCs w:val="0"/>
        </w:rPr>
        <w:t xml:space="preserve"> </w:t>
      </w:r>
      <w:r>
        <w:rPr>
          <w:rStyle w:val="ac"/>
          <w:rFonts w:hint="eastAsia"/>
          <w:i w:val="0"/>
          <w:iCs w:val="0"/>
        </w:rPr>
        <w:t>模型</w:t>
      </w:r>
      <w:r w:rsidR="00C57687">
        <w:rPr>
          <w:rStyle w:val="ac"/>
          <w:rFonts w:hint="eastAsia"/>
          <w:i w:val="0"/>
          <w:iCs w:val="0"/>
        </w:rPr>
        <w:t>求解</w:t>
      </w:r>
    </w:p>
    <w:p w:rsidR="001672F1" w:rsidRDefault="00C57687" w:rsidP="001672F1">
      <w:pPr>
        <w:rPr>
          <w:rStyle w:val="ac"/>
          <w:i w:val="0"/>
          <w:iCs w:val="0"/>
        </w:rPr>
      </w:pPr>
      <w:r>
        <w:rPr>
          <w:rStyle w:val="ac"/>
          <w:i w:val="0"/>
          <w:iCs w:val="0"/>
        </w:rPr>
        <w:tab/>
      </w:r>
      <w:r>
        <w:rPr>
          <w:rStyle w:val="ac"/>
          <w:rFonts w:hint="eastAsia"/>
          <w:i w:val="0"/>
          <w:iCs w:val="0"/>
        </w:rPr>
        <w:t>通过</w:t>
      </w:r>
      <w:r>
        <w:rPr>
          <w:rStyle w:val="ac"/>
          <w:rFonts w:hint="eastAsia"/>
          <w:i w:val="0"/>
          <w:iCs w:val="0"/>
        </w:rPr>
        <w:t>2</w:t>
      </w:r>
      <w:r>
        <w:rPr>
          <w:rStyle w:val="ac"/>
          <w:i w:val="0"/>
          <w:iCs w:val="0"/>
        </w:rPr>
        <w:t>.2.2.1</w:t>
      </w:r>
      <w:r>
        <w:rPr>
          <w:rStyle w:val="ac"/>
          <w:rFonts w:hint="eastAsia"/>
          <w:i w:val="0"/>
          <w:iCs w:val="0"/>
        </w:rPr>
        <w:t>章节所得出的，影响人气的几个重要指标有贴吧热度、微博热度、网络搜索量、粉丝数量和影视热度。以上的五个主要参数可以作为长期衡量指标。</w:t>
      </w:r>
    </w:p>
    <w:p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rsidR="00C57687" w:rsidRDefault="00C57687" w:rsidP="00C57687">
      <w:pPr>
        <w:pStyle w:val="af"/>
        <w:rPr>
          <w:rFonts w:ascii="CambriaMath" w:hAnsi="CambriaMath"/>
          <w:position w:val="8"/>
          <w:sz w:val="18"/>
          <w:szCs w:val="18"/>
        </w:rPr>
      </w:pPr>
      <w:r>
        <w:rPr>
          <w:rStyle w:val="ac"/>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rsidR="00C57687" w:rsidRP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r>
        <w:rPr>
          <w:rStyle w:val="ac"/>
          <w:rFonts w:ascii="CambriaMath" w:hAnsi="CambriaMath" w:hint="eastAsia"/>
          <w:i w:val="0"/>
          <w:iCs w:val="0"/>
          <w:position w:val="8"/>
          <w:sz w:val="18"/>
          <w:szCs w:val="18"/>
        </w:rPr>
        <w:t>最终根据此模型所给出模型，我们通过使用</w:t>
      </w:r>
      <w:r>
        <w:rPr>
          <w:rStyle w:val="ac"/>
          <w:rFonts w:ascii="CambriaMath" w:hAnsi="CambriaMath" w:hint="eastAsia"/>
          <w:i w:val="0"/>
          <w:iCs w:val="0"/>
          <w:position w:val="8"/>
          <w:sz w:val="18"/>
          <w:szCs w:val="18"/>
        </w:rPr>
        <w:t>Python</w:t>
      </w:r>
      <w:r>
        <w:rPr>
          <w:rStyle w:val="ac"/>
          <w:rFonts w:ascii="CambriaMath" w:hAnsi="CambriaMath" w:hint="eastAsia"/>
          <w:i w:val="0"/>
          <w:iCs w:val="0"/>
          <w:position w:val="8"/>
          <w:sz w:val="18"/>
          <w:szCs w:val="18"/>
        </w:rPr>
        <w:t>对于目前各大主流的贴吧平台、视频平台以及搜索引擎等进行数据收集，最终套用模型得出以下的人气排行榜：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rsidTr="00C57687">
        <w:tc>
          <w:tcPr>
            <w:tcW w:w="2265" w:type="dxa"/>
            <w:tcBorders>
              <w:top w:val="single" w:sz="8" w:space="0" w:color="auto"/>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rsidTr="00C57687">
        <w:tc>
          <w:tcPr>
            <w:tcW w:w="2265" w:type="dxa"/>
            <w:tcBorders>
              <w:top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rsidR="00C57687" w:rsidRDefault="00C41C95" w:rsidP="00C57687">
            <w:pPr>
              <w:pStyle w:val="af"/>
              <w:jc w:val="center"/>
              <w:rPr>
                <w:rStyle w:val="ac"/>
                <w:rFonts w:ascii="CambriaMath" w:hAnsi="CambriaMath"/>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霍建华</w:t>
            </w:r>
          </w:p>
        </w:tc>
      </w:tr>
      <w:tr w:rsidR="00C57687" w:rsidTr="00C57687">
        <w:tc>
          <w:tcPr>
            <w:tcW w:w="2265" w:type="dxa"/>
            <w:tcBorders>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rsidR="00C57687" w:rsidRDefault="00253DA4" w:rsidP="00C57687">
            <w:pPr>
              <w:pStyle w:val="af"/>
              <w:jc w:val="center"/>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w:t>
            </w:r>
          </w:p>
        </w:tc>
      </w:tr>
    </w:tbl>
    <w:p w:rsidR="00C57687" w:rsidRPr="00253DA4" w:rsidRDefault="00253DA4" w:rsidP="00253DA4">
      <w:pPr>
        <w:pStyle w:val="af"/>
        <w:jc w:val="center"/>
        <w:rPr>
          <w:rStyle w:val="ac"/>
          <w:rFonts w:ascii="CambriaMath" w:hAnsi="CambriaMath" w:hint="eastAsia"/>
          <w:i w:val="0"/>
          <w:iCs w:val="0"/>
          <w:position w:val="8"/>
          <w:sz w:val="15"/>
          <w:szCs w:val="18"/>
        </w:rPr>
      </w:pPr>
      <w:r w:rsidRPr="00253DA4">
        <w:rPr>
          <w:rStyle w:val="ac"/>
          <w:rFonts w:ascii="CambriaMath" w:hAnsi="CambriaMath" w:hint="eastAsia"/>
          <w:i w:val="0"/>
          <w:iCs w:val="0"/>
          <w:position w:val="8"/>
          <w:sz w:val="15"/>
          <w:szCs w:val="18"/>
        </w:rPr>
        <w:t>表</w:t>
      </w:r>
      <w:r w:rsidRPr="00253DA4">
        <w:rPr>
          <w:rStyle w:val="ac"/>
          <w:rFonts w:ascii="CambriaMath" w:hAnsi="CambriaMath" w:hint="eastAsia"/>
          <w:i w:val="0"/>
          <w:iCs w:val="0"/>
          <w:position w:val="8"/>
          <w:sz w:val="15"/>
          <w:szCs w:val="18"/>
        </w:rPr>
        <w:t>3</w:t>
      </w:r>
      <w:r w:rsidRPr="00253DA4">
        <w:rPr>
          <w:rStyle w:val="ac"/>
          <w:rFonts w:ascii="CambriaMath" w:hAnsi="CambriaMath"/>
          <w:i w:val="0"/>
          <w:iCs w:val="0"/>
          <w:position w:val="8"/>
          <w:sz w:val="15"/>
          <w:szCs w:val="18"/>
        </w:rPr>
        <w:t xml:space="preserve"> </w:t>
      </w:r>
      <w:r w:rsidRPr="00253DA4">
        <w:rPr>
          <w:rStyle w:val="ac"/>
          <w:rFonts w:ascii="CambriaMath" w:hAnsi="CambriaMath" w:hint="eastAsia"/>
          <w:i w:val="0"/>
          <w:iCs w:val="0"/>
          <w:position w:val="8"/>
          <w:sz w:val="15"/>
          <w:szCs w:val="18"/>
        </w:rPr>
        <w:t>检验明星人气排名</w:t>
      </w:r>
    </w:p>
    <w:p w:rsidR="00C57687" w:rsidRDefault="00253DA4" w:rsidP="00C57687">
      <w:pPr>
        <w:pStyle w:val="af"/>
        <w:rPr>
          <w:rFonts w:hint="eastAsia"/>
        </w:rPr>
      </w:pPr>
      <w:r>
        <w:tab/>
      </w:r>
      <w:r>
        <w:rPr>
          <w:rFonts w:hint="eastAsia"/>
        </w:rPr>
        <w:t>我们将所得到的排位与当天的官方所发布的数据进行对比，其均方差均不超过5</w:t>
      </w:r>
      <w:r>
        <w:t>0</w:t>
      </w:r>
      <w:r>
        <w:rPr>
          <w:rFonts w:hint="eastAsia"/>
        </w:rPr>
        <w:t>，对于前2</w:t>
      </w:r>
      <w:r>
        <w:t>0</w:t>
      </w:r>
      <w:r>
        <w:rPr>
          <w:rFonts w:hint="eastAsia"/>
        </w:rPr>
        <w:t>名的均方差小余2</w:t>
      </w:r>
      <w:r>
        <w:t>0</w:t>
      </w:r>
      <w:r>
        <w:rPr>
          <w:rFonts w:hint="eastAsia"/>
        </w:rPr>
        <w:t>，所以该算法所提出的明星人气模型是能够得出可接受结果的。</w:t>
      </w:r>
      <w:bookmarkStart w:id="0" w:name="_GoBack"/>
      <w:bookmarkEnd w:id="0"/>
    </w:p>
    <w:p w:rsidR="00C57687" w:rsidRPr="00C57687" w:rsidRDefault="00C57687" w:rsidP="001672F1">
      <w:pPr>
        <w:rPr>
          <w:rStyle w:val="ac"/>
          <w:rFonts w:hint="eastAsia"/>
          <w:i w:val="0"/>
          <w:iCs w:val="0"/>
        </w:rPr>
      </w:pPr>
    </w:p>
    <w:sectPr w:rsidR="00C57687" w:rsidRPr="00C57687" w:rsidSect="00506F9F">
      <w:headerReference w:type="default" r:id="rId10"/>
      <w:footerReference w:type="even" r:id="rId11"/>
      <w:footerReference w:type="first" r:id="rId12"/>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A8B" w:rsidRDefault="00F62A8B">
      <w:r>
        <w:separator/>
      </w:r>
    </w:p>
  </w:endnote>
  <w:endnote w:type="continuationSeparator" w:id="0">
    <w:p w:rsidR="00F62A8B" w:rsidRDefault="00F6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326" w:rsidRDefault="0054632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46326" w:rsidRDefault="005463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326" w:rsidRDefault="00546326">
    <w:pPr>
      <w:pStyle w:val="a4"/>
      <w:jc w:val="center"/>
      <w:rPr>
        <w:rFonts w:hint="eastAsia"/>
      </w:rP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A8B" w:rsidRDefault="00F62A8B">
      <w:r>
        <w:separator/>
      </w:r>
    </w:p>
  </w:footnote>
  <w:footnote w:type="continuationSeparator" w:id="0">
    <w:p w:rsidR="00F62A8B" w:rsidRDefault="00F62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326" w:rsidRDefault="00546326"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6"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2"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3"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6"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3"/>
  </w:num>
  <w:num w:numId="2">
    <w:abstractNumId w:val="20"/>
  </w:num>
  <w:num w:numId="3">
    <w:abstractNumId w:val="7"/>
  </w:num>
  <w:num w:numId="4">
    <w:abstractNumId w:val="11"/>
  </w:num>
  <w:num w:numId="5">
    <w:abstractNumId w:val="14"/>
  </w:num>
  <w:num w:numId="6">
    <w:abstractNumId w:val="5"/>
  </w:num>
  <w:num w:numId="7">
    <w:abstractNumId w:val="12"/>
  </w:num>
  <w:num w:numId="8">
    <w:abstractNumId w:val="19"/>
  </w:num>
  <w:num w:numId="9">
    <w:abstractNumId w:val="18"/>
  </w:num>
  <w:num w:numId="10">
    <w:abstractNumId w:val="8"/>
  </w:num>
  <w:num w:numId="11">
    <w:abstractNumId w:val="10"/>
  </w:num>
  <w:num w:numId="12">
    <w:abstractNumId w:val="1"/>
  </w:num>
  <w:num w:numId="13">
    <w:abstractNumId w:val="22"/>
  </w:num>
  <w:num w:numId="14">
    <w:abstractNumId w:val="17"/>
  </w:num>
  <w:num w:numId="15">
    <w:abstractNumId w:val="15"/>
  </w:num>
  <w:num w:numId="16">
    <w:abstractNumId w:val="13"/>
  </w:num>
  <w:num w:numId="17">
    <w:abstractNumId w:val="16"/>
  </w:num>
  <w:num w:numId="18">
    <w:abstractNumId w:val="21"/>
  </w:num>
  <w:num w:numId="19">
    <w:abstractNumId w:val="4"/>
  </w:num>
  <w:num w:numId="20">
    <w:abstractNumId w:val="2"/>
  </w:num>
  <w:num w:numId="21">
    <w:abstractNumId w:val="0"/>
  </w:num>
  <w:num w:numId="22">
    <w:abstractNumId w:val="9"/>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5"/>
  <w:embedSystemFonts/>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432FD"/>
    <w:rsid w:val="00086D22"/>
    <w:rsid w:val="000E69C0"/>
    <w:rsid w:val="000F4B06"/>
    <w:rsid w:val="00127A81"/>
    <w:rsid w:val="001472C6"/>
    <w:rsid w:val="00151E79"/>
    <w:rsid w:val="001672F1"/>
    <w:rsid w:val="001E7DAD"/>
    <w:rsid w:val="001F68FE"/>
    <w:rsid w:val="00237A4E"/>
    <w:rsid w:val="00253DA4"/>
    <w:rsid w:val="002834F5"/>
    <w:rsid w:val="002C3CB8"/>
    <w:rsid w:val="003003AA"/>
    <w:rsid w:val="00306F6B"/>
    <w:rsid w:val="00316CB1"/>
    <w:rsid w:val="00350AD4"/>
    <w:rsid w:val="00352F98"/>
    <w:rsid w:val="0036788C"/>
    <w:rsid w:val="003731EF"/>
    <w:rsid w:val="00384118"/>
    <w:rsid w:val="0039174B"/>
    <w:rsid w:val="003A2793"/>
    <w:rsid w:val="003B1DF7"/>
    <w:rsid w:val="003C0957"/>
    <w:rsid w:val="003C35ED"/>
    <w:rsid w:val="003D4065"/>
    <w:rsid w:val="003E7ADB"/>
    <w:rsid w:val="00415DAE"/>
    <w:rsid w:val="00444E62"/>
    <w:rsid w:val="00471B46"/>
    <w:rsid w:val="00484640"/>
    <w:rsid w:val="004A430F"/>
    <w:rsid w:val="004A5947"/>
    <w:rsid w:val="004E2ACF"/>
    <w:rsid w:val="004E716E"/>
    <w:rsid w:val="00500F7D"/>
    <w:rsid w:val="00506F9F"/>
    <w:rsid w:val="005131DC"/>
    <w:rsid w:val="005446C5"/>
    <w:rsid w:val="00546326"/>
    <w:rsid w:val="00587F6D"/>
    <w:rsid w:val="005D7AF4"/>
    <w:rsid w:val="006037FF"/>
    <w:rsid w:val="00606C03"/>
    <w:rsid w:val="00607177"/>
    <w:rsid w:val="00617F11"/>
    <w:rsid w:val="00655387"/>
    <w:rsid w:val="00656B0A"/>
    <w:rsid w:val="006818C5"/>
    <w:rsid w:val="00686520"/>
    <w:rsid w:val="00693589"/>
    <w:rsid w:val="006A3A98"/>
    <w:rsid w:val="006A5361"/>
    <w:rsid w:val="00700362"/>
    <w:rsid w:val="00701AAA"/>
    <w:rsid w:val="007044FF"/>
    <w:rsid w:val="0072152E"/>
    <w:rsid w:val="00736800"/>
    <w:rsid w:val="00737C29"/>
    <w:rsid w:val="00742356"/>
    <w:rsid w:val="00753F14"/>
    <w:rsid w:val="00780CF5"/>
    <w:rsid w:val="0078560D"/>
    <w:rsid w:val="007D060C"/>
    <w:rsid w:val="007D5DB9"/>
    <w:rsid w:val="007F37AC"/>
    <w:rsid w:val="008176C3"/>
    <w:rsid w:val="00843AFC"/>
    <w:rsid w:val="008458E7"/>
    <w:rsid w:val="0087259B"/>
    <w:rsid w:val="008B22A3"/>
    <w:rsid w:val="008B7A0F"/>
    <w:rsid w:val="00901841"/>
    <w:rsid w:val="00933B69"/>
    <w:rsid w:val="009469EF"/>
    <w:rsid w:val="009814B3"/>
    <w:rsid w:val="009A1EF3"/>
    <w:rsid w:val="009B4E91"/>
    <w:rsid w:val="00A026DC"/>
    <w:rsid w:val="00A130B5"/>
    <w:rsid w:val="00A432CD"/>
    <w:rsid w:val="00A5034B"/>
    <w:rsid w:val="00A518EA"/>
    <w:rsid w:val="00A76F85"/>
    <w:rsid w:val="00A83989"/>
    <w:rsid w:val="00AD69D1"/>
    <w:rsid w:val="00AD71D5"/>
    <w:rsid w:val="00AF278C"/>
    <w:rsid w:val="00B520E7"/>
    <w:rsid w:val="00B61E78"/>
    <w:rsid w:val="00B750D6"/>
    <w:rsid w:val="00BA372C"/>
    <w:rsid w:val="00BA3971"/>
    <w:rsid w:val="00BA6F6B"/>
    <w:rsid w:val="00BE74AB"/>
    <w:rsid w:val="00BE76DA"/>
    <w:rsid w:val="00C01B68"/>
    <w:rsid w:val="00C0268B"/>
    <w:rsid w:val="00C13013"/>
    <w:rsid w:val="00C30C01"/>
    <w:rsid w:val="00C41C95"/>
    <w:rsid w:val="00C57687"/>
    <w:rsid w:val="00C67479"/>
    <w:rsid w:val="00CE3DEA"/>
    <w:rsid w:val="00CE72A4"/>
    <w:rsid w:val="00CF5FCB"/>
    <w:rsid w:val="00D10312"/>
    <w:rsid w:val="00D13484"/>
    <w:rsid w:val="00D31DCE"/>
    <w:rsid w:val="00D35356"/>
    <w:rsid w:val="00D96F0C"/>
    <w:rsid w:val="00DC7A3E"/>
    <w:rsid w:val="00DD6753"/>
    <w:rsid w:val="00DE29D2"/>
    <w:rsid w:val="00E00EEB"/>
    <w:rsid w:val="00E103B5"/>
    <w:rsid w:val="00E15364"/>
    <w:rsid w:val="00E55CB7"/>
    <w:rsid w:val="00EA3422"/>
    <w:rsid w:val="00EB2002"/>
    <w:rsid w:val="00EC3EFD"/>
    <w:rsid w:val="00ED56C1"/>
    <w:rsid w:val="00EE0D77"/>
    <w:rsid w:val="00EE2324"/>
    <w:rsid w:val="00F338EC"/>
    <w:rsid w:val="00F62A8B"/>
    <w:rsid w:val="00F8519C"/>
    <w:rsid w:val="00F96FA1"/>
    <w:rsid w:val="00FD33D5"/>
    <w:rsid w:val="00FD45E6"/>
    <w:rsid w:val="00FE58C8"/>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DA062"/>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semiHidden/>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semiHidden/>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jc w:val="left"/>
    </w:pPr>
    <w:rPr>
      <w:rFonts w:asciiTheme="minorHAnsi" w:eastAsiaTheme="minorHAnsi"/>
      <w:b/>
      <w:bCs/>
      <w:i/>
      <w:iCs/>
      <w:sz w:val="24"/>
    </w:rPr>
  </w:style>
  <w:style w:type="paragraph" w:styleId="TOC2">
    <w:name w:val="toc 2"/>
    <w:basedOn w:val="a"/>
    <w:next w:val="a"/>
    <w:autoRedefine/>
    <w:rsid w:val="004A5947"/>
    <w:pPr>
      <w:spacing w:before="120"/>
      <w:ind w:left="210"/>
      <w:jc w:val="left"/>
    </w:pPr>
    <w:rPr>
      <w:rFonts w:asciiTheme="minorHAnsi" w:eastAsiaTheme="minorHAnsi"/>
      <w:b/>
      <w:bCs/>
      <w:sz w:val="22"/>
      <w:szCs w:val="22"/>
    </w:rPr>
  </w:style>
  <w:style w:type="paragraph" w:styleId="TOC3">
    <w:name w:val="toc 3"/>
    <w:basedOn w:val="a"/>
    <w:next w:val="a"/>
    <w:autoRedefine/>
    <w:rsid w:val="004A5947"/>
    <w:pPr>
      <w:ind w:left="420"/>
      <w:jc w:val="left"/>
    </w:pPr>
    <w:rPr>
      <w:rFonts w:asciiTheme="minorHAnsi" w:eastAsiaTheme="minorHAnsi"/>
      <w:sz w:val="20"/>
      <w:szCs w:val="20"/>
    </w:rPr>
  </w:style>
  <w:style w:type="paragraph" w:styleId="TOC4">
    <w:name w:val="toc 4"/>
    <w:basedOn w:val="a"/>
    <w:next w:val="a"/>
    <w:autoRedefine/>
    <w:rsid w:val="004A5947"/>
    <w:pPr>
      <w:ind w:left="630"/>
      <w:jc w:val="left"/>
    </w:pPr>
    <w:rPr>
      <w:rFonts w:asciiTheme="minorHAnsi" w:eastAsiaTheme="minorHAnsi"/>
      <w:sz w:val="20"/>
      <w:szCs w:val="20"/>
    </w:rPr>
  </w:style>
  <w:style w:type="paragraph" w:styleId="TOC5">
    <w:name w:val="toc 5"/>
    <w:basedOn w:val="a"/>
    <w:next w:val="a"/>
    <w:autoRedefine/>
    <w:rsid w:val="004A5947"/>
    <w:pPr>
      <w:ind w:left="840"/>
      <w:jc w:val="left"/>
    </w:pPr>
    <w:rPr>
      <w:rFonts w:asciiTheme="minorHAnsi" w:eastAsiaTheme="minorHAnsi"/>
      <w:sz w:val="20"/>
      <w:szCs w:val="20"/>
    </w:rPr>
  </w:style>
  <w:style w:type="paragraph" w:styleId="TOC6">
    <w:name w:val="toc 6"/>
    <w:basedOn w:val="a"/>
    <w:next w:val="a"/>
    <w:autoRedefine/>
    <w:rsid w:val="004A5947"/>
    <w:pPr>
      <w:ind w:left="1050"/>
      <w:jc w:val="left"/>
    </w:pPr>
    <w:rPr>
      <w:rFonts w:asciiTheme="minorHAnsi" w:eastAsiaTheme="minorHAnsi"/>
      <w:sz w:val="20"/>
      <w:szCs w:val="20"/>
    </w:rPr>
  </w:style>
  <w:style w:type="paragraph" w:styleId="TOC7">
    <w:name w:val="toc 7"/>
    <w:basedOn w:val="a"/>
    <w:next w:val="a"/>
    <w:autoRedefine/>
    <w:rsid w:val="004A5947"/>
    <w:pPr>
      <w:ind w:left="1260"/>
      <w:jc w:val="left"/>
    </w:pPr>
    <w:rPr>
      <w:rFonts w:asciiTheme="minorHAnsi" w:eastAsiaTheme="minorHAnsi"/>
      <w:sz w:val="20"/>
      <w:szCs w:val="20"/>
    </w:rPr>
  </w:style>
  <w:style w:type="paragraph" w:styleId="TOC8">
    <w:name w:val="toc 8"/>
    <w:basedOn w:val="a"/>
    <w:next w:val="a"/>
    <w:autoRedefine/>
    <w:rsid w:val="004A5947"/>
    <w:pPr>
      <w:ind w:left="1470"/>
      <w:jc w:val="left"/>
    </w:pPr>
    <w:rPr>
      <w:rFonts w:asciiTheme="minorHAnsi" w:eastAsiaTheme="minorHAnsi"/>
      <w:sz w:val="20"/>
      <w:szCs w:val="20"/>
    </w:rPr>
  </w:style>
  <w:style w:type="paragraph" w:styleId="TOC9">
    <w:name w:val="toc 9"/>
    <w:basedOn w:val="a"/>
    <w:next w:val="a"/>
    <w:autoRedefine/>
    <w:rsid w:val="004A5947"/>
    <w:pPr>
      <w:ind w:left="1680"/>
      <w:jc w:val="left"/>
    </w:pPr>
    <w:rPr>
      <w:rFonts w:asciiTheme="minorHAnsi" w:eastAsiaTheme="minorHAnsi"/>
      <w:sz w:val="20"/>
      <w:szCs w:val="20"/>
    </w:rPr>
  </w:style>
  <w:style w:type="character" w:customStyle="1" w:styleId="30">
    <w:name w:val="标题 3 字符"/>
    <w:basedOn w:val="a0"/>
    <w:link w:val="3"/>
    <w:semiHidden/>
    <w:rsid w:val="004A5947"/>
    <w:rPr>
      <w:b/>
      <w:bCs/>
      <w:kern w:val="2"/>
      <w:sz w:val="32"/>
      <w:szCs w:val="32"/>
    </w:rPr>
  </w:style>
  <w:style w:type="paragraph" w:styleId="af">
    <w:name w:val="Normal (Web)"/>
    <w:basedOn w:val="a"/>
    <w:uiPriority w:val="99"/>
    <w:unhideWhenUsed/>
    <w:rsid w:val="00C5768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C4753-25B9-E142-B583-EA5220057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2406</Words>
  <Characters>2888</Characters>
  <Application>Microsoft Office Word</Application>
  <DocSecurity>0</DocSecurity>
  <Lines>222</Lines>
  <Paragraphs>252</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11</cp:revision>
  <dcterms:created xsi:type="dcterms:W3CDTF">2021-12-10T04:27:00Z</dcterms:created>
  <dcterms:modified xsi:type="dcterms:W3CDTF">2021-12-10T18:24:00Z</dcterms:modified>
</cp:coreProperties>
</file>