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102E86" w14:textId="77777777" w:rsidR="00C210D0" w:rsidRDefault="00FC35FA">
      <w:pPr>
        <w:pStyle w:val="Body"/>
        <w:jc w:val="center"/>
      </w:pPr>
      <w:r>
        <w:rPr>
          <w:noProof/>
        </w:rPr>
        <w:drawing>
          <wp:inline distT="0" distB="0" distL="0" distR="0" wp14:anchorId="4469002D" wp14:editId="0B388742">
            <wp:extent cx="5286375" cy="1530672"/>
            <wp:effectExtent l="0" t="0" r="0" b="0"/>
            <wp:docPr id="1073741825" name="officeArt object" descr="http://edas.info/web/icitst2011/images/khalifa_university.jpg"/>
            <wp:cNvGraphicFramePr/>
            <a:graphic xmlns:a="http://schemas.openxmlformats.org/drawingml/2006/main">
              <a:graphicData uri="http://schemas.openxmlformats.org/drawingml/2006/picture">
                <pic:pic xmlns:pic="http://schemas.openxmlformats.org/drawingml/2006/picture">
                  <pic:nvPicPr>
                    <pic:cNvPr id="1073741825" name="image1.jpg" descr="http://edas.info/web/icitst2011/images/khalifa_university.jpg"/>
                    <pic:cNvPicPr/>
                  </pic:nvPicPr>
                  <pic:blipFill>
                    <a:blip r:embed="rId8">
                      <a:extLst/>
                    </a:blip>
                    <a:stretch>
                      <a:fillRect/>
                    </a:stretch>
                  </pic:blipFill>
                  <pic:spPr>
                    <a:xfrm>
                      <a:off x="0" y="0"/>
                      <a:ext cx="5286375" cy="1530672"/>
                    </a:xfrm>
                    <a:prstGeom prst="rect">
                      <a:avLst/>
                    </a:prstGeom>
                    <a:ln w="12700" cap="flat">
                      <a:noFill/>
                      <a:miter lim="400000"/>
                    </a:ln>
                    <a:effectLst/>
                  </pic:spPr>
                </pic:pic>
              </a:graphicData>
            </a:graphic>
          </wp:inline>
        </w:drawing>
      </w:r>
    </w:p>
    <w:p w14:paraId="5DD5B1C8" w14:textId="77777777" w:rsidR="00C210D0" w:rsidRDefault="00C210D0">
      <w:pPr>
        <w:pStyle w:val="Body"/>
        <w:jc w:val="center"/>
      </w:pPr>
    </w:p>
    <w:p w14:paraId="6A121D18" w14:textId="77777777" w:rsidR="00C210D0" w:rsidRDefault="00C210D0">
      <w:pPr>
        <w:pStyle w:val="Body"/>
        <w:jc w:val="center"/>
      </w:pPr>
    </w:p>
    <w:p w14:paraId="53F320F2" w14:textId="77777777" w:rsidR="00C210D0" w:rsidRDefault="00FC35FA">
      <w:pPr>
        <w:pStyle w:val="Body"/>
        <w:jc w:val="center"/>
        <w:rPr>
          <w:rFonts w:ascii="Cambria" w:eastAsia="Cambria" w:hAnsi="Cambria" w:cs="Cambria"/>
          <w:sz w:val="36"/>
          <w:szCs w:val="36"/>
        </w:rPr>
      </w:pPr>
      <w:r>
        <w:rPr>
          <w:rFonts w:ascii="Cambria" w:eastAsia="Cambria" w:hAnsi="Cambria" w:cs="Cambria"/>
          <w:sz w:val="36"/>
          <w:szCs w:val="36"/>
        </w:rPr>
        <w:t>CMPE333 - Microprocessor Systems Laboratory</w:t>
      </w:r>
    </w:p>
    <w:p w14:paraId="3143CE17" w14:textId="77777777" w:rsidR="00C210D0" w:rsidRDefault="00C210D0">
      <w:pPr>
        <w:pStyle w:val="Body"/>
        <w:jc w:val="center"/>
        <w:rPr>
          <w:rFonts w:ascii="Cambria" w:eastAsia="Cambria" w:hAnsi="Cambria" w:cs="Cambria"/>
          <w:sz w:val="36"/>
          <w:szCs w:val="36"/>
        </w:rPr>
      </w:pPr>
    </w:p>
    <w:p w14:paraId="11460A98" w14:textId="77777777" w:rsidR="00C210D0" w:rsidRDefault="00C210D0">
      <w:pPr>
        <w:pStyle w:val="Body"/>
        <w:jc w:val="center"/>
        <w:rPr>
          <w:rFonts w:ascii="Cambria" w:eastAsia="Cambria" w:hAnsi="Cambria" w:cs="Cambria"/>
          <w:sz w:val="36"/>
          <w:szCs w:val="36"/>
        </w:rPr>
      </w:pPr>
    </w:p>
    <w:p w14:paraId="47113293" w14:textId="77777777" w:rsidR="00C210D0" w:rsidRDefault="00FC35FA">
      <w:pPr>
        <w:pStyle w:val="Body"/>
        <w:jc w:val="center"/>
        <w:rPr>
          <w:rFonts w:ascii="Cambria" w:eastAsia="Cambria" w:hAnsi="Cambria" w:cs="Cambria"/>
          <w:sz w:val="36"/>
          <w:szCs w:val="36"/>
        </w:rPr>
      </w:pPr>
      <w:r>
        <w:rPr>
          <w:rFonts w:ascii="Cambria" w:eastAsia="Cambria" w:hAnsi="Cambria" w:cs="Cambria"/>
          <w:sz w:val="36"/>
          <w:szCs w:val="36"/>
        </w:rPr>
        <w:t xml:space="preserve">Lab Report #3 : </w:t>
      </w:r>
      <w:r>
        <w:rPr>
          <w:rFonts w:ascii="Times New Roman"/>
          <w:sz w:val="36"/>
          <w:szCs w:val="36"/>
        </w:rPr>
        <w:t>HCS12 Input and Output Ports</w:t>
      </w:r>
    </w:p>
    <w:p w14:paraId="79CE0492" w14:textId="77777777" w:rsidR="00C210D0" w:rsidRDefault="00C210D0">
      <w:pPr>
        <w:pStyle w:val="Body"/>
        <w:jc w:val="center"/>
        <w:rPr>
          <w:rFonts w:ascii="Cambria" w:eastAsia="Cambria" w:hAnsi="Cambria" w:cs="Cambria"/>
          <w:sz w:val="36"/>
          <w:szCs w:val="36"/>
        </w:rPr>
      </w:pPr>
    </w:p>
    <w:p w14:paraId="6F9246B4" w14:textId="77777777" w:rsidR="00C210D0" w:rsidRDefault="00C210D0">
      <w:pPr>
        <w:pStyle w:val="Body"/>
        <w:jc w:val="center"/>
        <w:rPr>
          <w:rFonts w:ascii="Cambria" w:eastAsia="Cambria" w:hAnsi="Cambria" w:cs="Cambria"/>
          <w:sz w:val="36"/>
          <w:szCs w:val="36"/>
        </w:rPr>
      </w:pPr>
    </w:p>
    <w:p w14:paraId="59AF565C" w14:textId="77777777" w:rsidR="00C210D0" w:rsidRDefault="00FC35FA">
      <w:pPr>
        <w:pStyle w:val="Body"/>
        <w:jc w:val="center"/>
        <w:rPr>
          <w:sz w:val="28"/>
          <w:szCs w:val="28"/>
        </w:rPr>
      </w:pPr>
      <w:r>
        <w:rPr>
          <w:rFonts w:ascii="Trebuchet MS"/>
          <w:sz w:val="28"/>
          <w:szCs w:val="28"/>
        </w:rPr>
        <w:t>Shamsah Al Ali - 100037059</w:t>
      </w:r>
    </w:p>
    <w:p w14:paraId="3690E1B6" w14:textId="77777777" w:rsidR="00C210D0" w:rsidRDefault="00FC35FA">
      <w:pPr>
        <w:pStyle w:val="Body"/>
        <w:jc w:val="center"/>
        <w:rPr>
          <w:sz w:val="28"/>
          <w:szCs w:val="28"/>
        </w:rPr>
      </w:pPr>
      <w:r>
        <w:rPr>
          <w:rFonts w:ascii="Trebuchet MS"/>
          <w:sz w:val="28"/>
          <w:szCs w:val="28"/>
        </w:rPr>
        <w:t>Fatima Alzaabi - 100036968</w:t>
      </w:r>
    </w:p>
    <w:p w14:paraId="6F2FD83C" w14:textId="77777777" w:rsidR="00C210D0" w:rsidRDefault="00C210D0">
      <w:pPr>
        <w:pStyle w:val="Body"/>
        <w:jc w:val="center"/>
        <w:rPr>
          <w:sz w:val="24"/>
          <w:szCs w:val="24"/>
        </w:rPr>
      </w:pPr>
    </w:p>
    <w:p w14:paraId="19875CD3" w14:textId="77777777" w:rsidR="00C210D0" w:rsidRDefault="00C210D0">
      <w:pPr>
        <w:pStyle w:val="Body"/>
        <w:jc w:val="center"/>
        <w:rPr>
          <w:sz w:val="24"/>
          <w:szCs w:val="24"/>
        </w:rPr>
      </w:pPr>
    </w:p>
    <w:p w14:paraId="7900DB32" w14:textId="77777777" w:rsidR="00C210D0" w:rsidRDefault="00FC35FA">
      <w:pPr>
        <w:pStyle w:val="Body"/>
        <w:jc w:val="center"/>
        <w:rPr>
          <w:sz w:val="24"/>
          <w:szCs w:val="24"/>
        </w:rPr>
      </w:pPr>
      <w:r>
        <w:rPr>
          <w:rFonts w:ascii="Trebuchet MS"/>
          <w:sz w:val="24"/>
          <w:szCs w:val="24"/>
        </w:rPr>
        <w:t>Submitted on: Thursday, 17th, February 2015</w:t>
      </w:r>
    </w:p>
    <w:p w14:paraId="30E6177C" w14:textId="77777777" w:rsidR="00C210D0" w:rsidRDefault="00C210D0">
      <w:pPr>
        <w:pStyle w:val="Body"/>
        <w:jc w:val="center"/>
        <w:rPr>
          <w:sz w:val="24"/>
          <w:szCs w:val="24"/>
        </w:rPr>
      </w:pPr>
    </w:p>
    <w:p w14:paraId="061FAF84" w14:textId="77777777" w:rsidR="00C210D0" w:rsidRDefault="00C210D0">
      <w:pPr>
        <w:pStyle w:val="Body"/>
        <w:jc w:val="center"/>
        <w:rPr>
          <w:sz w:val="24"/>
          <w:szCs w:val="24"/>
        </w:rPr>
      </w:pPr>
    </w:p>
    <w:p w14:paraId="089D08AA" w14:textId="77777777" w:rsidR="00C210D0" w:rsidRDefault="00C210D0">
      <w:pPr>
        <w:pStyle w:val="Body"/>
        <w:jc w:val="center"/>
        <w:rPr>
          <w:sz w:val="24"/>
          <w:szCs w:val="24"/>
        </w:rPr>
      </w:pPr>
    </w:p>
    <w:p w14:paraId="0B620D98" w14:textId="77777777" w:rsidR="00C210D0" w:rsidRDefault="00C210D0">
      <w:pPr>
        <w:pStyle w:val="Body"/>
        <w:rPr>
          <w:rFonts w:ascii="Cambria" w:eastAsia="Cambria" w:hAnsi="Cambria" w:cs="Cambria"/>
          <w:sz w:val="24"/>
          <w:szCs w:val="24"/>
        </w:rPr>
      </w:pPr>
    </w:p>
    <w:p w14:paraId="4BB03DA9" w14:textId="77777777" w:rsidR="00C210D0" w:rsidRDefault="00FC35FA">
      <w:pPr>
        <w:pStyle w:val="Heading"/>
        <w:jc w:val="center"/>
      </w:pPr>
      <w:r>
        <w:lastRenderedPageBreak/>
        <w:t>Table of Contents</w:t>
      </w:r>
    </w:p>
    <w:p w14:paraId="433A5423" w14:textId="77777777" w:rsidR="00C210D0" w:rsidRDefault="00C210D0">
      <w:pPr>
        <w:pStyle w:val="TOC1"/>
        <w:tabs>
          <w:tab w:val="clear" w:pos="9630"/>
          <w:tab w:val="right" w:leader="underscore" w:pos="9340"/>
        </w:tabs>
        <w:rPr>
          <w:rFonts w:ascii="Calibri" w:eastAsia="Calibri" w:hAnsi="Calibri" w:cs="Calibri"/>
          <w:sz w:val="22"/>
          <w:szCs w:val="22"/>
        </w:rPr>
      </w:pPr>
    </w:p>
    <w:p w14:paraId="2FBA9117" w14:textId="77777777" w:rsidR="00C210D0" w:rsidRDefault="00C210D0">
      <w:pPr>
        <w:pStyle w:val="ReportBody"/>
        <w:tabs>
          <w:tab w:val="clear" w:pos="360"/>
        </w:tabs>
        <w:jc w:val="both"/>
        <w:rPr>
          <w:rFonts w:ascii="Calibri" w:eastAsia="Calibri" w:hAnsi="Calibri" w:cs="Calibri"/>
          <w:b/>
          <w:bCs/>
          <w:i/>
          <w:iCs/>
          <w:sz w:val="22"/>
          <w:szCs w:val="22"/>
        </w:rPr>
      </w:pPr>
    </w:p>
    <w:p w14:paraId="235CF90C" w14:textId="77777777" w:rsidR="00C210D0" w:rsidRDefault="00FC35FA">
      <w:pPr>
        <w:pStyle w:val="Body"/>
        <w:jc w:val="center"/>
        <w:rPr>
          <w:b/>
          <w:bCs/>
          <w:i/>
          <w:iCs/>
        </w:rPr>
      </w:pPr>
      <w:r>
        <w:rPr>
          <w:b/>
          <w:bCs/>
          <w:i/>
          <w:iCs/>
        </w:rPr>
        <w:t>Table of Contents _________________________________________________ 2</w:t>
      </w:r>
    </w:p>
    <w:p w14:paraId="40CB0518" w14:textId="77777777" w:rsidR="00C210D0" w:rsidRDefault="00FC35FA">
      <w:pPr>
        <w:pStyle w:val="Body"/>
        <w:jc w:val="center"/>
        <w:rPr>
          <w:b/>
          <w:bCs/>
          <w:i/>
          <w:iCs/>
        </w:rPr>
      </w:pPr>
      <w:r>
        <w:rPr>
          <w:b/>
          <w:bCs/>
          <w:i/>
          <w:iCs/>
        </w:rPr>
        <w:t>List of Figures and Tables</w:t>
      </w:r>
      <w:r>
        <w:rPr>
          <w:rFonts w:ascii="Times New Roman"/>
          <w:sz w:val="19"/>
          <w:szCs w:val="19"/>
        </w:rPr>
        <w:t xml:space="preserve"> </w:t>
      </w:r>
      <w:r>
        <w:rPr>
          <w:b/>
          <w:bCs/>
          <w:i/>
          <w:iCs/>
        </w:rPr>
        <w:t>___________________________________________ 3</w:t>
      </w:r>
    </w:p>
    <w:p w14:paraId="478F4B5A" w14:textId="77777777" w:rsidR="00C210D0" w:rsidRDefault="00FC35FA">
      <w:pPr>
        <w:pStyle w:val="Body"/>
        <w:jc w:val="center"/>
        <w:rPr>
          <w:b/>
          <w:bCs/>
          <w:i/>
          <w:iCs/>
        </w:rPr>
      </w:pPr>
      <w:r>
        <w:rPr>
          <w:b/>
          <w:bCs/>
          <w:i/>
          <w:iCs/>
        </w:rPr>
        <w:t>Summary</w:t>
      </w:r>
      <w:r>
        <w:rPr>
          <w:rFonts w:ascii="Times New Roman"/>
          <w:sz w:val="19"/>
          <w:szCs w:val="19"/>
        </w:rPr>
        <w:t xml:space="preserve"> </w:t>
      </w:r>
      <w:r>
        <w:rPr>
          <w:b/>
          <w:bCs/>
          <w:i/>
          <w:iCs/>
        </w:rPr>
        <w:t>_________________________________________________________ 4</w:t>
      </w:r>
    </w:p>
    <w:p w14:paraId="5F4A892B" w14:textId="77777777" w:rsidR="00C210D0" w:rsidRDefault="00FC35FA">
      <w:pPr>
        <w:pStyle w:val="Body"/>
        <w:jc w:val="center"/>
        <w:rPr>
          <w:b/>
          <w:bCs/>
          <w:i/>
          <w:iCs/>
        </w:rPr>
      </w:pPr>
      <w:r>
        <w:rPr>
          <w:b/>
          <w:bCs/>
          <w:i/>
          <w:iCs/>
        </w:rPr>
        <w:t>Introduction</w:t>
      </w:r>
      <w:r>
        <w:rPr>
          <w:rFonts w:ascii="Times New Roman"/>
          <w:sz w:val="19"/>
          <w:szCs w:val="19"/>
        </w:rPr>
        <w:t xml:space="preserve"> </w:t>
      </w:r>
      <w:r>
        <w:rPr>
          <w:b/>
          <w:bCs/>
          <w:i/>
          <w:iCs/>
        </w:rPr>
        <w:t>______________________________________________________ 5</w:t>
      </w:r>
    </w:p>
    <w:p w14:paraId="497D2FC8" w14:textId="77777777" w:rsidR="00C210D0" w:rsidRDefault="00FC35FA">
      <w:pPr>
        <w:pStyle w:val="Body"/>
        <w:jc w:val="center"/>
        <w:rPr>
          <w:b/>
          <w:bCs/>
          <w:i/>
          <w:iCs/>
        </w:rPr>
      </w:pPr>
      <w:r>
        <w:rPr>
          <w:b/>
          <w:bCs/>
          <w:i/>
          <w:iCs/>
        </w:rPr>
        <w:t>Tasks and Results Analysis</w:t>
      </w:r>
      <w:r>
        <w:rPr>
          <w:rFonts w:ascii="Times New Roman"/>
          <w:sz w:val="19"/>
          <w:szCs w:val="19"/>
        </w:rPr>
        <w:t xml:space="preserve"> </w:t>
      </w:r>
      <w:r>
        <w:rPr>
          <w:b/>
          <w:bCs/>
          <w:i/>
          <w:iCs/>
        </w:rPr>
        <w:t>___________________________________________ 6</w:t>
      </w:r>
    </w:p>
    <w:p w14:paraId="629EDA7B" w14:textId="77777777" w:rsidR="00C210D0" w:rsidRDefault="00FC35FA">
      <w:pPr>
        <w:pStyle w:val="Body"/>
        <w:jc w:val="center"/>
        <w:rPr>
          <w:b/>
          <w:bCs/>
          <w:i/>
          <w:iCs/>
        </w:rPr>
      </w:pPr>
      <w:r>
        <w:rPr>
          <w:b/>
          <w:bCs/>
          <w:i/>
          <w:iCs/>
        </w:rPr>
        <w:t>Assignment Questions_______________________________________________ 9</w:t>
      </w:r>
    </w:p>
    <w:p w14:paraId="03307DD3" w14:textId="77777777" w:rsidR="00C210D0" w:rsidRDefault="00FC35FA">
      <w:pPr>
        <w:pStyle w:val="Body"/>
        <w:jc w:val="center"/>
        <w:rPr>
          <w:b/>
          <w:bCs/>
          <w:i/>
          <w:iCs/>
        </w:rPr>
      </w:pPr>
      <w:r>
        <w:rPr>
          <w:b/>
          <w:bCs/>
          <w:i/>
          <w:iCs/>
        </w:rPr>
        <w:t>Conclusion________________________________________________________10</w:t>
      </w:r>
    </w:p>
    <w:p w14:paraId="7657B2A8" w14:textId="77777777" w:rsidR="00C210D0" w:rsidRDefault="00C210D0">
      <w:pPr>
        <w:pStyle w:val="Body"/>
        <w:jc w:val="center"/>
        <w:rPr>
          <w:rFonts w:ascii="Times New Roman" w:eastAsia="Times New Roman" w:hAnsi="Times New Roman" w:cs="Times New Roman"/>
          <w:sz w:val="19"/>
          <w:szCs w:val="19"/>
        </w:rPr>
      </w:pPr>
    </w:p>
    <w:p w14:paraId="1D6DE147" w14:textId="77777777" w:rsidR="00C210D0" w:rsidRDefault="00C210D0">
      <w:pPr>
        <w:pStyle w:val="Body"/>
        <w:jc w:val="center"/>
        <w:rPr>
          <w:rFonts w:ascii="Times New Roman" w:eastAsia="Times New Roman" w:hAnsi="Times New Roman" w:cs="Times New Roman"/>
          <w:sz w:val="19"/>
          <w:szCs w:val="19"/>
        </w:rPr>
      </w:pPr>
    </w:p>
    <w:p w14:paraId="1B683025" w14:textId="77777777" w:rsidR="00C210D0" w:rsidRDefault="00C210D0">
      <w:pPr>
        <w:pStyle w:val="Body"/>
        <w:jc w:val="center"/>
        <w:rPr>
          <w:rFonts w:ascii="Times New Roman" w:eastAsia="Times New Roman" w:hAnsi="Times New Roman" w:cs="Times New Roman"/>
          <w:sz w:val="19"/>
          <w:szCs w:val="19"/>
        </w:rPr>
      </w:pPr>
    </w:p>
    <w:p w14:paraId="070BBCA2" w14:textId="77777777" w:rsidR="00C210D0" w:rsidRDefault="00C210D0">
      <w:pPr>
        <w:pStyle w:val="Body"/>
        <w:jc w:val="center"/>
        <w:rPr>
          <w:rFonts w:ascii="Times New Roman" w:eastAsia="Times New Roman" w:hAnsi="Times New Roman" w:cs="Times New Roman"/>
          <w:sz w:val="19"/>
          <w:szCs w:val="19"/>
        </w:rPr>
      </w:pPr>
    </w:p>
    <w:p w14:paraId="68504760" w14:textId="77777777" w:rsidR="00C210D0" w:rsidRDefault="00C210D0">
      <w:pPr>
        <w:pStyle w:val="Body"/>
        <w:jc w:val="center"/>
        <w:rPr>
          <w:rFonts w:ascii="Times New Roman" w:eastAsia="Times New Roman" w:hAnsi="Times New Roman" w:cs="Times New Roman"/>
          <w:sz w:val="19"/>
          <w:szCs w:val="19"/>
        </w:rPr>
      </w:pPr>
    </w:p>
    <w:p w14:paraId="6ACF1460" w14:textId="77777777" w:rsidR="00C210D0" w:rsidRDefault="00C210D0">
      <w:pPr>
        <w:pStyle w:val="Body"/>
        <w:jc w:val="center"/>
        <w:rPr>
          <w:rFonts w:ascii="Times New Roman" w:eastAsia="Times New Roman" w:hAnsi="Times New Roman" w:cs="Times New Roman"/>
          <w:sz w:val="19"/>
          <w:szCs w:val="19"/>
        </w:rPr>
      </w:pPr>
    </w:p>
    <w:p w14:paraId="254D934C" w14:textId="77777777" w:rsidR="00C210D0" w:rsidRDefault="00C210D0">
      <w:pPr>
        <w:pStyle w:val="Body"/>
        <w:jc w:val="center"/>
        <w:rPr>
          <w:rFonts w:ascii="Times New Roman" w:eastAsia="Times New Roman" w:hAnsi="Times New Roman" w:cs="Times New Roman"/>
          <w:sz w:val="19"/>
          <w:szCs w:val="19"/>
        </w:rPr>
      </w:pPr>
    </w:p>
    <w:p w14:paraId="2C189E28" w14:textId="77777777" w:rsidR="00C210D0" w:rsidRDefault="00C210D0">
      <w:pPr>
        <w:pStyle w:val="Body"/>
        <w:jc w:val="center"/>
        <w:rPr>
          <w:rFonts w:ascii="Times New Roman" w:eastAsia="Times New Roman" w:hAnsi="Times New Roman" w:cs="Times New Roman"/>
          <w:sz w:val="19"/>
          <w:szCs w:val="19"/>
        </w:rPr>
      </w:pPr>
    </w:p>
    <w:p w14:paraId="47782C50" w14:textId="77777777" w:rsidR="00C210D0" w:rsidRDefault="00C210D0">
      <w:pPr>
        <w:pStyle w:val="Body"/>
        <w:jc w:val="center"/>
        <w:rPr>
          <w:rFonts w:ascii="Times New Roman" w:eastAsia="Times New Roman" w:hAnsi="Times New Roman" w:cs="Times New Roman"/>
          <w:sz w:val="19"/>
          <w:szCs w:val="19"/>
        </w:rPr>
      </w:pPr>
    </w:p>
    <w:p w14:paraId="6848D359" w14:textId="77777777" w:rsidR="00C210D0" w:rsidRDefault="00C210D0">
      <w:pPr>
        <w:pStyle w:val="Body"/>
        <w:jc w:val="center"/>
        <w:rPr>
          <w:rFonts w:ascii="Times New Roman" w:eastAsia="Times New Roman" w:hAnsi="Times New Roman" w:cs="Times New Roman"/>
          <w:sz w:val="19"/>
          <w:szCs w:val="19"/>
        </w:rPr>
      </w:pPr>
    </w:p>
    <w:p w14:paraId="4CE0F8D0" w14:textId="77777777" w:rsidR="00C210D0" w:rsidRDefault="00C210D0">
      <w:pPr>
        <w:pStyle w:val="Body"/>
        <w:jc w:val="center"/>
        <w:rPr>
          <w:rFonts w:ascii="Times New Roman" w:eastAsia="Times New Roman" w:hAnsi="Times New Roman" w:cs="Times New Roman"/>
          <w:sz w:val="19"/>
          <w:szCs w:val="19"/>
        </w:rPr>
      </w:pPr>
    </w:p>
    <w:p w14:paraId="6DB62A96" w14:textId="77777777" w:rsidR="00C210D0" w:rsidRDefault="00C210D0">
      <w:pPr>
        <w:pStyle w:val="Body"/>
        <w:jc w:val="center"/>
        <w:rPr>
          <w:rFonts w:ascii="Times New Roman" w:eastAsia="Times New Roman" w:hAnsi="Times New Roman" w:cs="Times New Roman"/>
          <w:sz w:val="19"/>
          <w:szCs w:val="19"/>
        </w:rPr>
      </w:pPr>
    </w:p>
    <w:p w14:paraId="008CB355" w14:textId="77777777" w:rsidR="00C210D0" w:rsidRDefault="00C210D0">
      <w:pPr>
        <w:pStyle w:val="Body"/>
        <w:jc w:val="center"/>
        <w:rPr>
          <w:rFonts w:ascii="Times New Roman" w:eastAsia="Times New Roman" w:hAnsi="Times New Roman" w:cs="Times New Roman"/>
          <w:sz w:val="19"/>
          <w:szCs w:val="19"/>
        </w:rPr>
      </w:pPr>
    </w:p>
    <w:p w14:paraId="30C87AA7" w14:textId="77777777" w:rsidR="00C210D0" w:rsidRDefault="00C210D0">
      <w:pPr>
        <w:pStyle w:val="Body"/>
        <w:jc w:val="center"/>
        <w:rPr>
          <w:rFonts w:ascii="Times New Roman" w:eastAsia="Times New Roman" w:hAnsi="Times New Roman" w:cs="Times New Roman"/>
          <w:sz w:val="19"/>
          <w:szCs w:val="19"/>
        </w:rPr>
      </w:pPr>
    </w:p>
    <w:p w14:paraId="16162A0B" w14:textId="77777777" w:rsidR="00C210D0" w:rsidRDefault="00C210D0">
      <w:pPr>
        <w:pStyle w:val="Body"/>
        <w:jc w:val="center"/>
        <w:rPr>
          <w:rFonts w:ascii="Times New Roman" w:eastAsia="Times New Roman" w:hAnsi="Times New Roman" w:cs="Times New Roman"/>
          <w:sz w:val="19"/>
          <w:szCs w:val="19"/>
        </w:rPr>
      </w:pPr>
    </w:p>
    <w:p w14:paraId="6B57B103" w14:textId="77777777" w:rsidR="00C210D0" w:rsidRDefault="00C210D0">
      <w:pPr>
        <w:pStyle w:val="Body"/>
        <w:jc w:val="center"/>
        <w:rPr>
          <w:rFonts w:ascii="Times New Roman" w:eastAsia="Times New Roman" w:hAnsi="Times New Roman" w:cs="Times New Roman"/>
          <w:sz w:val="19"/>
          <w:szCs w:val="19"/>
        </w:rPr>
      </w:pPr>
    </w:p>
    <w:p w14:paraId="1E2EAD73" w14:textId="77777777" w:rsidR="00C210D0" w:rsidRDefault="00C210D0">
      <w:pPr>
        <w:pStyle w:val="Body"/>
        <w:jc w:val="center"/>
        <w:rPr>
          <w:rFonts w:ascii="Times New Roman" w:eastAsia="Times New Roman" w:hAnsi="Times New Roman" w:cs="Times New Roman"/>
          <w:sz w:val="19"/>
          <w:szCs w:val="19"/>
        </w:rPr>
      </w:pPr>
    </w:p>
    <w:p w14:paraId="7FC0DF7A" w14:textId="77777777" w:rsidR="00C210D0" w:rsidRDefault="00C210D0">
      <w:pPr>
        <w:pStyle w:val="Body"/>
        <w:jc w:val="center"/>
        <w:rPr>
          <w:rFonts w:ascii="Times New Roman" w:eastAsia="Times New Roman" w:hAnsi="Times New Roman" w:cs="Times New Roman"/>
          <w:sz w:val="19"/>
          <w:szCs w:val="19"/>
        </w:rPr>
      </w:pPr>
    </w:p>
    <w:p w14:paraId="254A4F32" w14:textId="77777777" w:rsidR="00C210D0" w:rsidRDefault="00C210D0">
      <w:pPr>
        <w:pStyle w:val="Body"/>
        <w:jc w:val="center"/>
        <w:rPr>
          <w:rFonts w:ascii="Times New Roman" w:eastAsia="Times New Roman" w:hAnsi="Times New Roman" w:cs="Times New Roman"/>
          <w:sz w:val="19"/>
          <w:szCs w:val="19"/>
        </w:rPr>
      </w:pPr>
    </w:p>
    <w:p w14:paraId="2ECCFF04" w14:textId="77777777" w:rsidR="00C210D0" w:rsidRDefault="00FC35FA">
      <w:pPr>
        <w:pStyle w:val="Heading"/>
        <w:jc w:val="center"/>
      </w:pPr>
      <w:r>
        <w:t>List of Figures and Tables</w:t>
      </w:r>
    </w:p>
    <w:p w14:paraId="09600BBB" w14:textId="77777777" w:rsidR="00C210D0" w:rsidRDefault="00C210D0">
      <w:pPr>
        <w:pStyle w:val="TableofFigures"/>
      </w:pPr>
    </w:p>
    <w:p w14:paraId="44AEBF27" w14:textId="77777777" w:rsidR="00FC35FA" w:rsidRPr="000C4BAF" w:rsidRDefault="00FC35FA" w:rsidP="000C4BAF">
      <w:pPr>
        <w:pStyle w:val="Body"/>
        <w:rPr>
          <w:rFonts w:ascii="Cambria" w:eastAsia="Cambria" w:hAnsi="Cambria" w:cs="Cambria"/>
          <w:sz w:val="24"/>
          <w:szCs w:val="24"/>
        </w:rPr>
      </w:pPr>
      <w:r w:rsidRPr="000C4BAF">
        <w:rPr>
          <w:rFonts w:ascii="Cambria" w:eastAsia="Cambria" w:hAnsi="Cambria" w:cs="Cambria"/>
          <w:b/>
          <w:bCs/>
          <w:sz w:val="24"/>
          <w:szCs w:val="24"/>
        </w:rPr>
        <w:t>Figure 1</w:t>
      </w:r>
      <w:r w:rsidRPr="000C4BAF">
        <w:rPr>
          <w:rFonts w:ascii="Cambria" w:eastAsia="Cambria" w:hAnsi="Cambria" w:cs="Cambria"/>
          <w:sz w:val="24"/>
          <w:szCs w:val="24"/>
        </w:rPr>
        <w:t xml:space="preserve"> Outpu</w:t>
      </w:r>
      <w:r w:rsidR="000C4BAF">
        <w:rPr>
          <w:rFonts w:ascii="Cambria" w:eastAsia="Cambria" w:hAnsi="Cambria" w:cs="Cambria"/>
          <w:sz w:val="24"/>
          <w:szCs w:val="24"/>
        </w:rPr>
        <w:t>t Through LEDs Assembly Code</w:t>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Pr="000C4BAF">
        <w:rPr>
          <w:rFonts w:ascii="Cambria" w:eastAsia="Cambria" w:hAnsi="Cambria" w:cs="Cambria"/>
          <w:sz w:val="24"/>
          <w:szCs w:val="24"/>
        </w:rPr>
        <w:t>6</w:t>
      </w:r>
    </w:p>
    <w:p w14:paraId="7EE81A2C" w14:textId="77777777" w:rsidR="00FC35FA" w:rsidRPr="000C4BAF" w:rsidRDefault="00FC35FA" w:rsidP="000C4BAF">
      <w:pPr>
        <w:pStyle w:val="Body"/>
        <w:rPr>
          <w:rFonts w:ascii="Cambria" w:hAnsi="Cambria"/>
          <w:sz w:val="24"/>
          <w:szCs w:val="24"/>
        </w:rPr>
      </w:pPr>
      <w:r w:rsidRPr="000C4BAF">
        <w:rPr>
          <w:rFonts w:ascii="Cambria" w:hAnsi="Cambria"/>
          <w:b/>
          <w:sz w:val="24"/>
          <w:szCs w:val="24"/>
        </w:rPr>
        <w:t>Figure 2:</w:t>
      </w:r>
      <w:r w:rsidRPr="000C4BAF">
        <w:rPr>
          <w:rFonts w:ascii="Cambria" w:hAnsi="Cambria"/>
          <w:sz w:val="24"/>
          <w:szCs w:val="24"/>
        </w:rPr>
        <w:t xml:space="preserve"> LED display on board</w:t>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000C4BAF">
        <w:rPr>
          <w:rFonts w:ascii="Cambria" w:hAnsi="Cambria"/>
          <w:sz w:val="24"/>
          <w:szCs w:val="24"/>
        </w:rPr>
        <w:tab/>
      </w:r>
      <w:r w:rsidRPr="000C4BAF">
        <w:rPr>
          <w:rFonts w:ascii="Cambria" w:hAnsi="Cambria"/>
          <w:sz w:val="24"/>
          <w:szCs w:val="24"/>
        </w:rPr>
        <w:t>7</w:t>
      </w:r>
    </w:p>
    <w:p w14:paraId="2941167A" w14:textId="77777777" w:rsidR="00FC35FA" w:rsidRPr="000C4BAF" w:rsidRDefault="00FC35FA" w:rsidP="000C4BAF">
      <w:pPr>
        <w:pStyle w:val="Body"/>
        <w:rPr>
          <w:rFonts w:ascii="Cambria" w:eastAsia="Cambria" w:hAnsi="Cambria" w:cs="Cambria"/>
          <w:sz w:val="24"/>
          <w:szCs w:val="24"/>
        </w:rPr>
      </w:pPr>
      <w:r w:rsidRPr="000C4BAF">
        <w:rPr>
          <w:rFonts w:ascii="Cambria" w:eastAsia="Cambria" w:hAnsi="Cambria" w:cs="Cambria"/>
          <w:b/>
          <w:bCs/>
          <w:sz w:val="24"/>
          <w:szCs w:val="24"/>
        </w:rPr>
        <w:t xml:space="preserve">Figure 3 </w:t>
      </w:r>
      <w:r w:rsidRPr="000C4BAF">
        <w:rPr>
          <w:rFonts w:ascii="Cambria" w:eastAsia="Cambria" w:hAnsi="Cambria" w:cs="Cambria"/>
          <w:sz w:val="24"/>
          <w:szCs w:val="24"/>
        </w:rPr>
        <w:t>Input Through DIP Switches Assembly Code</w:t>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000C4BAF">
        <w:rPr>
          <w:rFonts w:ascii="Cambria" w:eastAsia="Cambria" w:hAnsi="Cambria" w:cs="Cambria"/>
          <w:sz w:val="24"/>
          <w:szCs w:val="24"/>
        </w:rPr>
        <w:tab/>
      </w:r>
      <w:r w:rsidRPr="000C4BAF">
        <w:rPr>
          <w:rFonts w:ascii="Cambria" w:eastAsia="Cambria" w:hAnsi="Cambria" w:cs="Cambria"/>
          <w:sz w:val="24"/>
          <w:szCs w:val="24"/>
        </w:rPr>
        <w:t>7</w:t>
      </w:r>
    </w:p>
    <w:p w14:paraId="41080FFA" w14:textId="77777777" w:rsidR="00FC35FA" w:rsidRPr="000C4BAF" w:rsidRDefault="00FC35FA" w:rsidP="000C4BAF">
      <w:pPr>
        <w:pStyle w:val="Caption"/>
        <w:jc w:val="left"/>
        <w:rPr>
          <w:b w:val="0"/>
          <w:sz w:val="24"/>
          <w:szCs w:val="24"/>
        </w:rPr>
      </w:pPr>
      <w:r w:rsidRPr="000C4BAF">
        <w:rPr>
          <w:sz w:val="24"/>
          <w:szCs w:val="24"/>
        </w:rPr>
        <w:t xml:space="preserve">Figure 4- </w:t>
      </w:r>
      <w:r w:rsidRPr="000C4BAF">
        <w:rPr>
          <w:b w:val="0"/>
          <w:sz w:val="24"/>
          <w:szCs w:val="24"/>
        </w:rPr>
        <w:t>reading DIP switches and writing to LEDs code</w:t>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Pr="000C4BAF">
        <w:rPr>
          <w:b w:val="0"/>
          <w:sz w:val="24"/>
          <w:szCs w:val="24"/>
        </w:rPr>
        <w:t>8</w:t>
      </w:r>
    </w:p>
    <w:p w14:paraId="6D59B280" w14:textId="77777777" w:rsidR="00FC35FA" w:rsidRPr="000C4BAF" w:rsidRDefault="00FC35FA" w:rsidP="000C4BAF">
      <w:pPr>
        <w:pStyle w:val="Caption"/>
        <w:jc w:val="left"/>
        <w:rPr>
          <w:sz w:val="24"/>
          <w:szCs w:val="24"/>
        </w:rPr>
      </w:pPr>
      <w:r w:rsidRPr="000C4BAF">
        <w:rPr>
          <w:sz w:val="24"/>
          <w:szCs w:val="24"/>
        </w:rPr>
        <w:t xml:space="preserve">Figure 5- </w:t>
      </w:r>
      <w:r w:rsidRPr="000C4BAF">
        <w:rPr>
          <w:b w:val="0"/>
          <w:sz w:val="24"/>
          <w:szCs w:val="24"/>
        </w:rPr>
        <w:t>Delay Subroutine</w:t>
      </w:r>
      <w:r w:rsidR="000C4BAF">
        <w:rPr>
          <w:b w:val="0"/>
          <w:sz w:val="24"/>
          <w:szCs w:val="24"/>
        </w:rPr>
        <w:t xml:space="preserve"> code</w:t>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Pr="000C4BAF">
        <w:rPr>
          <w:b w:val="0"/>
          <w:sz w:val="24"/>
          <w:szCs w:val="24"/>
        </w:rPr>
        <w:t>10</w:t>
      </w:r>
    </w:p>
    <w:p w14:paraId="2521B9AF" w14:textId="77777777" w:rsidR="00FC35FA" w:rsidRPr="000C4BAF" w:rsidRDefault="00FC35FA" w:rsidP="000C4BAF">
      <w:pPr>
        <w:pStyle w:val="Caption"/>
        <w:jc w:val="left"/>
        <w:rPr>
          <w:sz w:val="24"/>
          <w:szCs w:val="24"/>
        </w:rPr>
      </w:pPr>
      <w:r w:rsidRPr="000C4BAF">
        <w:rPr>
          <w:sz w:val="24"/>
          <w:szCs w:val="24"/>
        </w:rPr>
        <w:t xml:space="preserve">Figure 6- </w:t>
      </w:r>
      <w:r w:rsidRPr="000C4BAF">
        <w:rPr>
          <w:b w:val="0"/>
          <w:sz w:val="24"/>
          <w:szCs w:val="24"/>
        </w:rPr>
        <w:t>Assignment Question 1</w:t>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t>11</w:t>
      </w:r>
    </w:p>
    <w:p w14:paraId="19DD38AE" w14:textId="77777777" w:rsidR="00FC35FA" w:rsidRPr="000C4BAF" w:rsidRDefault="00FC35FA" w:rsidP="000C4BAF">
      <w:pPr>
        <w:pStyle w:val="Caption"/>
        <w:jc w:val="left"/>
        <w:rPr>
          <w:sz w:val="24"/>
          <w:szCs w:val="24"/>
        </w:rPr>
      </w:pPr>
      <w:r w:rsidRPr="000C4BAF">
        <w:rPr>
          <w:sz w:val="24"/>
          <w:szCs w:val="24"/>
        </w:rPr>
        <w:t xml:space="preserve">Figure 7- </w:t>
      </w:r>
      <w:r w:rsidRPr="000C4BAF">
        <w:rPr>
          <w:b w:val="0"/>
          <w:sz w:val="24"/>
          <w:szCs w:val="24"/>
        </w:rPr>
        <w:t>Assignment Question 2</w:t>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t>12</w:t>
      </w:r>
    </w:p>
    <w:p w14:paraId="56D43756" w14:textId="77777777" w:rsidR="00FC35FA" w:rsidRPr="000C4BAF" w:rsidRDefault="00FC35FA" w:rsidP="000C4BAF">
      <w:pPr>
        <w:pStyle w:val="Caption"/>
        <w:jc w:val="left"/>
        <w:rPr>
          <w:sz w:val="24"/>
          <w:szCs w:val="24"/>
        </w:rPr>
      </w:pPr>
      <w:r w:rsidRPr="000C4BAF">
        <w:rPr>
          <w:sz w:val="24"/>
          <w:szCs w:val="24"/>
        </w:rPr>
        <w:t xml:space="preserve">Figure 8-  </w:t>
      </w:r>
      <w:r w:rsidRPr="000C4BAF">
        <w:rPr>
          <w:b w:val="0"/>
          <w:sz w:val="24"/>
          <w:szCs w:val="24"/>
        </w:rPr>
        <w:t>Assignment Question3</w:t>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r>
      <w:r w:rsidR="000C4BAF">
        <w:rPr>
          <w:b w:val="0"/>
          <w:sz w:val="24"/>
          <w:szCs w:val="24"/>
        </w:rPr>
        <w:tab/>
        <w:t>14</w:t>
      </w:r>
      <w:bookmarkStart w:id="0" w:name="_GoBack"/>
      <w:bookmarkEnd w:id="0"/>
    </w:p>
    <w:p w14:paraId="265BCD10" w14:textId="77777777" w:rsidR="00FC35FA" w:rsidRPr="00FC35FA" w:rsidRDefault="00FC35FA" w:rsidP="00FC35FA"/>
    <w:p w14:paraId="2AD6AB17" w14:textId="77777777" w:rsidR="00FC35FA" w:rsidRPr="00FC35FA" w:rsidRDefault="00FC35FA" w:rsidP="00FC35FA"/>
    <w:p w14:paraId="086E67C0" w14:textId="77777777" w:rsidR="00FC35FA" w:rsidRPr="00FC35FA" w:rsidRDefault="00FC35FA" w:rsidP="00FC35FA"/>
    <w:p w14:paraId="0E8EF4CA" w14:textId="77777777" w:rsidR="00FC35FA" w:rsidRPr="00FC35FA" w:rsidRDefault="00FC35FA" w:rsidP="00FC35FA">
      <w:pPr>
        <w:pStyle w:val="Body"/>
        <w:jc w:val="center"/>
        <w:rPr>
          <w:rFonts w:ascii="Cambria" w:hAnsi="Cambria"/>
        </w:rPr>
      </w:pPr>
    </w:p>
    <w:p w14:paraId="1D519A2A" w14:textId="77777777" w:rsidR="00FC35FA" w:rsidRDefault="00FC35FA" w:rsidP="00FC35FA">
      <w:pPr>
        <w:pStyle w:val="Body"/>
        <w:jc w:val="center"/>
      </w:pPr>
    </w:p>
    <w:p w14:paraId="5E93FA3F" w14:textId="77777777" w:rsidR="00C210D0" w:rsidRDefault="00C210D0">
      <w:pPr>
        <w:pStyle w:val="TableofFigures"/>
        <w:tabs>
          <w:tab w:val="right" w:leader="dot" w:pos="9340"/>
        </w:tabs>
        <w:spacing w:line="360" w:lineRule="auto"/>
        <w:rPr>
          <w:rFonts w:ascii="Calibri" w:eastAsia="Calibri" w:hAnsi="Calibri" w:cs="Calibri"/>
          <w:sz w:val="22"/>
          <w:szCs w:val="22"/>
        </w:rPr>
      </w:pPr>
    </w:p>
    <w:p w14:paraId="6DF43D8B" w14:textId="77777777" w:rsidR="00C210D0" w:rsidRDefault="00C210D0">
      <w:pPr>
        <w:pStyle w:val="ReportBody"/>
        <w:rPr>
          <w:rFonts w:ascii="Calibri" w:eastAsia="Calibri" w:hAnsi="Calibri" w:cs="Calibri"/>
          <w:sz w:val="22"/>
          <w:szCs w:val="22"/>
        </w:rPr>
      </w:pPr>
    </w:p>
    <w:p w14:paraId="4DE9E499" w14:textId="77777777" w:rsidR="00C210D0" w:rsidRDefault="00C210D0">
      <w:pPr>
        <w:pStyle w:val="ReportBody"/>
        <w:rPr>
          <w:rFonts w:ascii="Calibri" w:eastAsia="Calibri" w:hAnsi="Calibri" w:cs="Calibri"/>
          <w:sz w:val="22"/>
          <w:szCs w:val="22"/>
        </w:rPr>
      </w:pPr>
    </w:p>
    <w:p w14:paraId="20F39907" w14:textId="77777777" w:rsidR="00C210D0" w:rsidRDefault="00C210D0">
      <w:pPr>
        <w:pStyle w:val="ReportBody"/>
        <w:rPr>
          <w:rFonts w:ascii="Calibri" w:eastAsia="Calibri" w:hAnsi="Calibri" w:cs="Calibri"/>
          <w:sz w:val="22"/>
          <w:szCs w:val="22"/>
        </w:rPr>
      </w:pPr>
    </w:p>
    <w:p w14:paraId="3C42540C" w14:textId="77777777" w:rsidR="00C210D0" w:rsidRDefault="00C210D0">
      <w:pPr>
        <w:pStyle w:val="ReportBody"/>
        <w:rPr>
          <w:rFonts w:ascii="Calibri" w:eastAsia="Calibri" w:hAnsi="Calibri" w:cs="Calibri"/>
          <w:sz w:val="22"/>
          <w:szCs w:val="22"/>
        </w:rPr>
      </w:pPr>
    </w:p>
    <w:p w14:paraId="579F142B" w14:textId="77777777" w:rsidR="00C210D0" w:rsidRDefault="00C210D0">
      <w:pPr>
        <w:pStyle w:val="ReportBody"/>
        <w:rPr>
          <w:rFonts w:ascii="Calibri" w:eastAsia="Calibri" w:hAnsi="Calibri" w:cs="Calibri"/>
          <w:sz w:val="22"/>
          <w:szCs w:val="22"/>
        </w:rPr>
      </w:pPr>
    </w:p>
    <w:p w14:paraId="0CD59E39" w14:textId="77777777" w:rsidR="00C210D0" w:rsidRDefault="00C210D0">
      <w:pPr>
        <w:pStyle w:val="ReportBody"/>
        <w:rPr>
          <w:rFonts w:ascii="Calibri" w:eastAsia="Calibri" w:hAnsi="Calibri" w:cs="Calibri"/>
          <w:sz w:val="22"/>
          <w:szCs w:val="22"/>
        </w:rPr>
      </w:pPr>
    </w:p>
    <w:p w14:paraId="7A23BA0F" w14:textId="77777777" w:rsidR="00C210D0" w:rsidRDefault="00C210D0">
      <w:pPr>
        <w:pStyle w:val="ReportBody"/>
        <w:rPr>
          <w:rFonts w:ascii="Calibri" w:eastAsia="Calibri" w:hAnsi="Calibri" w:cs="Calibri"/>
          <w:sz w:val="22"/>
          <w:szCs w:val="22"/>
        </w:rPr>
      </w:pPr>
    </w:p>
    <w:p w14:paraId="47A5CAFC" w14:textId="77777777" w:rsidR="00FC35FA" w:rsidRDefault="00FC35FA">
      <w:pPr>
        <w:pStyle w:val="ReportBody"/>
        <w:rPr>
          <w:rFonts w:ascii="Calibri" w:eastAsia="Calibri" w:hAnsi="Calibri" w:cs="Calibri"/>
          <w:sz w:val="22"/>
          <w:szCs w:val="22"/>
        </w:rPr>
      </w:pPr>
    </w:p>
    <w:p w14:paraId="3E68F100" w14:textId="77777777" w:rsidR="00FC35FA" w:rsidRDefault="00FC35FA">
      <w:pPr>
        <w:pStyle w:val="ReportBody"/>
        <w:rPr>
          <w:rFonts w:ascii="Calibri" w:eastAsia="Calibri" w:hAnsi="Calibri" w:cs="Calibri"/>
          <w:sz w:val="22"/>
          <w:szCs w:val="22"/>
        </w:rPr>
      </w:pPr>
    </w:p>
    <w:p w14:paraId="5AF26377" w14:textId="77777777" w:rsidR="00FC35FA" w:rsidRDefault="00FC35FA">
      <w:pPr>
        <w:pStyle w:val="ReportBody"/>
        <w:rPr>
          <w:rFonts w:ascii="Calibri" w:eastAsia="Calibri" w:hAnsi="Calibri" w:cs="Calibri"/>
          <w:sz w:val="22"/>
          <w:szCs w:val="22"/>
        </w:rPr>
      </w:pPr>
    </w:p>
    <w:p w14:paraId="1FDEBD99" w14:textId="77777777" w:rsidR="00FC35FA" w:rsidRDefault="00FC35FA">
      <w:pPr>
        <w:pStyle w:val="ReportBody"/>
        <w:rPr>
          <w:rFonts w:ascii="Calibri" w:eastAsia="Calibri" w:hAnsi="Calibri" w:cs="Calibri"/>
          <w:sz w:val="22"/>
          <w:szCs w:val="22"/>
        </w:rPr>
      </w:pPr>
    </w:p>
    <w:p w14:paraId="3F1C699A" w14:textId="77777777" w:rsidR="00FC35FA" w:rsidRDefault="00FC35FA">
      <w:pPr>
        <w:pStyle w:val="ReportBody"/>
        <w:rPr>
          <w:rFonts w:ascii="Calibri" w:eastAsia="Calibri" w:hAnsi="Calibri" w:cs="Calibri"/>
          <w:sz w:val="22"/>
          <w:szCs w:val="22"/>
        </w:rPr>
      </w:pPr>
    </w:p>
    <w:p w14:paraId="400C1CAD" w14:textId="77777777" w:rsidR="00FC35FA" w:rsidRDefault="00FC35FA">
      <w:pPr>
        <w:pStyle w:val="ReportBody"/>
        <w:rPr>
          <w:rFonts w:ascii="Calibri" w:eastAsia="Calibri" w:hAnsi="Calibri" w:cs="Calibri"/>
          <w:sz w:val="22"/>
          <w:szCs w:val="22"/>
        </w:rPr>
      </w:pPr>
    </w:p>
    <w:p w14:paraId="2BB4E99F" w14:textId="77777777" w:rsidR="00C210D0" w:rsidRDefault="00C210D0">
      <w:pPr>
        <w:pStyle w:val="ReportBody"/>
        <w:rPr>
          <w:rFonts w:ascii="Calibri" w:eastAsia="Calibri" w:hAnsi="Calibri" w:cs="Calibri"/>
          <w:sz w:val="22"/>
          <w:szCs w:val="22"/>
        </w:rPr>
      </w:pPr>
    </w:p>
    <w:p w14:paraId="56734B42" w14:textId="77777777" w:rsidR="00C210D0" w:rsidRDefault="00C210D0">
      <w:pPr>
        <w:pStyle w:val="ReportBody"/>
        <w:rPr>
          <w:rFonts w:ascii="Calibri" w:eastAsia="Calibri" w:hAnsi="Calibri" w:cs="Calibri"/>
          <w:sz w:val="22"/>
          <w:szCs w:val="22"/>
        </w:rPr>
      </w:pPr>
    </w:p>
    <w:p w14:paraId="201AFC4B" w14:textId="77777777" w:rsidR="00C210D0" w:rsidRDefault="00FC35FA">
      <w:pPr>
        <w:pStyle w:val="Heading"/>
        <w:jc w:val="center"/>
      </w:pPr>
      <w:r>
        <w:rPr>
          <w:lang w:val="sv-SE"/>
        </w:rPr>
        <w:t>Summary</w:t>
      </w:r>
    </w:p>
    <w:p w14:paraId="464D9081" w14:textId="77777777" w:rsidR="00C210D0" w:rsidRDefault="00C210D0">
      <w:pPr>
        <w:pStyle w:val="Body"/>
        <w:tabs>
          <w:tab w:val="right" w:leader="dot" w:pos="8640"/>
        </w:tabs>
        <w:spacing w:line="360" w:lineRule="auto"/>
        <w:ind w:left="360" w:hanging="360"/>
        <w:rPr>
          <w:rFonts w:ascii="Times New Roman" w:eastAsia="Times New Roman" w:hAnsi="Times New Roman" w:cs="Times New Roman"/>
          <w:sz w:val="24"/>
          <w:szCs w:val="24"/>
        </w:rPr>
      </w:pPr>
    </w:p>
    <w:p w14:paraId="28AD74BD" w14:textId="77777777" w:rsidR="00C210D0" w:rsidRDefault="00FC35FA">
      <w:pPr>
        <w:pStyle w:val="Body"/>
        <w:tabs>
          <w:tab w:val="right" w:leader="dot" w:pos="8640"/>
        </w:tabs>
        <w:spacing w:line="360" w:lineRule="auto"/>
        <w:ind w:left="360" w:firstLine="360"/>
        <w:rPr>
          <w:rFonts w:ascii="Times New Roman" w:eastAsia="Times New Roman" w:hAnsi="Times New Roman" w:cs="Times New Roman"/>
          <w:sz w:val="24"/>
          <w:szCs w:val="24"/>
        </w:rPr>
      </w:pPr>
      <w:r>
        <w:rPr>
          <w:rFonts w:ascii="Times New Roman"/>
          <w:sz w:val="24"/>
          <w:szCs w:val="24"/>
        </w:rPr>
        <w:t>This report is the result of conducting the third laboratory experiment on the HC input and Output Ports which consists of 4 main tasks. The first task looks at how to derive output lines to and examine its effects on the dragon12+ board. The second task works on reading input lines  on the board and how to modify them to get specified values. The third task presents the procedure of reading DIP switches and writing them to LEDs. Finally, the last task works on using subroutine to implement delay.</w:t>
      </w:r>
    </w:p>
    <w:p w14:paraId="21644244" w14:textId="77777777" w:rsidR="00C210D0" w:rsidRDefault="00C210D0">
      <w:pPr>
        <w:pStyle w:val="Body"/>
        <w:tabs>
          <w:tab w:val="right" w:leader="dot" w:pos="8640"/>
        </w:tabs>
        <w:spacing w:line="360" w:lineRule="auto"/>
        <w:ind w:left="360" w:firstLine="360"/>
        <w:rPr>
          <w:rFonts w:ascii="Times New Roman" w:eastAsia="Times New Roman" w:hAnsi="Times New Roman" w:cs="Times New Roman"/>
          <w:sz w:val="24"/>
          <w:szCs w:val="24"/>
        </w:rPr>
      </w:pPr>
    </w:p>
    <w:p w14:paraId="1E4EE8BF" w14:textId="77777777" w:rsidR="00C210D0" w:rsidRDefault="00C210D0">
      <w:pPr>
        <w:pStyle w:val="Body"/>
        <w:jc w:val="center"/>
        <w:rPr>
          <w:rFonts w:ascii="Times New Roman" w:eastAsia="Times New Roman" w:hAnsi="Times New Roman" w:cs="Times New Roman"/>
          <w:sz w:val="19"/>
          <w:szCs w:val="19"/>
        </w:rPr>
      </w:pPr>
    </w:p>
    <w:p w14:paraId="5443AA26" w14:textId="77777777" w:rsidR="00C210D0" w:rsidRDefault="00C210D0">
      <w:pPr>
        <w:pStyle w:val="Body"/>
        <w:jc w:val="center"/>
        <w:rPr>
          <w:rFonts w:ascii="Times New Roman" w:eastAsia="Times New Roman" w:hAnsi="Times New Roman" w:cs="Times New Roman"/>
          <w:sz w:val="19"/>
          <w:szCs w:val="19"/>
        </w:rPr>
      </w:pPr>
    </w:p>
    <w:p w14:paraId="42E34793" w14:textId="77777777" w:rsidR="00C210D0" w:rsidRDefault="00C210D0">
      <w:pPr>
        <w:pStyle w:val="Body"/>
        <w:jc w:val="center"/>
        <w:rPr>
          <w:rFonts w:ascii="Times New Roman" w:eastAsia="Times New Roman" w:hAnsi="Times New Roman" w:cs="Times New Roman"/>
          <w:sz w:val="19"/>
          <w:szCs w:val="19"/>
        </w:rPr>
      </w:pPr>
    </w:p>
    <w:p w14:paraId="243DAF17" w14:textId="77777777" w:rsidR="00C210D0" w:rsidRDefault="00C210D0">
      <w:pPr>
        <w:pStyle w:val="Body"/>
        <w:jc w:val="center"/>
        <w:rPr>
          <w:rFonts w:ascii="Times New Roman" w:eastAsia="Times New Roman" w:hAnsi="Times New Roman" w:cs="Times New Roman"/>
          <w:sz w:val="19"/>
          <w:szCs w:val="19"/>
        </w:rPr>
      </w:pPr>
    </w:p>
    <w:p w14:paraId="6D72D347" w14:textId="77777777" w:rsidR="00C210D0" w:rsidRDefault="00C210D0">
      <w:pPr>
        <w:pStyle w:val="Body"/>
        <w:jc w:val="center"/>
        <w:rPr>
          <w:rFonts w:ascii="Times New Roman" w:eastAsia="Times New Roman" w:hAnsi="Times New Roman" w:cs="Times New Roman"/>
          <w:sz w:val="19"/>
          <w:szCs w:val="19"/>
        </w:rPr>
      </w:pPr>
    </w:p>
    <w:p w14:paraId="69204766" w14:textId="77777777" w:rsidR="00C210D0" w:rsidRDefault="00C210D0">
      <w:pPr>
        <w:pStyle w:val="Body"/>
        <w:jc w:val="center"/>
        <w:rPr>
          <w:rFonts w:ascii="Times New Roman" w:eastAsia="Times New Roman" w:hAnsi="Times New Roman" w:cs="Times New Roman"/>
          <w:sz w:val="19"/>
          <w:szCs w:val="19"/>
        </w:rPr>
      </w:pPr>
    </w:p>
    <w:p w14:paraId="165FF098" w14:textId="77777777" w:rsidR="00C210D0" w:rsidRDefault="00C210D0">
      <w:pPr>
        <w:pStyle w:val="Body"/>
        <w:jc w:val="center"/>
        <w:rPr>
          <w:rFonts w:ascii="Times New Roman" w:eastAsia="Times New Roman" w:hAnsi="Times New Roman" w:cs="Times New Roman"/>
          <w:sz w:val="19"/>
          <w:szCs w:val="19"/>
        </w:rPr>
      </w:pPr>
    </w:p>
    <w:p w14:paraId="799DB734" w14:textId="77777777" w:rsidR="00C210D0" w:rsidRDefault="00C210D0">
      <w:pPr>
        <w:pStyle w:val="Body"/>
        <w:jc w:val="center"/>
        <w:rPr>
          <w:rFonts w:ascii="Times New Roman" w:eastAsia="Times New Roman" w:hAnsi="Times New Roman" w:cs="Times New Roman"/>
          <w:sz w:val="19"/>
          <w:szCs w:val="19"/>
        </w:rPr>
      </w:pPr>
    </w:p>
    <w:p w14:paraId="328A4ABD" w14:textId="77777777" w:rsidR="00C210D0" w:rsidRDefault="00C210D0">
      <w:pPr>
        <w:pStyle w:val="Body"/>
        <w:jc w:val="center"/>
        <w:rPr>
          <w:rFonts w:ascii="Times New Roman" w:eastAsia="Times New Roman" w:hAnsi="Times New Roman" w:cs="Times New Roman"/>
          <w:sz w:val="19"/>
          <w:szCs w:val="19"/>
        </w:rPr>
      </w:pPr>
    </w:p>
    <w:p w14:paraId="7E621072" w14:textId="77777777" w:rsidR="00C210D0" w:rsidRDefault="00C210D0">
      <w:pPr>
        <w:pStyle w:val="Body"/>
        <w:jc w:val="center"/>
        <w:rPr>
          <w:rFonts w:ascii="Times New Roman" w:eastAsia="Times New Roman" w:hAnsi="Times New Roman" w:cs="Times New Roman"/>
          <w:sz w:val="19"/>
          <w:szCs w:val="19"/>
        </w:rPr>
      </w:pPr>
    </w:p>
    <w:p w14:paraId="131DD2D0" w14:textId="77777777" w:rsidR="00C210D0" w:rsidRDefault="00C210D0">
      <w:pPr>
        <w:pStyle w:val="Body"/>
        <w:jc w:val="center"/>
        <w:rPr>
          <w:rFonts w:ascii="Times New Roman" w:eastAsia="Times New Roman" w:hAnsi="Times New Roman" w:cs="Times New Roman"/>
          <w:sz w:val="19"/>
          <w:szCs w:val="19"/>
        </w:rPr>
      </w:pPr>
    </w:p>
    <w:p w14:paraId="7A2D3087" w14:textId="77777777" w:rsidR="00C210D0" w:rsidRDefault="00C210D0">
      <w:pPr>
        <w:pStyle w:val="Body"/>
        <w:jc w:val="center"/>
        <w:rPr>
          <w:rFonts w:ascii="Times New Roman" w:eastAsia="Times New Roman" w:hAnsi="Times New Roman" w:cs="Times New Roman"/>
          <w:sz w:val="19"/>
          <w:szCs w:val="19"/>
        </w:rPr>
      </w:pPr>
    </w:p>
    <w:p w14:paraId="32ABA960" w14:textId="77777777" w:rsidR="00C210D0" w:rsidRDefault="00C210D0">
      <w:pPr>
        <w:pStyle w:val="Body"/>
        <w:jc w:val="center"/>
        <w:rPr>
          <w:rFonts w:ascii="Times New Roman" w:eastAsia="Times New Roman" w:hAnsi="Times New Roman" w:cs="Times New Roman"/>
          <w:sz w:val="19"/>
          <w:szCs w:val="19"/>
        </w:rPr>
      </w:pPr>
    </w:p>
    <w:p w14:paraId="7E8D84F0" w14:textId="77777777" w:rsidR="00C210D0" w:rsidRDefault="00C210D0">
      <w:pPr>
        <w:pStyle w:val="Body"/>
        <w:jc w:val="center"/>
        <w:rPr>
          <w:rFonts w:ascii="Times New Roman" w:eastAsia="Times New Roman" w:hAnsi="Times New Roman" w:cs="Times New Roman"/>
          <w:sz w:val="19"/>
          <w:szCs w:val="19"/>
        </w:rPr>
      </w:pPr>
    </w:p>
    <w:p w14:paraId="1631ECD1" w14:textId="77777777" w:rsidR="00C210D0" w:rsidRDefault="00C210D0">
      <w:pPr>
        <w:pStyle w:val="Body"/>
        <w:jc w:val="center"/>
        <w:rPr>
          <w:rFonts w:ascii="Times New Roman" w:eastAsia="Times New Roman" w:hAnsi="Times New Roman" w:cs="Times New Roman"/>
          <w:sz w:val="19"/>
          <w:szCs w:val="19"/>
        </w:rPr>
      </w:pPr>
    </w:p>
    <w:p w14:paraId="1456CAB2" w14:textId="77777777" w:rsidR="00C210D0" w:rsidRDefault="00C210D0">
      <w:pPr>
        <w:pStyle w:val="Body"/>
        <w:jc w:val="center"/>
        <w:rPr>
          <w:rFonts w:ascii="Times New Roman" w:eastAsia="Times New Roman" w:hAnsi="Times New Roman" w:cs="Times New Roman"/>
          <w:sz w:val="19"/>
          <w:szCs w:val="19"/>
        </w:rPr>
      </w:pPr>
    </w:p>
    <w:p w14:paraId="60AACE0D" w14:textId="77777777" w:rsidR="00C210D0" w:rsidRDefault="00C210D0">
      <w:pPr>
        <w:pStyle w:val="Body"/>
        <w:jc w:val="center"/>
        <w:rPr>
          <w:rFonts w:ascii="Times New Roman" w:eastAsia="Times New Roman" w:hAnsi="Times New Roman" w:cs="Times New Roman"/>
          <w:sz w:val="19"/>
          <w:szCs w:val="19"/>
        </w:rPr>
      </w:pPr>
    </w:p>
    <w:p w14:paraId="13AFBC31" w14:textId="77777777" w:rsidR="00C210D0" w:rsidRDefault="00C210D0">
      <w:pPr>
        <w:pStyle w:val="Body"/>
        <w:jc w:val="center"/>
        <w:rPr>
          <w:rFonts w:ascii="Times New Roman" w:eastAsia="Times New Roman" w:hAnsi="Times New Roman" w:cs="Times New Roman"/>
          <w:sz w:val="19"/>
          <w:szCs w:val="19"/>
        </w:rPr>
      </w:pPr>
    </w:p>
    <w:p w14:paraId="57D353C1" w14:textId="77777777" w:rsidR="00C210D0" w:rsidRDefault="00C210D0">
      <w:pPr>
        <w:pStyle w:val="Body"/>
        <w:jc w:val="center"/>
        <w:rPr>
          <w:rFonts w:ascii="Times New Roman" w:eastAsia="Times New Roman" w:hAnsi="Times New Roman" w:cs="Times New Roman"/>
          <w:sz w:val="19"/>
          <w:szCs w:val="19"/>
        </w:rPr>
      </w:pPr>
    </w:p>
    <w:p w14:paraId="6140F68B" w14:textId="77777777" w:rsidR="00C210D0" w:rsidRDefault="00FC35FA">
      <w:pPr>
        <w:pStyle w:val="Body"/>
        <w:jc w:val="center"/>
        <w:rPr>
          <w:rFonts w:ascii="Times New Roman" w:eastAsia="Times New Roman" w:hAnsi="Times New Roman" w:cs="Times New Roman"/>
          <w:b/>
          <w:bCs/>
          <w:sz w:val="28"/>
          <w:szCs w:val="28"/>
        </w:rPr>
      </w:pPr>
      <w:r>
        <w:rPr>
          <w:rFonts w:ascii="Times New Roman"/>
          <w:b/>
          <w:bCs/>
          <w:sz w:val="28"/>
          <w:szCs w:val="28"/>
          <w:lang w:val="fr-FR"/>
        </w:rPr>
        <w:t>1. Introduction</w:t>
      </w:r>
    </w:p>
    <w:p w14:paraId="143F0DC3" w14:textId="77777777" w:rsidR="00C210D0" w:rsidRDefault="00C210D0">
      <w:pPr>
        <w:pStyle w:val="ReportBody"/>
        <w:jc w:val="both"/>
        <w:rPr>
          <w:rFonts w:ascii="Arial" w:eastAsia="Arial" w:hAnsi="Arial" w:cs="Arial"/>
          <w:color w:val="252525"/>
          <w:sz w:val="21"/>
          <w:szCs w:val="21"/>
          <w:u w:color="252525"/>
          <w:shd w:val="clear" w:color="auto" w:fill="FFFFFF"/>
        </w:rPr>
      </w:pPr>
    </w:p>
    <w:p w14:paraId="51FFAE75" w14:textId="77777777" w:rsidR="00C210D0" w:rsidRDefault="00FC35FA">
      <w:pPr>
        <w:pStyle w:val="ReportBody"/>
        <w:rPr>
          <w:rFonts w:ascii="Cambria" w:eastAsia="Cambria" w:hAnsi="Cambria" w:cs="Cambria"/>
          <w:color w:val="252525"/>
          <w:u w:color="252525"/>
          <w:shd w:val="clear" w:color="auto" w:fill="FFFFFF"/>
        </w:rPr>
      </w:pPr>
      <w:r>
        <w:rPr>
          <w:rFonts w:ascii="Cambria" w:eastAsia="Cambria" w:hAnsi="Cambria" w:cs="Cambria"/>
          <w:color w:val="252525"/>
          <w:u w:color="252525"/>
          <w:shd w:val="clear" w:color="auto" w:fill="FFFFFF"/>
        </w:rPr>
        <w:t>One of the most important features of the micro controller is its ability to receive and deliver input and output from and to hardware components of a device through its I/O ports. Micro controllers initially reserve the memory locations $0000-$03FF for control registers that hold the I/O features and its controls.</w:t>
      </w:r>
    </w:p>
    <w:p w14:paraId="58D49652" w14:textId="77777777" w:rsidR="00C210D0" w:rsidRDefault="00FC35FA">
      <w:pPr>
        <w:pStyle w:val="ReportBody"/>
        <w:rPr>
          <w:rFonts w:ascii="Cambria" w:eastAsia="Cambria" w:hAnsi="Cambria" w:cs="Cambria"/>
          <w:color w:val="252525"/>
          <w:u w:color="252525"/>
          <w:shd w:val="clear" w:color="auto" w:fill="FFFFFF"/>
        </w:rPr>
      </w:pPr>
      <w:r>
        <w:rPr>
          <w:rFonts w:ascii="Cambria" w:eastAsia="Cambria" w:hAnsi="Cambria" w:cs="Cambria"/>
          <w:color w:val="252525"/>
          <w:u w:color="252525"/>
          <w:shd w:val="clear" w:color="auto" w:fill="FFFFFF"/>
        </w:rPr>
        <w:t>Parallel ports are a type of I/O ports that are able to perform operations as input or as outputs, but when mapped with the hardware, the Dragon12+, each port is linked to a certain component on the board. In this lab, ports B, J, P and H will be looked at. Port B is used for the 8 LEDs and 7-segments display. Port J is responsible for the serial clock. Port P is used for the common cathode signals for 7-segment display while Port H is responsible for the 8-position DIP switches as well as the 4 push buttons on the Dragon12+ board.</w:t>
      </w:r>
    </w:p>
    <w:p w14:paraId="6E979D21" w14:textId="77777777" w:rsidR="00C210D0" w:rsidRDefault="00FC35FA">
      <w:pPr>
        <w:pStyle w:val="ReportBody"/>
        <w:rPr>
          <w:rFonts w:ascii="Cambria" w:eastAsia="Cambria" w:hAnsi="Cambria" w:cs="Cambria"/>
          <w:color w:val="252525"/>
          <w:u w:color="252525"/>
          <w:shd w:val="clear" w:color="auto" w:fill="FFFFFF"/>
        </w:rPr>
      </w:pPr>
      <w:r>
        <w:rPr>
          <w:rFonts w:ascii="Cambria" w:eastAsia="Cambria" w:hAnsi="Cambria" w:cs="Cambria"/>
          <w:color w:val="252525"/>
          <w:u w:color="252525"/>
          <w:shd w:val="clear" w:color="auto" w:fill="FFFFFF"/>
        </w:rPr>
        <w:t>Another important feature of the I/O ports is the data direction registers which are specified for each port. These registers control whether this port will be an input or an output. For example, DDRA = 0x00 will set port A as an input. Having DDRA = 0xFF will set port A as an output.</w:t>
      </w:r>
    </w:p>
    <w:p w14:paraId="4973F6EB" w14:textId="77777777" w:rsidR="00C210D0" w:rsidRDefault="00FC35FA">
      <w:pPr>
        <w:pStyle w:val="ReportBody"/>
        <w:rPr>
          <w:rFonts w:ascii="Cambria" w:eastAsia="Cambria" w:hAnsi="Cambria" w:cs="Cambria"/>
          <w:color w:val="252525"/>
          <w:u w:color="252525"/>
          <w:shd w:val="clear" w:color="auto" w:fill="FFFFFF"/>
        </w:rPr>
      </w:pPr>
      <w:r>
        <w:rPr>
          <w:rFonts w:ascii="Cambria" w:eastAsia="Cambria" w:hAnsi="Cambria" w:cs="Cambria"/>
          <w:color w:val="252525"/>
          <w:u w:color="252525"/>
          <w:shd w:val="clear" w:color="auto" w:fill="FFFFFF"/>
        </w:rPr>
        <w:t>This laboratory experiment will look at the I/O features which are the DIP switches and the LEDs of the M68HCS12 microcontroller and how to configure an assembly code to enable input and output from these features respectively.</w:t>
      </w:r>
    </w:p>
    <w:p w14:paraId="00D48000" w14:textId="77777777" w:rsidR="00C210D0" w:rsidRDefault="00C210D0">
      <w:pPr>
        <w:pStyle w:val="ReportBody"/>
        <w:rPr>
          <w:rFonts w:ascii="Cambria" w:eastAsia="Cambria" w:hAnsi="Cambria" w:cs="Cambria"/>
          <w:color w:val="252525"/>
          <w:u w:color="252525"/>
          <w:shd w:val="clear" w:color="auto" w:fill="FFFFFF"/>
        </w:rPr>
      </w:pPr>
    </w:p>
    <w:p w14:paraId="733F1F51" w14:textId="77777777" w:rsidR="00C210D0" w:rsidRDefault="00FC35FA">
      <w:pPr>
        <w:pStyle w:val="ReportSub-sectionheading"/>
        <w:jc w:val="both"/>
        <w:rPr>
          <w:rFonts w:ascii="Cambria" w:eastAsia="Cambria" w:hAnsi="Cambria" w:cs="Cambria"/>
          <w:i w:val="0"/>
          <w:iCs w:val="0"/>
          <w:u w:val="single"/>
        </w:rPr>
      </w:pPr>
      <w:r>
        <w:rPr>
          <w:rFonts w:ascii="Cambria" w:eastAsia="Cambria" w:hAnsi="Cambria" w:cs="Cambria"/>
          <w:i w:val="0"/>
          <w:iCs w:val="0"/>
          <w:u w:val="single"/>
        </w:rPr>
        <w:t>Aim</w:t>
      </w:r>
    </w:p>
    <w:p w14:paraId="57A163C8" w14:textId="77777777" w:rsidR="00C210D0" w:rsidRDefault="00FC35FA">
      <w:pPr>
        <w:pStyle w:val="ReportBody"/>
        <w:ind w:firstLine="0"/>
        <w:jc w:val="both"/>
      </w:pPr>
      <w:r>
        <w:t>This experiment's aim is to introduce and familiarize students with the read and write methods to fetch data from and to the input and output ports respectively.</w:t>
      </w:r>
    </w:p>
    <w:p w14:paraId="657DD0B0" w14:textId="77777777" w:rsidR="00C210D0" w:rsidRDefault="00C210D0">
      <w:pPr>
        <w:pStyle w:val="ReportBody"/>
        <w:ind w:firstLine="0"/>
        <w:jc w:val="both"/>
      </w:pPr>
    </w:p>
    <w:p w14:paraId="26BBD265" w14:textId="77777777" w:rsidR="00C210D0" w:rsidRDefault="00FC35FA">
      <w:pPr>
        <w:pStyle w:val="ReportSub-sectionheading"/>
        <w:rPr>
          <w:rFonts w:ascii="Cambria" w:eastAsia="Cambria" w:hAnsi="Cambria" w:cs="Cambria"/>
          <w:i w:val="0"/>
          <w:iCs w:val="0"/>
          <w:u w:val="single"/>
        </w:rPr>
      </w:pPr>
      <w:r>
        <w:rPr>
          <w:rFonts w:ascii="Cambria" w:eastAsia="Cambria" w:hAnsi="Cambria" w:cs="Cambria"/>
          <w:i w:val="0"/>
          <w:iCs w:val="0"/>
          <w:u w:val="single"/>
        </w:rPr>
        <w:t>Objectives</w:t>
      </w:r>
    </w:p>
    <w:p w14:paraId="0E833A18" w14:textId="77777777" w:rsidR="00C210D0" w:rsidRDefault="00FC35FA">
      <w:pPr>
        <w:pStyle w:val="ListParagraph"/>
        <w:numPr>
          <w:ilvl w:val="0"/>
          <w:numId w:val="3"/>
        </w:numPr>
        <w:tabs>
          <w:tab w:val="clear" w:pos="720"/>
          <w:tab w:val="num" w:pos="690"/>
        </w:tabs>
        <w:spacing w:after="0" w:line="360" w:lineRule="auto"/>
        <w:ind w:left="690" w:hanging="330"/>
        <w:rPr>
          <w:rFonts w:ascii="Times New Roman" w:eastAsia="Times New Roman" w:hAnsi="Times New Roman" w:cs="Times New Roman"/>
        </w:rPr>
      </w:pPr>
      <w:r>
        <w:rPr>
          <w:rFonts w:ascii="Cambria" w:eastAsia="Cambria" w:hAnsi="Cambria" w:cs="Cambria"/>
          <w:sz w:val="24"/>
          <w:szCs w:val="24"/>
        </w:rPr>
        <w:t>Learn how micro controller I/O ports work and configure them.</w:t>
      </w:r>
    </w:p>
    <w:p w14:paraId="5B58768B" w14:textId="77777777" w:rsidR="00C210D0" w:rsidRDefault="00FC35FA">
      <w:pPr>
        <w:pStyle w:val="ListParagraph"/>
        <w:numPr>
          <w:ilvl w:val="0"/>
          <w:numId w:val="4"/>
        </w:numPr>
        <w:tabs>
          <w:tab w:val="clear" w:pos="720"/>
          <w:tab w:val="num" w:pos="690"/>
        </w:tabs>
        <w:spacing w:after="0" w:line="360" w:lineRule="auto"/>
        <w:ind w:left="690" w:hanging="330"/>
        <w:rPr>
          <w:rFonts w:ascii="Times New Roman" w:eastAsia="Times New Roman" w:hAnsi="Times New Roman" w:cs="Times New Roman"/>
        </w:rPr>
      </w:pPr>
      <w:r>
        <w:rPr>
          <w:rFonts w:ascii="Cambria" w:eastAsia="Cambria" w:hAnsi="Cambria" w:cs="Cambria"/>
          <w:sz w:val="24"/>
          <w:szCs w:val="24"/>
        </w:rPr>
        <w:t>Read and write data from the I/O ports.</w:t>
      </w:r>
    </w:p>
    <w:p w14:paraId="6BC8ABCD" w14:textId="77777777" w:rsidR="00C210D0" w:rsidRDefault="00FC35FA">
      <w:pPr>
        <w:pStyle w:val="ListParagraph"/>
        <w:numPr>
          <w:ilvl w:val="0"/>
          <w:numId w:val="5"/>
        </w:numPr>
        <w:tabs>
          <w:tab w:val="clear" w:pos="720"/>
          <w:tab w:val="num" w:pos="690"/>
        </w:tabs>
        <w:spacing w:after="0" w:line="360" w:lineRule="auto"/>
        <w:ind w:left="690" w:hanging="330"/>
        <w:rPr>
          <w:rFonts w:ascii="Times New Roman" w:eastAsia="Times New Roman" w:hAnsi="Times New Roman" w:cs="Times New Roman"/>
        </w:rPr>
      </w:pPr>
      <w:r>
        <w:rPr>
          <w:rFonts w:ascii="Cambria" w:eastAsia="Cambria" w:hAnsi="Cambria" w:cs="Cambria"/>
          <w:sz w:val="24"/>
          <w:szCs w:val="24"/>
        </w:rPr>
        <w:t>Analyze how the DIP switches function on the hardware.</w:t>
      </w:r>
    </w:p>
    <w:p w14:paraId="0C73DA9A" w14:textId="77777777" w:rsidR="00C210D0" w:rsidRPr="00FC35FA" w:rsidRDefault="00FC35FA">
      <w:pPr>
        <w:pStyle w:val="ListParagraph"/>
        <w:numPr>
          <w:ilvl w:val="0"/>
          <w:numId w:val="6"/>
        </w:numPr>
        <w:tabs>
          <w:tab w:val="clear" w:pos="720"/>
          <w:tab w:val="num" w:pos="690"/>
        </w:tabs>
        <w:spacing w:after="0" w:line="360" w:lineRule="auto"/>
        <w:ind w:left="690" w:hanging="330"/>
        <w:rPr>
          <w:rFonts w:ascii="Times New Roman" w:eastAsia="Times New Roman" w:hAnsi="Times New Roman" w:cs="Times New Roman"/>
        </w:rPr>
      </w:pPr>
      <w:r>
        <w:rPr>
          <w:rFonts w:ascii="Cambria" w:eastAsia="Cambria" w:hAnsi="Cambria" w:cs="Cambria"/>
          <w:sz w:val="24"/>
          <w:szCs w:val="24"/>
        </w:rPr>
        <w:t xml:space="preserve"> Execute I/O programming in HCS12 Language.</w:t>
      </w:r>
    </w:p>
    <w:p w14:paraId="5395F4A0" w14:textId="77777777" w:rsidR="00FC35FA" w:rsidRDefault="00FC35FA">
      <w:pPr>
        <w:pStyle w:val="ListParagraph"/>
        <w:numPr>
          <w:ilvl w:val="0"/>
          <w:numId w:val="6"/>
        </w:numPr>
        <w:tabs>
          <w:tab w:val="clear" w:pos="720"/>
          <w:tab w:val="num" w:pos="690"/>
        </w:tabs>
        <w:spacing w:after="0" w:line="360" w:lineRule="auto"/>
        <w:ind w:left="690" w:hanging="330"/>
        <w:rPr>
          <w:rFonts w:ascii="Times New Roman" w:eastAsia="Times New Roman" w:hAnsi="Times New Roman" w:cs="Times New Roman"/>
        </w:rPr>
      </w:pPr>
    </w:p>
    <w:p w14:paraId="3AD67E2F" w14:textId="77777777" w:rsidR="00C210D0" w:rsidRDefault="00FC35FA">
      <w:pPr>
        <w:pStyle w:val="Body"/>
        <w:tabs>
          <w:tab w:val="left" w:pos="360"/>
        </w:tabs>
        <w:spacing w:after="0" w:line="360" w:lineRule="auto"/>
        <w:jc w:val="center"/>
        <w:rPr>
          <w:rFonts w:ascii="Cambria" w:eastAsia="Cambria" w:hAnsi="Cambria" w:cs="Cambria"/>
          <w:b/>
          <w:bCs/>
          <w:sz w:val="28"/>
          <w:szCs w:val="28"/>
        </w:rPr>
      </w:pPr>
      <w:r>
        <w:rPr>
          <w:rFonts w:ascii="Cambria" w:eastAsia="Cambria" w:hAnsi="Cambria" w:cs="Cambria"/>
          <w:b/>
          <w:bCs/>
          <w:sz w:val="28"/>
          <w:szCs w:val="28"/>
        </w:rPr>
        <w:t>2. Tasks, Results and Analysis</w:t>
      </w:r>
    </w:p>
    <w:p w14:paraId="51B3A5AB" w14:textId="77777777" w:rsidR="00C210D0" w:rsidRDefault="00FC35FA">
      <w:pPr>
        <w:pStyle w:val="Body"/>
        <w:tabs>
          <w:tab w:val="left" w:pos="360"/>
        </w:tabs>
        <w:spacing w:after="0" w:line="360" w:lineRule="auto"/>
        <w:rPr>
          <w:rFonts w:ascii="Cambria" w:eastAsia="Cambria" w:hAnsi="Cambria" w:cs="Cambria"/>
          <w:b/>
          <w:bCs/>
          <w:sz w:val="28"/>
          <w:szCs w:val="28"/>
        </w:rPr>
      </w:pPr>
      <w:r>
        <w:rPr>
          <w:rFonts w:ascii="Cambria" w:eastAsia="Cambria" w:hAnsi="Cambria" w:cs="Cambria"/>
          <w:b/>
          <w:bCs/>
          <w:u w:val="single"/>
          <w:lang w:val="da-DK"/>
        </w:rPr>
        <w:t xml:space="preserve">Task 1: </w:t>
      </w:r>
      <w:r>
        <w:rPr>
          <w:rFonts w:ascii="Cambria" w:eastAsia="Cambria" w:hAnsi="Cambria" w:cs="Cambria"/>
          <w:b/>
          <w:bCs/>
        </w:rPr>
        <w:t>Derive Output Lines</w:t>
      </w:r>
    </w:p>
    <w:p w14:paraId="73E76DBB" w14:textId="77777777" w:rsidR="00C210D0" w:rsidRDefault="00FC35FA">
      <w:pPr>
        <w:pStyle w:val="ReportBody"/>
        <w:jc w:val="both"/>
        <w:rPr>
          <w:sz w:val="19"/>
          <w:szCs w:val="19"/>
        </w:rPr>
      </w:pPr>
      <w:r>
        <w:t xml:space="preserve">This task required to assemble the following code, download it to the micro controller and run it on the board to verify that the value in accumulator A is displayed through the LEDs on the board. Setting Port B to output mode will not allow the LEDs to display the values on the board, this is because PTJ1 pin controls the LEDs. To disable it, the PTJ1 pin must be programmed as output and then set its value to 0x00 to allow the LEDs to show data. Recall that port B maps the usage of both the LEDs and 7-segments display. In this laboratory, the output needs to be only viewed through the LEDs so the 7-segments display has to be disabled. In order to do that, Port P will have to be disabled since it maps to the common cathode of the 7-segments display. </w:t>
      </w:r>
    </w:p>
    <w:p w14:paraId="10698C42" w14:textId="77777777" w:rsidR="00C210D0" w:rsidRDefault="00C210D0">
      <w:pPr>
        <w:pStyle w:val="Default"/>
        <w:spacing w:after="240"/>
        <w:rPr>
          <w:rFonts w:ascii="Times New Roman" w:eastAsia="Times New Roman" w:hAnsi="Times New Roman" w:cs="Times New Roman"/>
          <w:sz w:val="19"/>
          <w:szCs w:val="19"/>
        </w:rPr>
      </w:pPr>
    </w:p>
    <w:p w14:paraId="3C36740D" w14:textId="77777777" w:rsidR="00C210D0" w:rsidRDefault="00C210D0">
      <w:pPr>
        <w:pStyle w:val="Default"/>
        <w:spacing w:after="240"/>
        <w:rPr>
          <w:rFonts w:ascii="Times New Roman" w:eastAsia="Times New Roman" w:hAnsi="Times New Roman" w:cs="Times New Roman"/>
          <w:sz w:val="19"/>
          <w:szCs w:val="19"/>
        </w:rPr>
      </w:pPr>
    </w:p>
    <w:p w14:paraId="100EF9C8"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 xml:space="preserve">ORG $4000 ;Flash ROM address for Dragon12+ Entry: </w:t>
      </w:r>
    </w:p>
    <w:p w14:paraId="29912614"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LDAA #$FF</w:t>
      </w:r>
      <w:r>
        <w:rPr>
          <w:rFonts w:ascii="Times New Roman" w:eastAsia="Times New Roman" w:hAnsi="Times New Roman" w:cs="Times New Roman"/>
          <w:sz w:val="20"/>
          <w:szCs w:val="20"/>
        </w:rPr>
        <w:br/>
      </w:r>
      <w:r>
        <w:rPr>
          <w:rFonts w:ascii="Times New Roman"/>
          <w:sz w:val="20"/>
          <w:szCs w:val="20"/>
        </w:rPr>
        <w:t>STAA DDRB ;Make PORTB output</w:t>
      </w:r>
      <w:r>
        <w:rPr>
          <w:rFonts w:ascii="Times New Roman" w:eastAsia="Times New Roman" w:hAnsi="Times New Roman" w:cs="Times New Roman"/>
          <w:sz w:val="20"/>
          <w:szCs w:val="20"/>
        </w:rPr>
        <w:br/>
      </w:r>
      <w:r>
        <w:rPr>
          <w:rFonts w:ascii="Times New Roman"/>
          <w:sz w:val="20"/>
          <w:szCs w:val="20"/>
        </w:rPr>
        <w:t>;PTJ1 controls the LEDs connected to PORTB LDAA #$FF</w:t>
      </w:r>
      <w:r>
        <w:rPr>
          <w:rFonts w:ascii="Times New Roman" w:eastAsia="Times New Roman" w:hAnsi="Times New Roman" w:cs="Times New Roman"/>
          <w:sz w:val="20"/>
          <w:szCs w:val="20"/>
        </w:rPr>
        <w:br/>
      </w:r>
      <w:r>
        <w:rPr>
          <w:rFonts w:ascii="Times New Roman"/>
          <w:sz w:val="20"/>
          <w:szCs w:val="20"/>
        </w:rPr>
        <w:t>STAA DDRJ   ;Make PORTJ output</w:t>
      </w:r>
      <w:r>
        <w:rPr>
          <w:rFonts w:ascii="Times New Roman" w:eastAsia="Times New Roman" w:hAnsi="Times New Roman" w:cs="Times New Roman"/>
          <w:sz w:val="20"/>
          <w:szCs w:val="20"/>
        </w:rPr>
        <w:br/>
      </w:r>
      <w:r>
        <w:rPr>
          <w:rFonts w:ascii="Times New Roman"/>
          <w:sz w:val="20"/>
          <w:szCs w:val="20"/>
        </w:rPr>
        <w:t>STAA DDRP  ;Make PORTP output</w:t>
      </w:r>
      <w:r>
        <w:rPr>
          <w:rFonts w:ascii="Times New Roman" w:eastAsia="Times New Roman" w:hAnsi="Times New Roman" w:cs="Times New Roman"/>
          <w:sz w:val="20"/>
          <w:szCs w:val="20"/>
        </w:rPr>
        <w:br/>
      </w:r>
      <w:r>
        <w:rPr>
          <w:rFonts w:ascii="Times New Roman"/>
          <w:sz w:val="20"/>
          <w:szCs w:val="20"/>
        </w:rPr>
        <w:t>LDAA #$00</w:t>
      </w:r>
      <w:r>
        <w:rPr>
          <w:rFonts w:ascii="Times New Roman" w:eastAsia="Times New Roman" w:hAnsi="Times New Roman" w:cs="Times New Roman"/>
          <w:sz w:val="20"/>
          <w:szCs w:val="20"/>
        </w:rPr>
        <w:br/>
      </w:r>
      <w:r>
        <w:rPr>
          <w:rFonts w:ascii="Times New Roman"/>
          <w:sz w:val="20"/>
          <w:szCs w:val="20"/>
        </w:rPr>
        <w:t>STAA PTJ  ;Turn off PTJ1 to allow the LEDs to show data</w:t>
      </w:r>
      <w:r>
        <w:rPr>
          <w:rFonts w:ascii="Times New Roman" w:eastAsia="Times New Roman" w:hAnsi="Times New Roman" w:cs="Times New Roman"/>
          <w:sz w:val="20"/>
          <w:szCs w:val="20"/>
        </w:rPr>
        <w:br/>
      </w:r>
      <w:r>
        <w:rPr>
          <w:rFonts w:ascii="Times New Roman"/>
          <w:sz w:val="20"/>
          <w:szCs w:val="20"/>
        </w:rPr>
        <w:t>LDAA #$0F</w:t>
      </w:r>
      <w:r>
        <w:rPr>
          <w:rFonts w:ascii="Times New Roman" w:eastAsia="Times New Roman" w:hAnsi="Times New Roman" w:cs="Times New Roman"/>
          <w:sz w:val="20"/>
          <w:szCs w:val="20"/>
        </w:rPr>
        <w:br/>
      </w:r>
      <w:r>
        <w:rPr>
          <w:rFonts w:ascii="Times New Roman"/>
          <w:sz w:val="20"/>
          <w:szCs w:val="20"/>
        </w:rPr>
        <w:t>STAA PTP ; Disable the 7-segment display</w:t>
      </w:r>
    </w:p>
    <w:p w14:paraId="406E9E7D"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br/>
      </w:r>
      <w:r>
        <w:rPr>
          <w:rFonts w:ascii="Times New Roman"/>
          <w:sz w:val="20"/>
          <w:szCs w:val="20"/>
        </w:rPr>
        <w:t xml:space="preserve">;-------Switch on LEDs connected to PORTB based on the Acc A value </w:t>
      </w:r>
    </w:p>
    <w:p w14:paraId="6EC2F75A"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LDAA #$55</w:t>
      </w:r>
      <w:r>
        <w:rPr>
          <w:rFonts w:ascii="Times New Roman" w:eastAsia="Times New Roman" w:hAnsi="Times New Roman" w:cs="Times New Roman"/>
          <w:sz w:val="20"/>
          <w:szCs w:val="20"/>
        </w:rPr>
        <w:br/>
      </w:r>
      <w:r>
        <w:rPr>
          <w:rFonts w:ascii="Times New Roman"/>
          <w:sz w:val="20"/>
          <w:szCs w:val="20"/>
        </w:rPr>
        <w:t xml:space="preserve">STAA PORTB ;Store A into PORTB </w:t>
      </w:r>
    </w:p>
    <w:p w14:paraId="48981EA6"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6"/>
          <w:szCs w:val="26"/>
        </w:rPr>
      </w:pPr>
      <w:r>
        <w:rPr>
          <w:noProof/>
        </w:rPr>
        <mc:AlternateContent>
          <mc:Choice Requires="wpg">
            <w:drawing>
              <wp:anchor distT="152400" distB="152400" distL="152400" distR="152400" simplePos="0" relativeHeight="251659264" behindDoc="0" locked="0" layoutInCell="1" allowOverlap="1" wp14:anchorId="12A99857" wp14:editId="0F45FF46">
                <wp:simplePos x="0" y="0"/>
                <wp:positionH relativeFrom="margin">
                  <wp:posOffset>114300</wp:posOffset>
                </wp:positionH>
                <wp:positionV relativeFrom="line">
                  <wp:posOffset>922655</wp:posOffset>
                </wp:positionV>
                <wp:extent cx="5191125" cy="266700"/>
                <wp:effectExtent l="0" t="0" r="0" b="12700"/>
                <wp:wrapTopAndBottom distT="152400" distB="152400"/>
                <wp:docPr id="1073741828" name="officeArt object"/>
                <wp:cNvGraphicFramePr/>
                <a:graphic xmlns:a="http://schemas.openxmlformats.org/drawingml/2006/main">
                  <a:graphicData uri="http://schemas.microsoft.com/office/word/2010/wordprocessingGroup">
                    <wpg:wgp>
                      <wpg:cNvGrpSpPr/>
                      <wpg:grpSpPr>
                        <a:xfrm>
                          <a:off x="0" y="0"/>
                          <a:ext cx="5191125" cy="266700"/>
                          <a:chOff x="0" y="0"/>
                          <a:chExt cx="5191125" cy="266700"/>
                        </a:xfrm>
                      </wpg:grpSpPr>
                      <wps:wsp>
                        <wps:cNvPr id="1073741826" name="Shape 1073741826"/>
                        <wps:cNvSpPr/>
                        <wps:spPr>
                          <a:xfrm>
                            <a:off x="0" y="0"/>
                            <a:ext cx="5191125" cy="266700"/>
                          </a:xfrm>
                          <a:prstGeom prst="rect">
                            <a:avLst/>
                          </a:prstGeom>
                          <a:solidFill>
                            <a:srgbClr val="FFFFFF"/>
                          </a:solidFill>
                          <a:ln w="12700" cap="flat">
                            <a:noFill/>
                            <a:miter lim="400000"/>
                          </a:ln>
                          <a:effectLst/>
                        </wps:spPr>
                        <wps:bodyPr/>
                      </wps:wsp>
                      <wps:wsp>
                        <wps:cNvPr id="1073741827" name="Shape 1073741827"/>
                        <wps:cNvSpPr/>
                        <wps:spPr>
                          <a:xfrm>
                            <a:off x="0" y="0"/>
                            <a:ext cx="5191125" cy="266700"/>
                          </a:xfrm>
                          <a:prstGeom prst="rect">
                            <a:avLst/>
                          </a:prstGeom>
                          <a:noFill/>
                          <a:ln w="12700" cap="flat">
                            <a:noFill/>
                            <a:miter lim="400000"/>
                          </a:ln>
                          <a:effectLst/>
                        </wps:spPr>
                        <wps:txbx>
                          <w:txbxContent>
                            <w:p w14:paraId="5200236D" w14:textId="77777777" w:rsidR="00FC35FA" w:rsidRDefault="00FC35FA">
                              <w:pPr>
                                <w:pStyle w:val="Body"/>
                                <w:jc w:val="center"/>
                              </w:pPr>
                              <w:r>
                                <w:rPr>
                                  <w:rFonts w:ascii="Cambria" w:eastAsia="Cambria" w:hAnsi="Cambria" w:cs="Cambria"/>
                                  <w:b/>
                                  <w:bCs/>
                                </w:rPr>
                                <w:t>Figure 1</w:t>
                              </w:r>
                              <w:r>
                                <w:rPr>
                                  <w:rFonts w:ascii="Cambria" w:eastAsia="Cambria" w:hAnsi="Cambria" w:cs="Cambria"/>
                                </w:rPr>
                                <w:t xml:space="preserve"> Output Through LEDs Assembly Code</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9pt;margin-top:72.65pt;width:408.75pt;height:21pt;z-index:251659264;mso-wrap-distance-left:12pt;mso-wrap-distance-top:12pt;mso-wrap-distance-right:12pt;mso-wrap-distance-bottom:12pt;mso-position-horizontal-relative:margin;mso-position-vertical-relative:line" coordsize="5191125,266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">
                <v:rect id="Shape 1073741826" o:spid="_x0000_s1027" style="position:absolute;width:51911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O1mpyAAA&#10;AOMAAAAPAAAAZHJzL2Rvd25yZXYueG1sRE/NTgIxEL6b+A7NmHAx0oLI4kIhRGPCwYusDzDZjtuV&#10;7XTTlmV5e2ti4nG+/9nsRteJgUJsPWuYTRUI4tqblhsNn9XbwwpETMgGO8+k4UoRdtvbmw2Wxl/4&#10;g4ZjakQO4ViiBptSX0oZa0sO49T3xJn78sFhymdopAl4yeGuk3OlltJhy7nBYk8vlurT8ew0FOF7&#10;4ZJSw/X58F69PlV2uD+PWk/uxv0aRKIx/Yv/3AeT56visVjMVvMl/P6UAZDb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s7WanIAAAA4wAAAA8AAAAAAAAAAAAAAAAAlwIAAGRy&#10;cy9kb3ducmV2LnhtbFBLBQYAAAAABAAEAPUAAACMAwAAAAA=&#10;" stroked="f" strokeweight="1pt">
                  <v:stroke miterlimit="4"/>
                </v:rect>
                <v:rect id="Shape 1073741827" o:spid="_x0000_s1028" style="position:absolute;width:51911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xsTxwAA&#10;AOMAAAAPAAAAZHJzL2Rvd25yZXYueG1sRE9fS8MwEH8X9h3CDXxzSdtpt7psjOFE2JPTD3A0Z1Nt&#10;LqVJt/rtjSD4eL//t9lNrhMXGkLrWUO2UCCIa29abjS8vx3vViBCRDbYeSYN3xRgt53dbLAy/sqv&#10;dDnHRqQQDhVqsDH2lZShtuQwLHxPnLgPPziM6RwaaQa8pnDXyVypB+mw5dRgsaeDpfrrPDoNMjsV&#10;3dqN63yy41OxVPefx+de69v5tH8EEWmK/+I/94tJ81VZlMtslZfw+1MCQG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HsbE8cAAADjAAAADwAAAAAAAAAAAAAAAACXAgAAZHJz&#10;L2Rvd25yZXYueG1sUEsFBgAAAAAEAAQA9QAAAIsDAAAAAA==&#10;" filled="f" stroked="f" strokeweight="1pt">
                  <v:stroke miterlimit="4"/>
                  <v:textbox inset="45719emu,45719emu,45719emu,45719emu">
                    <w:txbxContent>
                      <w:p w14:paraId="5200236D" w14:textId="77777777" w:rsidR="00FC35FA" w:rsidRDefault="00FC35FA">
                        <w:pPr>
                          <w:pStyle w:val="Body"/>
                          <w:jc w:val="center"/>
                        </w:pPr>
                        <w:r>
                          <w:rPr>
                            <w:rFonts w:ascii="Cambria" w:eastAsia="Cambria" w:hAnsi="Cambria" w:cs="Cambria"/>
                            <w:b/>
                            <w:bCs/>
                          </w:rPr>
                          <w:t>Figure 1</w:t>
                        </w:r>
                        <w:r>
                          <w:rPr>
                            <w:rFonts w:ascii="Cambria" w:eastAsia="Cambria" w:hAnsi="Cambria" w:cs="Cambria"/>
                          </w:rPr>
                          <w:t xml:space="preserve"> Output Through LEDs Assembly Code</w:t>
                        </w:r>
                      </w:p>
                    </w:txbxContent>
                  </v:textbox>
                </v:rect>
                <w10:wrap type="topAndBottom" anchorx="margin" anchory="line"/>
              </v:group>
            </w:pict>
          </mc:Fallback>
        </mc:AlternateContent>
      </w:r>
      <w:r>
        <w:rPr>
          <w:rFonts w:ascii="Times New Roman"/>
          <w:sz w:val="20"/>
          <w:szCs w:val="20"/>
        </w:rPr>
        <w:t xml:space="preserve">BRA Entry </w:t>
      </w:r>
    </w:p>
    <w:p w14:paraId="0EDC8FF6" w14:textId="77777777" w:rsidR="00C210D0" w:rsidRDefault="00C210D0">
      <w:pPr>
        <w:pStyle w:val="Body"/>
        <w:tabs>
          <w:tab w:val="left" w:pos="1515"/>
        </w:tabs>
        <w:spacing w:line="360" w:lineRule="auto"/>
      </w:pPr>
    </w:p>
    <w:p w14:paraId="3E8B990C" w14:textId="77777777" w:rsidR="00C210D0" w:rsidRDefault="00FC35FA">
      <w:pPr>
        <w:pStyle w:val="Body"/>
        <w:tabs>
          <w:tab w:val="left" w:pos="1515"/>
        </w:tabs>
        <w:spacing w:line="360" w:lineRule="auto"/>
        <w:rPr>
          <w:rFonts w:ascii="Cambria" w:eastAsia="Cambria" w:hAnsi="Cambria" w:cs="Cambria"/>
          <w:sz w:val="24"/>
          <w:szCs w:val="24"/>
        </w:rPr>
      </w:pPr>
      <w:r>
        <w:rPr>
          <w:rFonts w:ascii="Cambria" w:eastAsia="Cambria" w:hAnsi="Cambria" w:cs="Cambria"/>
          <w:noProof/>
          <w:sz w:val="24"/>
          <w:szCs w:val="24"/>
        </w:rPr>
        <mc:AlternateContent>
          <mc:Choice Requires="wps">
            <w:drawing>
              <wp:anchor distT="152400" distB="152400" distL="152400" distR="152400" simplePos="0" relativeHeight="251662336" behindDoc="0" locked="0" layoutInCell="1" allowOverlap="1" wp14:anchorId="0B5EE6B7" wp14:editId="52C5BC7E">
                <wp:simplePos x="0" y="0"/>
                <wp:positionH relativeFrom="margin">
                  <wp:posOffset>571500</wp:posOffset>
                </wp:positionH>
                <wp:positionV relativeFrom="line">
                  <wp:posOffset>2400300</wp:posOffset>
                </wp:positionV>
                <wp:extent cx="4375785" cy="33782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4375785" cy="337820"/>
                        </a:xfrm>
                        <a:prstGeom prst="rect">
                          <a:avLst/>
                        </a:prstGeom>
                        <a:noFill/>
                        <a:ln w="12700" cap="flat">
                          <a:noFill/>
                          <a:miter lim="400000"/>
                        </a:ln>
                        <a:effectLst/>
                      </wps:spPr>
                      <wps:txbx>
                        <w:txbxContent>
                          <w:p w14:paraId="636A7F6F" w14:textId="77777777" w:rsidR="00FC35FA" w:rsidRPr="00FC35FA" w:rsidRDefault="00FC35FA">
                            <w:pPr>
                              <w:pStyle w:val="Body"/>
                              <w:jc w:val="center"/>
                              <w:rPr>
                                <w:rFonts w:ascii="Cambria" w:hAnsi="Cambria"/>
                              </w:rPr>
                            </w:pPr>
                            <w:r w:rsidRPr="00FC35FA">
                              <w:rPr>
                                <w:rFonts w:ascii="Cambria" w:hAnsi="Cambria"/>
                                <w:b/>
                              </w:rPr>
                              <w:t>Figure 2:</w:t>
                            </w:r>
                            <w:r w:rsidRPr="00FC35FA">
                              <w:rPr>
                                <w:rFonts w:ascii="Cambria" w:hAnsi="Cambria"/>
                              </w:rPr>
                              <w:t xml:space="preserve"> LED display on board</w:t>
                            </w:r>
                          </w:p>
                        </w:txbxContent>
                      </wps:txbx>
                      <wps:bodyPr wrap="square" lIns="50800" tIns="50800" rIns="50800" bIns="50800" numCol="1" anchor="t">
                        <a:noAutofit/>
                      </wps:bodyPr>
                    </wps:wsp>
                  </a:graphicData>
                </a:graphic>
              </wp:anchor>
            </w:drawing>
          </mc:Choice>
          <mc:Fallback>
            <w:pict>
              <v:rect id="_x0000_s1029" style="position:absolute;margin-left:45pt;margin-top:189pt;width:344.55pt;height:26.6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" filled="f" stroked="f" strokeweight="1pt">
                <v:stroke miterlimit="4"/>
                <v:textbox inset="4pt,4pt,4pt,4pt">
                  <w:txbxContent>
                    <w:p w14:paraId="636A7F6F" w14:textId="77777777" w:rsidR="00FC35FA" w:rsidRPr="00FC35FA" w:rsidRDefault="00FC35FA">
                      <w:pPr>
                        <w:pStyle w:val="Body"/>
                        <w:jc w:val="center"/>
                        <w:rPr>
                          <w:rFonts w:ascii="Cambria" w:hAnsi="Cambria"/>
                        </w:rPr>
                      </w:pPr>
                      <w:r w:rsidRPr="00FC35FA">
                        <w:rPr>
                          <w:rFonts w:ascii="Cambria" w:hAnsi="Cambria"/>
                          <w:b/>
                        </w:rPr>
                        <w:t>Figure 2:</w:t>
                      </w:r>
                      <w:r w:rsidRPr="00FC35FA">
                        <w:rPr>
                          <w:rFonts w:ascii="Cambria" w:hAnsi="Cambria"/>
                        </w:rPr>
                        <w:t xml:space="preserve"> LED display on board</w:t>
                      </w:r>
                    </w:p>
                  </w:txbxContent>
                </v:textbox>
                <w10:wrap type="topAndBottom" anchorx="margin" anchory="line"/>
              </v:rect>
            </w:pict>
          </mc:Fallback>
        </mc:AlternateContent>
      </w:r>
      <w:r>
        <w:rPr>
          <w:rFonts w:ascii="Cambria" w:eastAsia="Cambria" w:hAnsi="Cambria" w:cs="Cambria"/>
          <w:sz w:val="24"/>
          <w:szCs w:val="24"/>
        </w:rPr>
        <w:t>The Accumulator A holds the value of 13. Equivalently on the board, the LEDs showed the values (00010011) where each 4 consecutive bits represent a digit. The results shown on the board reflects the value in accumulator A as shown in the figure below.</w:t>
      </w:r>
    </w:p>
    <w:p w14:paraId="0C7B428B" w14:textId="77777777" w:rsidR="00C210D0" w:rsidRDefault="00FC35FA">
      <w:pPr>
        <w:pStyle w:val="Body"/>
        <w:widowControl w:val="0"/>
        <w:tabs>
          <w:tab w:val="left" w:pos="1515"/>
        </w:tabs>
        <w:spacing w:line="360" w:lineRule="auto"/>
        <w:rPr>
          <w:rFonts w:ascii="Cambria" w:eastAsia="Cambria" w:hAnsi="Cambria" w:cs="Cambria"/>
          <w:b/>
          <w:bCs/>
          <w:sz w:val="28"/>
          <w:szCs w:val="28"/>
        </w:rPr>
      </w:pPr>
      <w:r>
        <w:rPr>
          <w:rFonts w:ascii="Cambria" w:eastAsia="Cambria" w:hAnsi="Cambria" w:cs="Cambria"/>
          <w:noProof/>
          <w:sz w:val="24"/>
          <w:szCs w:val="24"/>
        </w:rPr>
        <w:drawing>
          <wp:anchor distT="152400" distB="152400" distL="152400" distR="152400" simplePos="0" relativeHeight="251661312" behindDoc="0" locked="0" layoutInCell="1" allowOverlap="1" wp14:anchorId="06DD0897" wp14:editId="689F4206">
            <wp:simplePos x="0" y="0"/>
            <wp:positionH relativeFrom="margin">
              <wp:posOffset>1056230</wp:posOffset>
            </wp:positionH>
            <wp:positionV relativeFrom="page">
              <wp:posOffset>459035</wp:posOffset>
            </wp:positionV>
            <wp:extent cx="3818439" cy="2831201"/>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G_20150212_150521.jpg"/>
                    <pic:cNvPicPr/>
                  </pic:nvPicPr>
                  <pic:blipFill>
                    <a:blip r:embed="rId9">
                      <a:extLst/>
                    </a:blip>
                    <a:stretch>
                      <a:fillRect/>
                    </a:stretch>
                  </pic:blipFill>
                  <pic:spPr>
                    <a:xfrm>
                      <a:off x="0" y="0"/>
                      <a:ext cx="3818439" cy="2831201"/>
                    </a:xfrm>
                    <a:prstGeom prst="rect">
                      <a:avLst/>
                    </a:prstGeom>
                    <a:ln w="12700" cap="flat">
                      <a:noFill/>
                      <a:miter lim="400000"/>
                    </a:ln>
                    <a:effectLst/>
                  </pic:spPr>
                </pic:pic>
              </a:graphicData>
            </a:graphic>
          </wp:anchor>
        </w:drawing>
      </w:r>
    </w:p>
    <w:p w14:paraId="6FB49886" w14:textId="77777777" w:rsidR="00C210D0" w:rsidRDefault="00FC35FA">
      <w:pPr>
        <w:pStyle w:val="Heading3"/>
        <w:keepLines/>
        <w:spacing w:before="200" w:after="0" w:line="360" w:lineRule="auto"/>
        <w:rPr>
          <w:rFonts w:ascii="Cambria" w:eastAsia="Cambria" w:hAnsi="Cambria" w:cs="Cambria"/>
          <w:spacing w:val="0"/>
          <w:sz w:val="22"/>
          <w:szCs w:val="22"/>
          <w:u w:val="single" w:color="000000"/>
        </w:rPr>
      </w:pPr>
      <w:r>
        <w:rPr>
          <w:rFonts w:ascii="Cambria" w:eastAsia="Cambria" w:hAnsi="Cambria" w:cs="Cambria"/>
          <w:b/>
          <w:bCs/>
          <w:spacing w:val="0"/>
          <w:sz w:val="22"/>
          <w:szCs w:val="22"/>
          <w:u w:val="single" w:color="000000"/>
        </w:rPr>
        <w:t xml:space="preserve">Task 2: </w:t>
      </w:r>
      <w:r>
        <w:rPr>
          <w:rFonts w:ascii="Cambria" w:eastAsia="Cambria" w:hAnsi="Cambria" w:cs="Cambria"/>
          <w:b/>
          <w:bCs/>
          <w:spacing w:val="0"/>
          <w:sz w:val="22"/>
          <w:szCs w:val="22"/>
          <w:u w:color="000000"/>
        </w:rPr>
        <w:t>Reading Input Lines</w:t>
      </w:r>
    </w:p>
    <w:p w14:paraId="7E4C3833" w14:textId="77777777" w:rsidR="00C210D0" w:rsidRDefault="00FC35FA">
      <w:pPr>
        <w:pStyle w:val="Body"/>
        <w:spacing w:line="360" w:lineRule="auto"/>
        <w:ind w:firstLine="720"/>
        <w:jc w:val="both"/>
        <w:rPr>
          <w:rFonts w:ascii="Cambria" w:eastAsia="Cambria" w:hAnsi="Cambria" w:cs="Cambria"/>
          <w:sz w:val="24"/>
          <w:szCs w:val="24"/>
        </w:rPr>
      </w:pPr>
      <w:r>
        <w:rPr>
          <w:rFonts w:ascii="Cambria" w:eastAsia="Cambria" w:hAnsi="Cambria" w:cs="Cambria"/>
          <w:sz w:val="24"/>
          <w:szCs w:val="24"/>
        </w:rPr>
        <w:t>For this task, it was required to assemble the following code and verify whether the input values from the board are similar to the values in accumulator A.</w:t>
      </w:r>
    </w:p>
    <w:p w14:paraId="4D14EF8B"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 xml:space="preserve">ORG $4000 ;Flash ROM address for Dragon12+ </w:t>
      </w:r>
    </w:p>
    <w:p w14:paraId="37367A71"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 xml:space="preserve">Entry: </w:t>
      </w:r>
    </w:p>
    <w:p w14:paraId="40041DD0"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LDAA #$0</w:t>
      </w:r>
    </w:p>
    <w:p w14:paraId="78F88974"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 xml:space="preserve"> STAA DDRH</w:t>
      </w:r>
    </w:p>
    <w:p w14:paraId="71BE1F9F"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New Roman" w:eastAsia="Times New Roman" w:hAnsi="Times New Roman" w:cs="Times New Roman"/>
          <w:sz w:val="20"/>
          <w:szCs w:val="20"/>
        </w:rPr>
      </w:pPr>
      <w:r>
        <w:rPr>
          <w:rFonts w:ascii="Times New Roman"/>
          <w:sz w:val="20"/>
          <w:szCs w:val="20"/>
        </w:rPr>
        <w:t xml:space="preserve"> LDAA PTH </w:t>
      </w:r>
    </w:p>
    <w:p w14:paraId="25D019F7" w14:textId="77777777" w:rsidR="00C210D0" w:rsidRDefault="00FC35FA">
      <w:pPr>
        <w:pStyle w:val="Default"/>
        <w:pBdr>
          <w:top w:val="single" w:sz="2" w:space="0" w:color="000000"/>
          <w:left w:val="single" w:sz="2" w:space="0" w:color="000000"/>
          <w:bottom w:val="single" w:sz="2" w:space="0" w:color="000000"/>
          <w:right w:val="single" w:sz="2" w:space="0" w:color="000000"/>
        </w:pBdr>
        <w:spacing w:after="240"/>
        <w:rPr>
          <w:rFonts w:ascii="Times" w:eastAsia="Times" w:hAnsi="Times" w:cs="Times"/>
          <w:sz w:val="8"/>
          <w:szCs w:val="8"/>
        </w:rPr>
      </w:pPr>
      <w:r>
        <w:rPr>
          <w:rFonts w:ascii="Times New Roman" w:eastAsia="Times New Roman" w:hAnsi="Times New Roman" w:cs="Times New Roman"/>
          <w:noProof/>
          <w:sz w:val="20"/>
          <w:szCs w:val="20"/>
        </w:rPr>
        <mc:AlternateContent>
          <mc:Choice Requires="wpg">
            <w:drawing>
              <wp:anchor distT="152400" distB="152400" distL="152400" distR="152400" simplePos="0" relativeHeight="251660288" behindDoc="0" locked="0" layoutInCell="1" allowOverlap="1" wp14:anchorId="40B4D0B9" wp14:editId="73B81C4D">
                <wp:simplePos x="0" y="0"/>
                <wp:positionH relativeFrom="margin">
                  <wp:posOffset>228600</wp:posOffset>
                </wp:positionH>
                <wp:positionV relativeFrom="line">
                  <wp:posOffset>650240</wp:posOffset>
                </wp:positionV>
                <wp:extent cx="5191125" cy="266700"/>
                <wp:effectExtent l="0" t="0" r="0" b="1270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191125" cy="266700"/>
                          <a:chOff x="0" y="0"/>
                          <a:chExt cx="5191125" cy="266700"/>
                        </a:xfrm>
                      </wpg:grpSpPr>
                      <wps:wsp>
                        <wps:cNvPr id="1073741831" name="Shape 1073741831"/>
                        <wps:cNvSpPr/>
                        <wps:spPr>
                          <a:xfrm>
                            <a:off x="0" y="0"/>
                            <a:ext cx="5191125" cy="266700"/>
                          </a:xfrm>
                          <a:prstGeom prst="rect">
                            <a:avLst/>
                          </a:prstGeom>
                          <a:solidFill>
                            <a:srgbClr val="FFFFFF"/>
                          </a:solidFill>
                          <a:ln w="12700" cap="flat">
                            <a:noFill/>
                            <a:miter lim="400000"/>
                          </a:ln>
                          <a:effectLst/>
                        </wps:spPr>
                        <wps:bodyPr/>
                      </wps:wsp>
                      <wps:wsp>
                        <wps:cNvPr id="1073741832" name="Shape 1073741832"/>
                        <wps:cNvSpPr/>
                        <wps:spPr>
                          <a:xfrm>
                            <a:off x="0" y="0"/>
                            <a:ext cx="5191125" cy="266700"/>
                          </a:xfrm>
                          <a:prstGeom prst="rect">
                            <a:avLst/>
                          </a:prstGeom>
                          <a:noFill/>
                          <a:ln w="12700" cap="flat">
                            <a:noFill/>
                            <a:miter lim="400000"/>
                          </a:ln>
                          <a:effectLst/>
                        </wps:spPr>
                        <wps:txbx>
                          <w:txbxContent>
                            <w:p w14:paraId="47E1D9C7" w14:textId="77777777" w:rsidR="00FC35FA" w:rsidRDefault="00FC35FA">
                              <w:pPr>
                                <w:pStyle w:val="Body"/>
                                <w:jc w:val="center"/>
                              </w:pPr>
                              <w:r>
                                <w:rPr>
                                  <w:rFonts w:ascii="Cambria" w:eastAsia="Cambria" w:hAnsi="Cambria" w:cs="Cambria"/>
                                  <w:b/>
                                  <w:bCs/>
                                </w:rPr>
                                <w:t xml:space="preserve">Figure 3 </w:t>
                              </w:r>
                              <w:r>
                                <w:rPr>
                                  <w:rFonts w:ascii="Cambria" w:eastAsia="Cambria" w:hAnsi="Cambria" w:cs="Cambria"/>
                                </w:rPr>
                                <w:t>Input Through DIP Switches Assembly Code</w:t>
                              </w:r>
                            </w:p>
                          </w:txbxContent>
                        </wps:txbx>
                        <wps:bodyPr wrap="square" lIns="45719" tIns="45719" rIns="45719" bIns="45719" numCol="1" anchor="t">
                          <a:noAutofit/>
                        </wps:bodyPr>
                      </wps:wsp>
                    </wpg:wgp>
                  </a:graphicData>
                </a:graphic>
              </wp:anchor>
            </w:drawing>
          </mc:Choice>
          <mc:Fallback>
            <w:pict>
              <v:group id="_x0000_s1030" style="position:absolute;margin-left:18pt;margin-top:51.2pt;width:408.75pt;height:21pt;z-index:251660288;mso-wrap-distance-left:12pt;mso-wrap-distance-top:12pt;mso-wrap-distance-right:12pt;mso-wrap-distance-bottom:12pt;mso-position-horizontal-relative:margin;mso-position-vertical-relative:line" coordsize="5191125,266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">
                <v:rect id="Shape 1073741831" o:spid="_x0000_s1031" style="position:absolute;width:51911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C1cAxwAA&#10;AOMAAAAPAAAAZHJzL2Rvd25yZXYueG1sRE9fS8MwEH8X/A7hBF/EJXXTzrpsiCLsYS+u+wBHc2uq&#10;zaUkWdd9eyMIPt7v/602k+vFSCF2njUUMwWCuPGm41bDof64X4KICdlg75k0XCjCZn19tcLK+DN/&#10;0rhPrcghHCvUYFMaKiljY8lhnPmBOHNHHxymfIZWmoDnHO56+aDUk3TYcW6wONCbpeZ7f3IayvC1&#10;cEmp8fK83dXvj7Ud706T1rc30+sLiERT+hf/ubcmz1flvFwUy3kBvz9lAOT6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8QtXAMcAAADjAAAADwAAAAAAAAAAAAAAAACXAgAAZHJz&#10;L2Rvd25yZXYueG1sUEsFBgAAAAAEAAQA9QAAAIsDAAAAAA==&#10;" stroked="f" strokeweight="1pt">
                  <v:stroke miterlimit="4"/>
                </v:rect>
                <v:rect id="Shape 1073741832" o:spid="_x0000_s1032" style="position:absolute;width:51911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1S5WxwAA&#10;AOMAAAAPAAAAZHJzL2Rvd25yZXYueG1sRE9fT8IwEH838Ts0Z+KbtNtQYFAIIWJMeBL9AJf1WAfr&#10;dVk7mN/empj4eL//t9qMrhVX6kPjWUM2USCIK28arjV8fe6f5iBCRDbYeiYN3xRgs76/W2Fp/I0/&#10;6HqMtUghHErUYGPsSilDZclhmPiOOHEn3zuM6exraXq8pXDXylypF+mw4dRgsaOdpepyHJwGmR2K&#10;duGGRT7a4bWYqufz/q3T+vFh3C5BRBrjv/jP/W7SfDUrZtNsXuTw+1MCQK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dUuVscAAADjAAAADwAAAAAAAAAAAAAAAACXAgAAZHJz&#10;L2Rvd25yZXYueG1sUEsFBgAAAAAEAAQA9QAAAIsDAAAAAA==&#10;" filled="f" stroked="f" strokeweight="1pt">
                  <v:stroke miterlimit="4"/>
                  <v:textbox inset="45719emu,45719emu,45719emu,45719emu">
                    <w:txbxContent>
                      <w:p w14:paraId="47E1D9C7" w14:textId="77777777" w:rsidR="00FC35FA" w:rsidRDefault="00FC35FA">
                        <w:pPr>
                          <w:pStyle w:val="Body"/>
                          <w:jc w:val="center"/>
                        </w:pPr>
                        <w:r>
                          <w:rPr>
                            <w:rFonts w:ascii="Cambria" w:eastAsia="Cambria" w:hAnsi="Cambria" w:cs="Cambria"/>
                            <w:b/>
                            <w:bCs/>
                          </w:rPr>
                          <w:t xml:space="preserve">Figure 3 </w:t>
                        </w:r>
                        <w:r>
                          <w:rPr>
                            <w:rFonts w:ascii="Cambria" w:eastAsia="Cambria" w:hAnsi="Cambria" w:cs="Cambria"/>
                          </w:rPr>
                          <w:t>Input Through DIP Switches Assembly Code</w:t>
                        </w:r>
                      </w:p>
                    </w:txbxContent>
                  </v:textbox>
                </v:rect>
                <w10:wrap type="topAndBottom" anchorx="margin" anchory="line"/>
              </v:group>
            </w:pict>
          </mc:Fallback>
        </mc:AlternateContent>
      </w:r>
      <w:r>
        <w:rPr>
          <w:rFonts w:ascii="Times New Roman"/>
          <w:sz w:val="20"/>
          <w:szCs w:val="20"/>
        </w:rPr>
        <w:t xml:space="preserve">BRA Entry </w:t>
      </w:r>
    </w:p>
    <w:p w14:paraId="3B80CE4E" w14:textId="77777777" w:rsidR="00C210D0" w:rsidRDefault="00C210D0">
      <w:pPr>
        <w:pStyle w:val="Body"/>
        <w:tabs>
          <w:tab w:val="left" w:pos="1515"/>
        </w:tabs>
        <w:spacing w:line="360" w:lineRule="auto"/>
        <w:jc w:val="center"/>
        <w:rPr>
          <w:rFonts w:ascii="Cambria" w:eastAsia="Cambria" w:hAnsi="Cambria" w:cs="Cambria"/>
          <w:b/>
          <w:bCs/>
          <w:sz w:val="28"/>
          <w:szCs w:val="28"/>
        </w:rPr>
      </w:pPr>
    </w:p>
    <w:p w14:paraId="57775B4E" w14:textId="77777777" w:rsidR="00C210D0" w:rsidRDefault="00FC35FA">
      <w:pPr>
        <w:pStyle w:val="Body"/>
        <w:tabs>
          <w:tab w:val="left" w:pos="1515"/>
        </w:tabs>
        <w:spacing w:line="360" w:lineRule="auto"/>
        <w:rPr>
          <w:rFonts w:ascii="Cambria" w:eastAsia="Cambria" w:hAnsi="Cambria" w:cs="Cambria"/>
          <w:sz w:val="24"/>
          <w:szCs w:val="24"/>
        </w:rPr>
      </w:pPr>
      <w:r>
        <w:rPr>
          <w:rFonts w:ascii="Cambria" w:eastAsia="Cambria" w:hAnsi="Cambria" w:cs="Cambria"/>
          <w:sz w:val="24"/>
          <w:szCs w:val="24"/>
        </w:rPr>
        <w:t>This code will allow the program to take its input from the DIP switches (Hence enable Port H to input mode) and then store the value from the DIP switches into accumulator A. The DIP switches value representation is similar to the LEDs  where each 4 consecutive bits represent a single digit. For example, if the value 10 is needed to be stored, only the fourth switch will be flipped on, so the switches board will look similar to (0001000).</w:t>
      </w:r>
    </w:p>
    <w:p w14:paraId="18F6986E" w14:textId="77777777" w:rsidR="00C210D0" w:rsidRDefault="00C210D0">
      <w:pPr>
        <w:pStyle w:val="Body"/>
        <w:tabs>
          <w:tab w:val="left" w:pos="1515"/>
        </w:tabs>
        <w:spacing w:line="360" w:lineRule="auto"/>
        <w:rPr>
          <w:rFonts w:ascii="Cambria" w:eastAsia="Cambria" w:hAnsi="Cambria" w:cs="Cambria"/>
          <w:sz w:val="24"/>
          <w:szCs w:val="24"/>
        </w:rPr>
      </w:pPr>
    </w:p>
    <w:p w14:paraId="47426650" w14:textId="77777777" w:rsidR="00C210D0" w:rsidRDefault="00FC35FA">
      <w:pPr>
        <w:pStyle w:val="Body"/>
        <w:tabs>
          <w:tab w:val="left" w:pos="1515"/>
        </w:tabs>
        <w:spacing w:line="360" w:lineRule="auto"/>
        <w:rPr>
          <w:rFonts w:ascii="Cambria" w:eastAsia="Cambria" w:hAnsi="Cambria" w:cs="Cambria"/>
          <w:sz w:val="24"/>
          <w:szCs w:val="24"/>
        </w:rPr>
      </w:pPr>
      <w:r>
        <w:rPr>
          <w:rFonts w:ascii="Cambria" w:eastAsia="Cambria" w:hAnsi="Cambria" w:cs="Cambria"/>
          <w:sz w:val="24"/>
          <w:szCs w:val="24"/>
        </w:rPr>
        <w:t xml:space="preserve">Afterwards, the code was modified to read bit 4 of PTH using the following line: </w:t>
      </w:r>
    </w:p>
    <w:p w14:paraId="595BE74C" w14:textId="77777777" w:rsidR="00C210D0" w:rsidRDefault="00FC35FA">
      <w:pPr>
        <w:pStyle w:val="Body"/>
        <w:pBdr>
          <w:top w:val="single" w:sz="2" w:space="0" w:color="000000"/>
          <w:left w:val="single" w:sz="2" w:space="0" w:color="000000"/>
          <w:bottom w:val="single" w:sz="2" w:space="0" w:color="000000"/>
          <w:right w:val="single" w:sz="2" w:space="0" w:color="000000"/>
        </w:pBdr>
        <w:tabs>
          <w:tab w:val="left" w:pos="1515"/>
        </w:tabs>
        <w:spacing w:line="360" w:lineRule="auto"/>
        <w:rPr>
          <w:rFonts w:ascii="Cambria" w:eastAsia="Cambria" w:hAnsi="Cambria" w:cs="Cambria"/>
          <w:sz w:val="20"/>
          <w:szCs w:val="20"/>
        </w:rPr>
      </w:pPr>
      <w:r>
        <w:rPr>
          <w:rFonts w:ascii="Cambria" w:eastAsia="Cambria" w:hAnsi="Cambria" w:cs="Cambria"/>
          <w:sz w:val="20"/>
          <w:szCs w:val="20"/>
        </w:rPr>
        <w:t>ANDA #PTH_PTH4</w:t>
      </w:r>
    </w:p>
    <w:p w14:paraId="35C53F74" w14:textId="77777777" w:rsidR="00C210D0" w:rsidRDefault="00FC35FA">
      <w:pPr>
        <w:pStyle w:val="Body"/>
        <w:tabs>
          <w:tab w:val="left" w:pos="1515"/>
        </w:tabs>
        <w:spacing w:line="360" w:lineRule="auto"/>
        <w:rPr>
          <w:rFonts w:ascii="Cambria" w:eastAsia="Cambria" w:hAnsi="Cambria" w:cs="Cambria"/>
          <w:sz w:val="24"/>
          <w:szCs w:val="24"/>
        </w:rPr>
      </w:pPr>
      <w:r>
        <w:rPr>
          <w:rFonts w:ascii="Cambria" w:eastAsia="Cambria" w:hAnsi="Cambria" w:cs="Cambria"/>
          <w:sz w:val="24"/>
          <w:szCs w:val="24"/>
        </w:rPr>
        <w:t xml:space="preserve"> The input value on the board was changed to 20 and the result in Accumulator A was found to be 10, this is because the op code ANDA is a logical and operation, this operation takes the value found from the DIP switches and the bit 4 of PTH and does a logical AND operation on it. </w:t>
      </w:r>
    </w:p>
    <w:p w14:paraId="6B200DBE" w14:textId="77777777" w:rsidR="00C210D0" w:rsidRDefault="00FC35FA">
      <w:pPr>
        <w:pStyle w:val="Body"/>
        <w:tabs>
          <w:tab w:val="left" w:pos="1515"/>
        </w:tabs>
        <w:spacing w:line="48" w:lineRule="auto"/>
        <w:rPr>
          <w:rFonts w:ascii="Cambria" w:eastAsia="Cambria" w:hAnsi="Cambria" w:cs="Cambria"/>
          <w:sz w:val="18"/>
          <w:szCs w:val="18"/>
        </w:rPr>
      </w:pPr>
      <w:r>
        <w:rPr>
          <w:rFonts w:ascii="Cambria" w:eastAsia="Cambria" w:hAnsi="Cambria" w:cs="Cambria"/>
          <w:sz w:val="18"/>
          <w:szCs w:val="18"/>
        </w:rPr>
        <w:t>0 0 1 1 0 0 0 0 (20)</w:t>
      </w:r>
    </w:p>
    <w:p w14:paraId="47BC329A" w14:textId="77777777" w:rsidR="00C210D0" w:rsidRDefault="00FC35FA">
      <w:pPr>
        <w:pStyle w:val="Body"/>
        <w:tabs>
          <w:tab w:val="left" w:pos="1515"/>
        </w:tabs>
        <w:spacing w:line="48" w:lineRule="auto"/>
        <w:rPr>
          <w:rFonts w:ascii="Cambria" w:eastAsia="Cambria" w:hAnsi="Cambria" w:cs="Cambria"/>
          <w:sz w:val="18"/>
          <w:szCs w:val="18"/>
        </w:rPr>
      </w:pPr>
      <w:r>
        <w:rPr>
          <w:rFonts w:ascii="Cambria" w:eastAsia="Cambria" w:hAnsi="Cambria" w:cs="Cambria"/>
          <w:sz w:val="18"/>
          <w:szCs w:val="18"/>
        </w:rPr>
        <w:t>0 0 0 1 0 0 0 0  (10)</w:t>
      </w:r>
    </w:p>
    <w:p w14:paraId="19EE0C19" w14:textId="77777777" w:rsidR="00C210D0" w:rsidRDefault="00FC35FA">
      <w:pPr>
        <w:pStyle w:val="Body"/>
        <w:tabs>
          <w:tab w:val="left" w:pos="1515"/>
        </w:tabs>
        <w:spacing w:line="48" w:lineRule="auto"/>
        <w:rPr>
          <w:rFonts w:ascii="Cambria" w:eastAsia="Cambria" w:hAnsi="Cambria" w:cs="Cambria"/>
          <w:sz w:val="18"/>
          <w:szCs w:val="18"/>
        </w:rPr>
      </w:pPr>
      <w:r>
        <w:rPr>
          <w:rFonts w:ascii="Cambria" w:eastAsia="Cambria" w:hAnsi="Cambria" w:cs="Cambria"/>
          <w:sz w:val="18"/>
          <w:szCs w:val="18"/>
        </w:rPr>
        <w:t>——————-</w:t>
      </w:r>
    </w:p>
    <w:p w14:paraId="5C52DFDD" w14:textId="77777777" w:rsidR="00C210D0" w:rsidRDefault="00FC35FA">
      <w:pPr>
        <w:pStyle w:val="Body"/>
        <w:tabs>
          <w:tab w:val="left" w:pos="1515"/>
        </w:tabs>
        <w:spacing w:line="48" w:lineRule="auto"/>
        <w:rPr>
          <w:rFonts w:ascii="Cambria" w:eastAsia="Cambria" w:hAnsi="Cambria" w:cs="Cambria"/>
          <w:sz w:val="18"/>
          <w:szCs w:val="18"/>
        </w:rPr>
      </w:pPr>
      <w:r>
        <w:rPr>
          <w:rFonts w:ascii="Cambria" w:eastAsia="Cambria" w:hAnsi="Cambria" w:cs="Cambria"/>
          <w:sz w:val="18"/>
          <w:szCs w:val="18"/>
        </w:rPr>
        <w:t>0 0 0 1 0 0 0 0  (10)</w:t>
      </w:r>
    </w:p>
    <w:p w14:paraId="726317BE" w14:textId="77777777" w:rsidR="00FC35FA" w:rsidRDefault="00FC35FA">
      <w:pPr>
        <w:pStyle w:val="Body"/>
        <w:tabs>
          <w:tab w:val="left" w:pos="1515"/>
        </w:tabs>
        <w:spacing w:line="48" w:lineRule="auto"/>
        <w:rPr>
          <w:rFonts w:ascii="Cambria" w:eastAsia="Cambria" w:hAnsi="Cambria" w:cs="Cambria"/>
          <w:sz w:val="18"/>
          <w:szCs w:val="18"/>
        </w:rPr>
      </w:pPr>
    </w:p>
    <w:p w14:paraId="5E92DAE5" w14:textId="77777777" w:rsidR="00FC35FA" w:rsidRDefault="00FC35FA" w:rsidP="00FC35FA">
      <w:pPr>
        <w:pStyle w:val="ReportBody"/>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440"/>
          <w:tab w:val="left" w:pos="-720"/>
          <w:tab w:val="left" w:pos="0"/>
        </w:tabs>
        <w:rPr>
          <w:b/>
          <w:bCs/>
          <w:sz w:val="26"/>
          <w:szCs w:val="26"/>
        </w:rPr>
      </w:pPr>
      <w:r w:rsidRPr="006E6A79">
        <w:rPr>
          <w:b/>
          <w:bCs/>
          <w:sz w:val="26"/>
          <w:szCs w:val="26"/>
        </w:rPr>
        <w:t xml:space="preserve">Task3: </w:t>
      </w:r>
      <w:r>
        <w:rPr>
          <w:b/>
          <w:bCs/>
          <w:sz w:val="26"/>
          <w:szCs w:val="26"/>
        </w:rPr>
        <w:t>Reading Dip Switches and Writing Them to LEDs</w:t>
      </w:r>
      <w:bookmarkStart w:id="1" w:name="_Toc338093879"/>
    </w:p>
    <w:p w14:paraId="42E45B3B" w14:textId="77777777" w:rsidR="00FC35FA" w:rsidRPr="00FC35FA" w:rsidRDefault="00FC35FA" w:rsidP="00FC35FA">
      <w:pPr>
        <w:pStyle w:val="ReportBody"/>
        <w:ind w:left="360" w:firstLine="0"/>
        <w:jc w:val="both"/>
        <w:rPr>
          <w:rFonts w:ascii="Cambria" w:hAnsi="Cambria" w:cstheme="majorBidi"/>
        </w:rPr>
      </w:pPr>
      <w:r w:rsidRPr="00FC35FA">
        <w:rPr>
          <w:rFonts w:ascii="Cambria" w:hAnsi="Cambria"/>
          <w:b/>
          <w:bCs/>
          <w:sz w:val="26"/>
          <w:szCs w:val="26"/>
        </w:rPr>
        <w:t xml:space="preserve">     </w:t>
      </w:r>
      <w:r w:rsidRPr="00FC35FA">
        <w:rPr>
          <w:rFonts w:ascii="Cambria" w:hAnsi="Cambria" w:cstheme="majorBidi"/>
        </w:rPr>
        <w:t>In this task, we need to read to states of the DIP switches and reflect them immediately to the LEDs continuously (</w:t>
      </w:r>
      <w:r>
        <w:rPr>
          <w:rFonts w:ascii="Cambria" w:hAnsi="Cambria" w:cstheme="majorBidi"/>
        </w:rPr>
        <w:t xml:space="preserve">read from switches and write to the </w:t>
      </w:r>
      <w:r w:rsidRPr="00FC35FA">
        <w:rPr>
          <w:rFonts w:ascii="Cambria" w:hAnsi="Cambria" w:cstheme="majorBidi"/>
        </w:rPr>
        <w:t xml:space="preserve"> LEDs.)  In order to do that, we combine task1 and task2 into the following code:</w:t>
      </w:r>
      <w:bookmarkEnd w:id="1"/>
    </w:p>
    <w:p w14:paraId="4D8CD0AE"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bookmarkStart w:id="2" w:name="_Toc308904544"/>
      <w:bookmarkStart w:id="3" w:name="_Toc308904751"/>
      <w:bookmarkStart w:id="4" w:name="_Toc308904850"/>
      <w:bookmarkStart w:id="5" w:name="_Toc338093880"/>
      <w:bookmarkStart w:id="6" w:name="_Toc338099487"/>
      <w:r w:rsidRPr="008E6095">
        <w:rPr>
          <w:rFonts w:ascii="Helvetica" w:hAnsi="Helvetica" w:cs="Helvetica"/>
          <w:sz w:val="16"/>
          <w:szCs w:val="16"/>
          <w:lang w:eastAsia="en-GB"/>
        </w:rPr>
        <w:t>INCLUDE 'derivative.inc'</w:t>
      </w:r>
    </w:p>
    <w:p w14:paraId="2E2E92C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XDEF Entry, _Startup, main</w:t>
      </w:r>
    </w:p>
    <w:p w14:paraId="4BC1C7E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 xml:space="preserve">XREF __SEG_END_SSTACK </w:t>
      </w:r>
      <w:r w:rsidRPr="008E6095">
        <w:rPr>
          <w:rFonts w:ascii="Helvetica" w:hAnsi="Helvetica" w:cs="Helvetica"/>
          <w:sz w:val="16"/>
          <w:szCs w:val="16"/>
          <w:lang w:eastAsia="en-GB"/>
        </w:rPr>
        <w:tab/>
        <w:t>; symbol defined by the linker for the end of the stack</w:t>
      </w:r>
    </w:p>
    <w:p w14:paraId="641E495F"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xml:space="preserve">MY_EXTENDED_RAM: SECTION </w:t>
      </w:r>
    </w:p>
    <w:p w14:paraId="78F1AFA7"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Counter ds.w 1 </w:t>
      </w:r>
    </w:p>
    <w:p w14:paraId="6AEC9A51"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FiboRes ds.w 1</w:t>
      </w:r>
    </w:p>
    <w:p w14:paraId="11E910F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MyCode: SECTION</w:t>
      </w:r>
    </w:p>
    <w:p w14:paraId="353D5B41"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xml:space="preserve"> main:</w:t>
      </w:r>
    </w:p>
    <w:p w14:paraId="0DE29FF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 _Startup:</w:t>
      </w:r>
    </w:p>
    <w:p w14:paraId="4A1E6D1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ORG $4000 ;Flash ROM address for Dragon12+ Entry:</w:t>
      </w:r>
    </w:p>
    <w:p w14:paraId="0C4AE57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LDAA #$FF ; load the immediate value $FF to accumulator A </w:t>
      </w:r>
    </w:p>
    <w:p w14:paraId="3051DA3A"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xml:space="preserve">STAA DDRB ;Make PORTB output ; load the value of accumulator A into DDRB to Make PORTB output </w:t>
      </w:r>
    </w:p>
    <w:p w14:paraId="4F2DAE4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;PTJ1 controls the LEDs connected to PORTB</w:t>
      </w:r>
    </w:p>
    <w:p w14:paraId="26848189"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 LDAA #$FF ; load the immediate value $FF to accumulator A </w:t>
      </w:r>
    </w:p>
    <w:p w14:paraId="446A3C23"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STAA DDRJ ; load the value of accumulator A into DDRJ to Make PORTJ output</w:t>
      </w:r>
    </w:p>
    <w:p w14:paraId="3A91DC9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 STAA DDRP ; load the value of accumulator A into DDRP to Make PORTP output </w:t>
      </w:r>
    </w:p>
    <w:p w14:paraId="08C93AF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LDAA #$00 ; load the immediate value $00 to accumulator A</w:t>
      </w:r>
    </w:p>
    <w:p w14:paraId="2AE7FDF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STAA PTJ ; load the value of accumulator A to Turn off PTJ1 to allow the LEDs to show data</w:t>
      </w:r>
    </w:p>
    <w:p w14:paraId="21066CE2"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 STAA DDRH ; load the value of accumulator A into DDRH to assign it as an input </w:t>
      </w:r>
    </w:p>
    <w:p w14:paraId="0E8BDB8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LDAA #$0F ; load the immediate value $0F to accumulator A</w:t>
      </w:r>
    </w:p>
    <w:p w14:paraId="26712062"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 STAA PTP ; load the value of accumulator A to Disable the 7-segment display </w:t>
      </w:r>
    </w:p>
    <w:p w14:paraId="5CF429B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;-------Switch on LEDs connected to PORTB based on the Acc A value </w:t>
      </w:r>
    </w:p>
    <w:p w14:paraId="1DF2253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b/>
          <w:bCs/>
          <w:sz w:val="16"/>
          <w:szCs w:val="16"/>
          <w:lang w:eastAsia="en-GB"/>
        </w:rPr>
      </w:pPr>
      <w:r w:rsidRPr="008E6095">
        <w:rPr>
          <w:rFonts w:ascii="Helvetica" w:hAnsi="Helvetica" w:cs="Helvetica"/>
          <w:sz w:val="16"/>
          <w:szCs w:val="16"/>
          <w:lang w:eastAsia="en-GB"/>
        </w:rPr>
        <w:t xml:space="preserve">LDAA PTH </w:t>
      </w:r>
      <w:r w:rsidRPr="008E6095">
        <w:rPr>
          <w:rFonts w:ascii="Helvetica" w:hAnsi="Helvetica" w:cs="Helvetica"/>
          <w:b/>
          <w:bCs/>
          <w:sz w:val="16"/>
          <w:szCs w:val="16"/>
          <w:lang w:eastAsia="en-GB"/>
        </w:rPr>
        <w:t>; load the value of the switches into accumulator A</w:t>
      </w:r>
    </w:p>
    <w:p w14:paraId="6D8A2B2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b/>
          <w:bCs/>
          <w:sz w:val="16"/>
          <w:szCs w:val="16"/>
          <w:lang w:eastAsia="en-GB"/>
        </w:rPr>
      </w:pPr>
      <w:r w:rsidRPr="008E6095">
        <w:rPr>
          <w:rFonts w:ascii="Helvetica" w:hAnsi="Helvetica" w:cs="Helvetica"/>
          <w:b/>
          <w:bCs/>
          <w:sz w:val="16"/>
          <w:szCs w:val="16"/>
          <w:lang w:eastAsia="en-GB"/>
        </w:rPr>
        <w:t> </w:t>
      </w:r>
      <w:r w:rsidRPr="008E6095">
        <w:rPr>
          <w:rFonts w:ascii="Helvetica" w:hAnsi="Helvetica" w:cs="Helvetica"/>
          <w:sz w:val="16"/>
          <w:szCs w:val="16"/>
          <w:lang w:eastAsia="en-GB"/>
        </w:rPr>
        <w:t xml:space="preserve">STAA PORTB </w:t>
      </w:r>
      <w:r w:rsidRPr="008E6095">
        <w:rPr>
          <w:rFonts w:ascii="Helvetica" w:hAnsi="Helvetica" w:cs="Helvetica"/>
          <w:b/>
          <w:bCs/>
          <w:sz w:val="16"/>
          <w:szCs w:val="16"/>
          <w:lang w:eastAsia="en-GB"/>
        </w:rPr>
        <w:t>;Store the value of Accumulator A into PORTB </w:t>
      </w:r>
    </w:p>
    <w:p w14:paraId="68A6939E"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Helvetica" w:hAnsi="Helvetica" w:cs="Helvetica"/>
          <w:sz w:val="16"/>
          <w:szCs w:val="16"/>
          <w:lang w:eastAsia="en-GB"/>
        </w:rPr>
      </w:pPr>
      <w:r w:rsidRPr="008E6095">
        <w:rPr>
          <w:rFonts w:ascii="Helvetica" w:hAnsi="Helvetica" w:cs="Helvetica"/>
          <w:sz w:val="16"/>
          <w:szCs w:val="16"/>
          <w:lang w:eastAsia="en-GB"/>
        </w:rPr>
        <w:t>;------------------- </w:t>
      </w:r>
    </w:p>
    <w:p w14:paraId="5979F86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imes" w:hAnsi="Times" w:cs="Times"/>
          <w:sz w:val="16"/>
          <w:szCs w:val="16"/>
          <w:lang w:eastAsia="en-GB"/>
        </w:rPr>
      </w:pPr>
      <w:r w:rsidRPr="008E6095">
        <w:rPr>
          <w:rFonts w:ascii="Helvetica" w:hAnsi="Helvetica" w:cs="Helvetica"/>
          <w:sz w:val="16"/>
          <w:szCs w:val="16"/>
          <w:lang w:eastAsia="en-GB"/>
        </w:rPr>
        <w:t>BRA Entry</w:t>
      </w:r>
    </w:p>
    <w:p w14:paraId="373C5A3F" w14:textId="77777777" w:rsidR="00FC35FA" w:rsidRDefault="00FC35FA" w:rsidP="00FC35FA">
      <w:pPr>
        <w:pStyle w:val="Caption"/>
        <w:rPr>
          <w:color w:val="FF0000"/>
        </w:rPr>
      </w:pPr>
      <w:r>
        <w:t xml:space="preserve"> Figure 4- </w:t>
      </w:r>
      <w:r w:rsidRPr="006E65D3">
        <w:t>reading DIP switches and writing to LEDs code</w:t>
      </w:r>
      <w:bookmarkEnd w:id="6"/>
    </w:p>
    <w:bookmarkEnd w:id="2"/>
    <w:bookmarkEnd w:id="3"/>
    <w:bookmarkEnd w:id="4"/>
    <w:bookmarkEnd w:id="5"/>
    <w:p w14:paraId="215EE4E7" w14:textId="77777777" w:rsidR="00FC35FA" w:rsidRPr="00FC35FA" w:rsidRDefault="00FC35FA" w:rsidP="00FC35FA">
      <w:pPr>
        <w:spacing w:line="360" w:lineRule="auto"/>
        <w:jc w:val="both"/>
        <w:rPr>
          <w:rFonts w:ascii="Cambria" w:hAnsi="Cambria"/>
        </w:rPr>
      </w:pPr>
      <w:r w:rsidRPr="00FC35FA">
        <w:rPr>
          <w:rFonts w:ascii="Cambria" w:hAnsi="Cambria"/>
        </w:rPr>
        <w:t xml:space="preserve">Firstly, we load $FF to register A which in turn store it in DDRB, DDRJ, and DDRP, so that we make these three ports serve as an output. Then, we load $00 into register A and store it in PRJ1 to allow the LEDs show the data, after that we disable the 7-segment display. </w:t>
      </w:r>
    </w:p>
    <w:p w14:paraId="5080265E" w14:textId="77777777" w:rsidR="00FC35FA" w:rsidRPr="00FC35FA" w:rsidRDefault="00FC35FA" w:rsidP="00FC35FA">
      <w:pPr>
        <w:spacing w:line="360" w:lineRule="auto"/>
        <w:jc w:val="both"/>
        <w:rPr>
          <w:rFonts w:ascii="Cambria" w:hAnsi="Cambria"/>
        </w:rPr>
      </w:pPr>
      <w:r w:rsidRPr="00FC35FA">
        <w:rPr>
          <w:rFonts w:ascii="Cambria" w:hAnsi="Cambria"/>
        </w:rPr>
        <w:t xml:space="preserve">      Finally, we set Port H as input by loading $00 to register A and storing it to DDRH, so that we can read the input of the DIP switches and show the output on the LEDs. The BRA instruction is used here to enable us to repeat the read and write processes continuously. </w:t>
      </w:r>
    </w:p>
    <w:p w14:paraId="5F4CC3AE" w14:textId="77777777" w:rsidR="00FC35FA" w:rsidRDefault="00FC35FA" w:rsidP="00FC35FA">
      <w:pPr>
        <w:jc w:val="center"/>
      </w:pPr>
    </w:p>
    <w:p w14:paraId="1EFBDAC1" w14:textId="77777777" w:rsidR="00FC35FA" w:rsidRDefault="00FC35FA" w:rsidP="00FC35FA">
      <w:pPr>
        <w:jc w:val="center"/>
      </w:pPr>
    </w:p>
    <w:p w14:paraId="3F03F136" w14:textId="77777777" w:rsidR="00FC35FA" w:rsidRDefault="00FC35FA" w:rsidP="00FC35FA">
      <w:pPr>
        <w:jc w:val="center"/>
      </w:pPr>
    </w:p>
    <w:p w14:paraId="154968F4" w14:textId="77777777" w:rsidR="00FC35FA" w:rsidRDefault="00FC35FA" w:rsidP="00FC35FA">
      <w:pPr>
        <w:jc w:val="center"/>
      </w:pPr>
    </w:p>
    <w:p w14:paraId="3C4C254B" w14:textId="77777777" w:rsidR="00FC35FA" w:rsidRDefault="00FC35FA" w:rsidP="00FC35FA">
      <w:pPr>
        <w:jc w:val="center"/>
      </w:pPr>
    </w:p>
    <w:p w14:paraId="503F811E" w14:textId="77777777" w:rsidR="00FC35FA" w:rsidRDefault="00FC35FA" w:rsidP="00FC35FA">
      <w:pPr>
        <w:jc w:val="center"/>
      </w:pPr>
    </w:p>
    <w:p w14:paraId="2F4931B1" w14:textId="77777777" w:rsidR="00FC35FA" w:rsidRDefault="00FC35FA" w:rsidP="00FC35FA">
      <w:pPr>
        <w:jc w:val="center"/>
      </w:pPr>
    </w:p>
    <w:p w14:paraId="26042C51" w14:textId="77777777" w:rsidR="00FC35FA" w:rsidRDefault="00FC35FA" w:rsidP="00FC35FA">
      <w:pPr>
        <w:jc w:val="center"/>
      </w:pPr>
    </w:p>
    <w:p w14:paraId="0924F12D" w14:textId="77777777" w:rsidR="00FC35FA" w:rsidRPr="00650594" w:rsidRDefault="00FC35FA" w:rsidP="00FC35FA">
      <w:pPr>
        <w:jc w:val="center"/>
      </w:pPr>
    </w:p>
    <w:p w14:paraId="69450557" w14:textId="77777777" w:rsidR="00FC35FA" w:rsidRPr="003940ED" w:rsidRDefault="00FC35FA" w:rsidP="00FC35FA">
      <w:pPr>
        <w:pStyle w:val="ReportBody"/>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440"/>
          <w:tab w:val="left" w:pos="-720"/>
          <w:tab w:val="left" w:pos="0"/>
        </w:tabs>
        <w:spacing w:line="240" w:lineRule="auto"/>
        <w:rPr>
          <w:b/>
          <w:bCs/>
          <w:sz w:val="26"/>
          <w:szCs w:val="26"/>
        </w:rPr>
      </w:pPr>
      <w:r w:rsidRPr="006E6A79">
        <w:rPr>
          <w:b/>
          <w:bCs/>
          <w:sz w:val="26"/>
          <w:szCs w:val="26"/>
        </w:rPr>
        <w:t xml:space="preserve">Task4: </w:t>
      </w:r>
      <w:r>
        <w:rPr>
          <w:b/>
          <w:bCs/>
          <w:sz w:val="26"/>
          <w:szCs w:val="26"/>
        </w:rPr>
        <w:t>Using Subroutine to Implement Delay</w:t>
      </w:r>
    </w:p>
    <w:p w14:paraId="17EACB13" w14:textId="77777777" w:rsidR="00FC35FA" w:rsidRPr="00FC35FA" w:rsidRDefault="00FC35FA" w:rsidP="00FC35FA">
      <w:pPr>
        <w:spacing w:line="360" w:lineRule="auto"/>
        <w:ind w:firstLine="360"/>
        <w:jc w:val="both"/>
        <w:rPr>
          <w:rFonts w:ascii="Cambria" w:hAnsi="Cambria"/>
        </w:rPr>
      </w:pPr>
      <w:r w:rsidRPr="00FC35FA">
        <w:rPr>
          <w:rFonts w:ascii="Cambria" w:hAnsi="Cambria"/>
        </w:rPr>
        <w:t>In this task, we were asked to modify task 3 in a way that we introduce a delay between reading the switches and writing to the LEDs using the following delay subroutine:</w:t>
      </w:r>
      <w:r w:rsidRPr="00FC35FA">
        <w:rPr>
          <w:rFonts w:ascii="Cambria" w:hAnsi="Cambria"/>
          <w:b/>
          <w:bCs/>
          <w:noProof/>
          <w:sz w:val="26"/>
          <w:szCs w:val="26"/>
        </w:rPr>
        <w:t xml:space="preserve"> </w:t>
      </w:r>
    </w:p>
    <w:p w14:paraId="257D6408" w14:textId="77777777" w:rsidR="00FC35FA" w:rsidRDefault="00FC35FA" w:rsidP="00FC35FA">
      <w:pPr>
        <w:spacing w:line="360" w:lineRule="auto"/>
        <w:jc w:val="both"/>
      </w:pPr>
    </w:p>
    <w:p w14:paraId="56734F5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ORG $4000 ;Flash ROM address for Dragon12+ </w:t>
      </w:r>
    </w:p>
    <w:p w14:paraId="20B86F1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Entry:</w:t>
      </w:r>
    </w:p>
    <w:p w14:paraId="5E898F3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LDAA #$FF ; load the immediate value $FF to accumulator A </w:t>
      </w:r>
    </w:p>
    <w:p w14:paraId="5E47A84A"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STAA DDRB ;Make PORTB output ; load the value of accumulator A into DDRB to Make PORTB output </w:t>
      </w:r>
    </w:p>
    <w:p w14:paraId="7E0FF60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;PTJ1 controls the LEDs connected to PORTB</w:t>
      </w:r>
    </w:p>
    <w:p w14:paraId="455E2789"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 LDAA #$FF ; load the immediate value $FF to accumulator A</w:t>
      </w:r>
    </w:p>
    <w:p w14:paraId="481F8737"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 STAA DDRJ ; load the value of accumulator A into DDRJ to Make PORTJ output </w:t>
      </w:r>
    </w:p>
    <w:p w14:paraId="7C9317A7"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STAA DDRP ; load the value of accumulator A into DDRP to Make PORTP output </w:t>
      </w:r>
    </w:p>
    <w:p w14:paraId="31FF573B"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LDAA #$00 ; load the immediate value $00 to accumulator A</w:t>
      </w:r>
    </w:p>
    <w:p w14:paraId="2BC24C2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 STAA PTJ ; load the value of accumulator A to Turn off PTJ1 to allow the LEDs to show data </w:t>
      </w:r>
    </w:p>
    <w:p w14:paraId="57EF2B5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STAA DDRH ; load the value of accumulator A into DDRH to assign it as an input </w:t>
      </w:r>
    </w:p>
    <w:p w14:paraId="0D5F4A0F"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LDAA #$0F ; load the immediate value $0F to accumulator A </w:t>
      </w:r>
    </w:p>
    <w:p w14:paraId="1BA8C89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STAA PTP ; load the value of accumulator A to Disable the 7-segment display</w:t>
      </w:r>
    </w:p>
    <w:p w14:paraId="35230F1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 ;-------Switch on LEDs connected to PORTB based on the Acc A value</w:t>
      </w:r>
    </w:p>
    <w:p w14:paraId="1D07740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 xml:space="preserve"> LDAA PTH </w:t>
      </w:r>
      <w:r w:rsidRPr="008E6095">
        <w:rPr>
          <w:rFonts w:asciiTheme="majorHAnsi" w:hAnsiTheme="majorHAnsi" w:cs="Helvetica"/>
          <w:b/>
          <w:bCs/>
          <w:sz w:val="16"/>
          <w:szCs w:val="26"/>
          <w:lang w:eastAsia="en-GB"/>
        </w:rPr>
        <w:t>; load the value of the switches into accumulator A</w:t>
      </w:r>
    </w:p>
    <w:p w14:paraId="41F9DAC6"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JSR DELAY; jump to subroutine DELAY</w:t>
      </w:r>
    </w:p>
    <w:p w14:paraId="294AAF4E"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 STAA PORTB </w:t>
      </w:r>
      <w:r w:rsidRPr="008E6095">
        <w:rPr>
          <w:rFonts w:asciiTheme="majorHAnsi" w:hAnsiTheme="majorHAnsi" w:cs="Helvetica"/>
          <w:b/>
          <w:bCs/>
          <w:sz w:val="16"/>
          <w:szCs w:val="26"/>
          <w:lang w:eastAsia="en-GB"/>
        </w:rPr>
        <w:t xml:space="preserve">;Store the value of Accumulator A into PORTB </w:t>
      </w:r>
      <w:r w:rsidRPr="008E6095">
        <w:rPr>
          <w:rFonts w:asciiTheme="majorHAnsi" w:hAnsiTheme="majorHAnsi" w:cs="Helvetica"/>
          <w:sz w:val="16"/>
          <w:szCs w:val="26"/>
          <w:lang w:eastAsia="en-GB"/>
        </w:rPr>
        <w:t>;------------------- </w:t>
      </w:r>
    </w:p>
    <w:p w14:paraId="313400DA"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BRA Entry</w:t>
      </w:r>
    </w:p>
    <w:p w14:paraId="331189E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DELAY ; Delay function </w:t>
      </w:r>
    </w:p>
    <w:p w14:paraId="42E45389"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PSHA ;Save the value of Reg A on Stack </w:t>
      </w:r>
    </w:p>
    <w:p w14:paraId="4C6588D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LDAA #10 ; load the immediate value 10 to accumulator A </w:t>
      </w:r>
    </w:p>
    <w:p w14:paraId="6E3F39F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STAA R3 ; load the value of accumulator A into R3</w:t>
      </w:r>
    </w:p>
    <w:p w14:paraId="0A9F3909"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L3 LDAA #100; load the immediate value 100 to accumulator A </w:t>
      </w:r>
    </w:p>
    <w:p w14:paraId="195BB742"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STAA R2; load the value of accumulator A into R2</w:t>
      </w:r>
    </w:p>
    <w:p w14:paraId="6E922029"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L2 LDAA #240; load the immediate value 240 to accumulator A </w:t>
      </w:r>
    </w:p>
    <w:p w14:paraId="76E8C62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STAA R1; load the value of accumulator A into R1</w:t>
      </w:r>
    </w:p>
    <w:p w14:paraId="5B06600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L1 NOP ;1 Intruction Clk Cycle </w:t>
      </w:r>
    </w:p>
    <w:p w14:paraId="1E9E6CE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NOP ;1 </w:t>
      </w:r>
    </w:p>
    <w:p w14:paraId="3EC549B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NOP ;1</w:t>
      </w:r>
    </w:p>
    <w:p w14:paraId="31A8C85E"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 DEC R1 ;4</w:t>
      </w:r>
    </w:p>
    <w:p w14:paraId="331B996A"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BNE L1 ;3 </w:t>
      </w:r>
    </w:p>
    <w:p w14:paraId="44D9342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DEC R2 ;Total Instr.Clk=10</w:t>
      </w:r>
    </w:p>
    <w:p w14:paraId="5BB18771"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xml:space="preserve"> BNE L2 </w:t>
      </w:r>
    </w:p>
    <w:p w14:paraId="44A5CF6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DEC R3 </w:t>
      </w:r>
    </w:p>
    <w:p w14:paraId="28122B43"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BNE L3 </w:t>
      </w:r>
    </w:p>
    <w:p w14:paraId="5C126D73"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Helvetica"/>
          <w:sz w:val="16"/>
          <w:szCs w:val="26"/>
          <w:lang w:eastAsia="en-GB"/>
        </w:rPr>
      </w:pPr>
      <w:r w:rsidRPr="008E6095">
        <w:rPr>
          <w:rFonts w:asciiTheme="majorHAnsi" w:hAnsiTheme="majorHAnsi" w:cs="Helvetica"/>
          <w:sz w:val="16"/>
          <w:szCs w:val="26"/>
          <w:lang w:eastAsia="en-GB"/>
        </w:rPr>
        <w:t>;-------------- PULA ;Restore Reg A </w:t>
      </w:r>
    </w:p>
    <w:p w14:paraId="49FDB2E3"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4"/>
          <w:lang w:eastAsia="en-GB"/>
        </w:rPr>
      </w:pPr>
      <w:r w:rsidRPr="008E6095">
        <w:rPr>
          <w:rFonts w:asciiTheme="majorHAnsi" w:hAnsiTheme="majorHAnsi" w:cs="Helvetica"/>
          <w:sz w:val="16"/>
          <w:szCs w:val="26"/>
          <w:lang w:eastAsia="en-GB"/>
        </w:rPr>
        <w:t>RTS</w:t>
      </w:r>
    </w:p>
    <w:p w14:paraId="24C48DB3" w14:textId="77777777" w:rsidR="00FC35FA" w:rsidRDefault="00FC35FA" w:rsidP="00FC35FA">
      <w:pPr>
        <w:pStyle w:val="Caption"/>
        <w:rPr>
          <w:b w:val="0"/>
          <w:bCs w:val="0"/>
          <w:sz w:val="26"/>
          <w:szCs w:val="26"/>
        </w:rPr>
      </w:pPr>
      <w:bookmarkStart w:id="7" w:name="_Toc338099489"/>
      <w:r>
        <w:t xml:space="preserve">Figure 5- </w:t>
      </w:r>
      <w:r w:rsidRPr="00412718">
        <w:t>Delay Subroutine</w:t>
      </w:r>
      <w:r>
        <w:t xml:space="preserve"> code</w:t>
      </w:r>
      <w:bookmarkEnd w:id="7"/>
    </w:p>
    <w:p w14:paraId="237CE0B3" w14:textId="77777777" w:rsidR="00FC35FA" w:rsidRPr="00FC35FA" w:rsidRDefault="00FC35FA" w:rsidP="00FC35FA">
      <w:pPr>
        <w:pStyle w:val="ReportBody"/>
        <w:ind w:firstLine="0"/>
        <w:rPr>
          <w:rFonts w:ascii="Cambria" w:hAnsi="Cambria" w:cs="Arial"/>
          <w:b/>
          <w:bCs/>
          <w:i/>
          <w:iCs/>
        </w:rPr>
      </w:pPr>
    </w:p>
    <w:p w14:paraId="08C4F03F" w14:textId="77777777" w:rsidR="00FC35FA" w:rsidRPr="00FC35FA" w:rsidRDefault="00FC35FA" w:rsidP="00FC35FA">
      <w:pPr>
        <w:pStyle w:val="ReportBody"/>
        <w:ind w:firstLine="0"/>
        <w:rPr>
          <w:rFonts w:ascii="Cambria" w:hAnsi="Cambria"/>
        </w:rPr>
      </w:pPr>
      <w:r w:rsidRPr="00FC35FA">
        <w:rPr>
          <w:rFonts w:ascii="Cambria" w:hAnsi="Cambria"/>
        </w:rPr>
        <w:t xml:space="preserve">As the code get executed on the board it was clear that a delay was created whenever we set one of the dip switches on in order to see the output is set on or off corresponding output the LED. </w:t>
      </w:r>
    </w:p>
    <w:p w14:paraId="064163BA" w14:textId="77777777" w:rsidR="00FC35FA" w:rsidRDefault="00FC35FA" w:rsidP="00FC35FA">
      <w:pPr>
        <w:pStyle w:val="ReportBody"/>
        <w:ind w:firstLine="0"/>
        <w:rPr>
          <w:sz w:val="26"/>
          <w:szCs w:val="26"/>
        </w:rPr>
      </w:pPr>
    </w:p>
    <w:p w14:paraId="159B8AF3" w14:textId="77777777" w:rsidR="00FC35FA" w:rsidRDefault="00FC35FA" w:rsidP="00FC35FA"/>
    <w:p w14:paraId="0B2E3E7C" w14:textId="77777777" w:rsidR="00FC35FA" w:rsidRDefault="00FC35FA" w:rsidP="00FC35FA">
      <w:pPr>
        <w:pStyle w:val="ReportSectionHeading"/>
        <w:numPr>
          <w:ilvl w:val="0"/>
          <w:numId w:val="7"/>
        </w:numPr>
      </w:pPr>
      <w:bookmarkStart w:id="8" w:name="_Toc337280558"/>
      <w:bookmarkStart w:id="9" w:name="_Toc338093883"/>
      <w:r>
        <w:t>Assignment Questions</w:t>
      </w:r>
      <w:bookmarkEnd w:id="8"/>
      <w:bookmarkEnd w:id="9"/>
    </w:p>
    <w:p w14:paraId="081FC2FD" w14:textId="77777777" w:rsidR="00FC35FA" w:rsidRDefault="00FC35FA" w:rsidP="00FC35FA">
      <w:pPr>
        <w:pStyle w:val="Default"/>
      </w:pPr>
    </w:p>
    <w:p w14:paraId="45881045" w14:textId="77777777" w:rsidR="00FC35FA" w:rsidRDefault="00FC35FA" w:rsidP="00FC35FA">
      <w:pPr>
        <w:pStyle w:val="Default"/>
      </w:pPr>
    </w:p>
    <w:p w14:paraId="0FE4EEED" w14:textId="77777777" w:rsidR="00FC35FA" w:rsidRPr="00112452" w:rsidRDefault="00FC35FA" w:rsidP="00FC35FA">
      <w:pPr>
        <w:pStyle w:val="Default"/>
        <w:spacing w:before="120" w:after="120"/>
        <w:jc w:val="both"/>
        <w:rPr>
          <w:b/>
          <w:bCs/>
          <w:sz w:val="23"/>
          <w:szCs w:val="23"/>
        </w:rPr>
      </w:pPr>
      <w:r w:rsidRPr="00112452">
        <w:rPr>
          <w:b/>
          <w:bCs/>
          <w:sz w:val="23"/>
          <w:szCs w:val="23"/>
        </w:rPr>
        <w:t xml:space="preserve">1) Create a program that implements a binary counter. Use the delay subroutine given in Task-4 to display the counting sequence on the LEDs connected to PORTB. </w:t>
      </w:r>
    </w:p>
    <w:p w14:paraId="5CAEB4F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Entry:</w:t>
      </w:r>
    </w:p>
    <w:p w14:paraId="35624546"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LDAA #$FF</w:t>
      </w:r>
    </w:p>
    <w:p w14:paraId="16084F7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DDRB ;Make PORTB output</w:t>
      </w:r>
    </w:p>
    <w:p w14:paraId="57DD7B8B"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;PTJ1 controls the LEDs connected to PORTB</w:t>
      </w:r>
    </w:p>
    <w:p w14:paraId="66D9723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LDAA #$FF</w:t>
      </w:r>
    </w:p>
    <w:p w14:paraId="3F0079D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DDRJ ;Make PORTJ output</w:t>
      </w:r>
    </w:p>
    <w:p w14:paraId="104EBAE5"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DDRP ;Make PORTP output</w:t>
      </w:r>
    </w:p>
    <w:p w14:paraId="3764A6DA"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LDAA #$00</w:t>
      </w:r>
    </w:p>
    <w:p w14:paraId="2B61D3D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PTJ ;Turn off PTJ1 to allow the LEDs to show data</w:t>
      </w:r>
    </w:p>
    <w:p w14:paraId="6309708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DDRH</w:t>
      </w:r>
    </w:p>
    <w:p w14:paraId="7C2E70BC"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LDAA #$0F</w:t>
      </w:r>
    </w:p>
    <w:p w14:paraId="1CA7D502"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STAA PTP ; Disable the 7-segment display</w:t>
      </w:r>
    </w:p>
    <w:p w14:paraId="6DA3792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sz w:val="16"/>
          <w:szCs w:val="16"/>
          <w:lang w:eastAsia="en-GB"/>
        </w:rPr>
      </w:pPr>
      <w:r w:rsidRPr="008E6095">
        <w:rPr>
          <w:rFonts w:asciiTheme="majorHAnsi" w:hAnsiTheme="majorHAnsi" w:cs="Calibri"/>
          <w:sz w:val="16"/>
          <w:szCs w:val="16"/>
          <w:lang w:eastAsia="en-GB"/>
        </w:rPr>
        <w:t>;-------Switch on LEDs connected to PORTB based on the Acc A value</w:t>
      </w:r>
    </w:p>
    <w:p w14:paraId="336CB02E"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FC35FA">
        <w:rPr>
          <w:rFonts w:asciiTheme="majorHAnsi" w:hAnsiTheme="majorHAnsi" w:cs="Calibri"/>
          <w:color w:val="000000" w:themeColor="text1"/>
          <w:sz w:val="16"/>
          <w:szCs w:val="16"/>
          <w:lang w:eastAsia="en-GB"/>
        </w:rPr>
        <w:t>LDAA PTH JSR DELAY STAA PORTB ;Store A into PORTB</w:t>
      </w:r>
    </w:p>
    <w:p w14:paraId="6BAF9FDD"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FC35FA">
        <w:rPr>
          <w:rFonts w:asciiTheme="majorHAnsi" w:hAnsiTheme="majorHAnsi"/>
          <w:color w:val="000000" w:themeColor="text1"/>
          <w:sz w:val="16"/>
          <w:szCs w:val="16"/>
          <w:lang w:eastAsia="en-GB"/>
        </w:rPr>
        <w:t>LOOP INCA</w:t>
      </w:r>
    </w:p>
    <w:p w14:paraId="4B94C23E"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FC35FA">
        <w:rPr>
          <w:rFonts w:asciiTheme="majorHAnsi" w:hAnsiTheme="majorHAnsi"/>
          <w:color w:val="000000" w:themeColor="text1"/>
          <w:sz w:val="16"/>
          <w:szCs w:val="16"/>
          <w:lang w:eastAsia="en-GB"/>
        </w:rPr>
        <w:t>BRA DELAY STAA PORTB BRA LOOP</w:t>
      </w:r>
    </w:p>
    <w:p w14:paraId="24ECA02A" w14:textId="77777777" w:rsidR="00FC35FA" w:rsidRPr="008E6095" w:rsidRDefault="00FC35FA" w:rsidP="00FC35FA">
      <w:pPr>
        <w:pStyle w:val="Default"/>
        <w:pBdr>
          <w:top w:val="single" w:sz="4" w:space="1" w:color="auto"/>
          <w:left w:val="single" w:sz="4" w:space="4" w:color="auto"/>
          <w:bottom w:val="single" w:sz="4" w:space="1" w:color="auto"/>
          <w:right w:val="single" w:sz="4" w:space="4" w:color="auto"/>
        </w:pBdr>
        <w:rPr>
          <w:rFonts w:asciiTheme="majorHAnsi" w:hAnsiTheme="majorHAnsi"/>
          <w:b/>
          <w:bCs/>
          <w:sz w:val="16"/>
          <w:szCs w:val="16"/>
        </w:rPr>
      </w:pPr>
    </w:p>
    <w:p w14:paraId="24C9245B" w14:textId="77777777" w:rsidR="00FC35FA" w:rsidRDefault="00FC35FA" w:rsidP="00FC35FA">
      <w:pPr>
        <w:pStyle w:val="Default"/>
        <w:keepNext/>
        <w:jc w:val="center"/>
      </w:pPr>
    </w:p>
    <w:p w14:paraId="53847A45" w14:textId="77777777" w:rsidR="00FC35FA" w:rsidRDefault="00FC35FA" w:rsidP="00FC35FA">
      <w:pPr>
        <w:pStyle w:val="Caption"/>
      </w:pPr>
      <w:r>
        <w:t>Figure 6- Assignment Question 1</w:t>
      </w:r>
    </w:p>
    <w:p w14:paraId="1C538049" w14:textId="77777777" w:rsidR="00FC35FA" w:rsidRPr="00FC35FA" w:rsidRDefault="00FC35FA" w:rsidP="00FC35FA">
      <w:pPr>
        <w:widowControl w:val="0"/>
        <w:autoSpaceDE w:val="0"/>
        <w:autoSpaceDN w:val="0"/>
        <w:adjustRightInd w:val="0"/>
        <w:spacing w:after="240" w:line="360" w:lineRule="auto"/>
        <w:rPr>
          <w:rFonts w:ascii="Cambria" w:hAnsi="Cambria" w:cs="Lucida Grande"/>
          <w:lang w:eastAsia="en-GB"/>
        </w:rPr>
      </w:pPr>
      <w:r w:rsidRPr="00FC35FA">
        <w:rPr>
          <w:rFonts w:ascii="Cambria" w:hAnsi="Cambria" w:cs="Times"/>
          <w:lang w:eastAsia="en-GB"/>
        </w:rPr>
        <w:t>A label is created in order to implement the binary counter. A binary counter can be constructed from J-K flip-flops by taking the output of one cell to the clock input of the next. This produces a binary number equal to the number of cycles of the input clock signal. first it increment A then goes through the delay branch and then store A to Port B. every time it goes through the loop A is incremented to know how many times the code ran.</w:t>
      </w:r>
    </w:p>
    <w:p w14:paraId="4A6D347B" w14:textId="77777777" w:rsidR="00FC35FA" w:rsidRDefault="00FC35FA" w:rsidP="00FC35FA">
      <w:pPr>
        <w:pStyle w:val="Default"/>
        <w:spacing w:before="120" w:after="120"/>
        <w:jc w:val="both"/>
        <w:rPr>
          <w:b/>
          <w:bCs/>
          <w:sz w:val="23"/>
          <w:szCs w:val="23"/>
        </w:rPr>
      </w:pPr>
      <w:r w:rsidRPr="00112452">
        <w:rPr>
          <w:b/>
          <w:bCs/>
          <w:sz w:val="23"/>
          <w:szCs w:val="23"/>
        </w:rPr>
        <w:t>2) Create a program that flash all the LED’s with</w:t>
      </w:r>
      <w:r>
        <w:rPr>
          <w:b/>
          <w:bCs/>
          <w:sz w:val="23"/>
          <w:szCs w:val="23"/>
        </w:rPr>
        <w:t xml:space="preserve"> a delay of 0.1 sec in between.</w:t>
      </w:r>
    </w:p>
    <w:p w14:paraId="5A8322DB"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Entry:</w:t>
      </w:r>
    </w:p>
    <w:p w14:paraId="73DD1308"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LDAA #$FF</w:t>
      </w:r>
    </w:p>
    <w:p w14:paraId="03301431"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DDRB ;Make PORTB output</w:t>
      </w:r>
    </w:p>
    <w:p w14:paraId="6683600F"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;PTJ1 controls the LEDs connected to PORTB</w:t>
      </w:r>
    </w:p>
    <w:p w14:paraId="59090B7F"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LDAA #$FF</w:t>
      </w:r>
    </w:p>
    <w:p w14:paraId="4B0AF522"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DDRJ ;Make PORTJ output</w:t>
      </w:r>
    </w:p>
    <w:p w14:paraId="7E6AE5B3"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DDRP ;Make PORTP output</w:t>
      </w:r>
    </w:p>
    <w:p w14:paraId="65FB07C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LDAA #$00</w:t>
      </w:r>
    </w:p>
    <w:p w14:paraId="6A65372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PTJ ;Turn off PTJ1 to allow the LEDs to show data</w:t>
      </w:r>
    </w:p>
    <w:p w14:paraId="48029EC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DDRH</w:t>
      </w:r>
    </w:p>
    <w:p w14:paraId="2792F611"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LDAA #$01</w:t>
      </w:r>
    </w:p>
    <w:p w14:paraId="4BF6AA9D"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STAA PTP ; Disable the 7-segment display</w:t>
      </w:r>
    </w:p>
    <w:p w14:paraId="50FC2AF7"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;-------Switch on LEDs connected to PORTB based on the Acc A value</w:t>
      </w:r>
    </w:p>
    <w:p w14:paraId="75092F1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s="Calibri"/>
          <w:color w:val="000000" w:themeColor="text1"/>
          <w:sz w:val="16"/>
          <w:szCs w:val="16"/>
          <w:lang w:eastAsia="en-GB"/>
        </w:rPr>
        <w:t>LDAA PTH JSR DELAY STAA PORTB ;Store A into PORTB</w:t>
      </w:r>
    </w:p>
    <w:p w14:paraId="7C5FFAF0"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olor w:val="000000" w:themeColor="text1"/>
          <w:sz w:val="16"/>
          <w:szCs w:val="16"/>
          <w:lang w:eastAsia="en-GB"/>
        </w:rPr>
        <w:t>LP LSLA</w:t>
      </w:r>
    </w:p>
    <w:p w14:paraId="092ABFF4" w14:textId="77777777" w:rsidR="00FC35FA" w:rsidRPr="008E6095" w:rsidRDefault="00FC35FA" w:rsidP="00FC35F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240"/>
        <w:rPr>
          <w:rFonts w:asciiTheme="majorHAnsi" w:hAnsiTheme="majorHAnsi" w:cs="Times"/>
          <w:color w:val="000000" w:themeColor="text1"/>
          <w:sz w:val="16"/>
          <w:szCs w:val="16"/>
          <w:lang w:eastAsia="en-GB"/>
        </w:rPr>
      </w:pPr>
      <w:r w:rsidRPr="008E6095">
        <w:rPr>
          <w:rFonts w:asciiTheme="majorHAnsi" w:hAnsiTheme="majorHAnsi"/>
          <w:color w:val="000000" w:themeColor="text1"/>
          <w:sz w:val="16"/>
          <w:szCs w:val="16"/>
          <w:lang w:eastAsia="en-GB"/>
        </w:rPr>
        <w:t>JSR DELAY STAA PORTB BRA LP</w:t>
      </w:r>
    </w:p>
    <w:p w14:paraId="4812A35F" w14:textId="77777777" w:rsidR="00FC35FA" w:rsidRDefault="00FC35FA" w:rsidP="00FC35FA">
      <w:pPr>
        <w:pStyle w:val="Caption"/>
        <w:rPr>
          <w:b w:val="0"/>
          <w:bCs w:val="0"/>
          <w:sz w:val="23"/>
          <w:szCs w:val="23"/>
        </w:rPr>
      </w:pPr>
      <w:r>
        <w:t>Figure 7- Assignment Question 2</w:t>
      </w:r>
    </w:p>
    <w:p w14:paraId="0E12420A" w14:textId="77777777" w:rsidR="00FC35FA" w:rsidRPr="00F458D9" w:rsidRDefault="00FC35FA" w:rsidP="00FC35FA">
      <w:pPr>
        <w:pStyle w:val="Default"/>
        <w:spacing w:before="120" w:after="120" w:line="360" w:lineRule="auto"/>
        <w:jc w:val="both"/>
      </w:pPr>
    </w:p>
    <w:p w14:paraId="6D7C3AE5" w14:textId="77777777" w:rsidR="00FC35FA" w:rsidRDefault="00FC35FA" w:rsidP="00FC35FA">
      <w:pPr>
        <w:pStyle w:val="Default"/>
        <w:spacing w:before="120" w:after="120" w:line="360" w:lineRule="auto"/>
        <w:jc w:val="both"/>
        <w:rPr>
          <w:sz w:val="24"/>
          <w:szCs w:val="24"/>
        </w:rPr>
      </w:pPr>
      <w:r w:rsidRPr="00FC35FA">
        <w:rPr>
          <w:sz w:val="24"/>
          <w:szCs w:val="24"/>
        </w:rPr>
        <w:tab/>
        <w:t>To write the code for this question we need to use the code of task4 in addition we need to modify it. We used the LSL command in order for us to move to the next LED as each led represents a multiple of 2 number from 1- 128. A loop was required as well to keep the movement between the LEDs each time we multiply A with 2.</w:t>
      </w:r>
    </w:p>
    <w:p w14:paraId="51EC450C" w14:textId="77777777" w:rsidR="00FC35FA" w:rsidRDefault="00FC35FA" w:rsidP="00FC35FA">
      <w:pPr>
        <w:pStyle w:val="Default"/>
        <w:spacing w:before="120" w:after="120" w:line="360" w:lineRule="auto"/>
        <w:jc w:val="both"/>
        <w:rPr>
          <w:sz w:val="24"/>
          <w:szCs w:val="24"/>
        </w:rPr>
      </w:pPr>
    </w:p>
    <w:p w14:paraId="7021BFE3" w14:textId="77777777" w:rsidR="00FC35FA" w:rsidRPr="00FC35FA" w:rsidRDefault="00FC35FA" w:rsidP="00FC35FA">
      <w:pPr>
        <w:pStyle w:val="Default"/>
        <w:spacing w:before="120" w:after="120" w:line="360" w:lineRule="auto"/>
        <w:jc w:val="both"/>
        <w:rPr>
          <w:sz w:val="24"/>
          <w:szCs w:val="24"/>
        </w:rPr>
      </w:pPr>
    </w:p>
    <w:p w14:paraId="59CB6232" w14:textId="77777777" w:rsidR="00FC35FA" w:rsidRPr="00112452" w:rsidRDefault="00FC35FA" w:rsidP="00FC35FA">
      <w:pPr>
        <w:pStyle w:val="Default"/>
        <w:spacing w:before="120" w:after="120"/>
        <w:jc w:val="both"/>
        <w:rPr>
          <w:b/>
          <w:bCs/>
          <w:sz w:val="23"/>
          <w:szCs w:val="23"/>
        </w:rPr>
      </w:pPr>
      <w:r w:rsidRPr="00112452">
        <w:rPr>
          <w:b/>
          <w:bCs/>
          <w:sz w:val="23"/>
          <w:szCs w:val="23"/>
        </w:rPr>
        <w:t xml:space="preserve">3) Re-examine the toggle program in assignment question 2 which flashes the LEDs of PORTB with 0.1 sec delay. Now, modify that program to get the byte of data from PTH switches and give it to R3 register of the DELAY loop. Run the program to show how you can set the time delay size using the PTH switches. </w:t>
      </w:r>
    </w:p>
    <w:p w14:paraId="6A830662" w14:textId="77777777" w:rsidR="00FC35FA" w:rsidRDefault="00FC35FA" w:rsidP="00FC35FA">
      <w:pPr>
        <w:tabs>
          <w:tab w:val="left" w:pos="360"/>
          <w:tab w:val="left" w:pos="450"/>
        </w:tabs>
        <w:autoSpaceDE w:val="0"/>
        <w:autoSpaceDN w:val="0"/>
        <w:adjustRightInd w:val="0"/>
        <w:ind w:left="450" w:hanging="450"/>
        <w:jc w:val="both"/>
      </w:pPr>
    </w:p>
    <w:p w14:paraId="3F98BEDC" w14:textId="77777777" w:rsidR="00FC35FA" w:rsidRDefault="00FC35FA" w:rsidP="00FC35FA">
      <w:pPr>
        <w:keepNext/>
        <w:jc w:val="center"/>
      </w:pPr>
    </w:p>
    <w:p w14:paraId="61DECEEB"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Entry:</w:t>
      </w:r>
    </w:p>
    <w:p w14:paraId="3BB4F4C6"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LDAA #$FF</w:t>
      </w:r>
    </w:p>
    <w:p w14:paraId="281F1CE2"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DDRB ;Make PORTB output</w:t>
      </w:r>
    </w:p>
    <w:p w14:paraId="4CA3D27B"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;PTJ1 controls the LEDs connected to PORTB</w:t>
      </w:r>
    </w:p>
    <w:p w14:paraId="43CEA45B"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LDAA #$FF</w:t>
      </w:r>
    </w:p>
    <w:p w14:paraId="69841192"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DDRJ ;Make PORTJ output</w:t>
      </w:r>
    </w:p>
    <w:p w14:paraId="0AA2F811"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DDRP ;Make PORTP output</w:t>
      </w:r>
    </w:p>
    <w:p w14:paraId="2913587A"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LDAA #$00</w:t>
      </w:r>
    </w:p>
    <w:p w14:paraId="663611EA"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PTJ ;Turn off PTJ1 to allow the LEDs to show data</w:t>
      </w:r>
    </w:p>
    <w:p w14:paraId="435A36CB"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DDRH</w:t>
      </w:r>
    </w:p>
    <w:p w14:paraId="76F4DC17"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LDAA #$01</w:t>
      </w:r>
    </w:p>
    <w:p w14:paraId="2AAC5019"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STAA PTP ; Disable the 7-segment display</w:t>
      </w:r>
    </w:p>
    <w:p w14:paraId="2F899EBB"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;-------Switch on LEDs connected to PORTB based on the Acc A value</w:t>
      </w:r>
    </w:p>
    <w:p w14:paraId="4D9B48FE"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Calibri"/>
          <w:color w:val="000000" w:themeColor="text1"/>
          <w:sz w:val="16"/>
          <w:szCs w:val="16"/>
        </w:rPr>
        <w:t>LDAA PTH JSR DELAY STAA PORTB ;Store A into PORTB</w:t>
      </w:r>
    </w:p>
    <w:p w14:paraId="594C290A"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olor w:val="000000" w:themeColor="text1"/>
          <w:sz w:val="16"/>
          <w:szCs w:val="16"/>
        </w:rPr>
        <w:t>LP LDAA PTH LDAB PTH JSR DELAY STAA PORTB BRA LP</w:t>
      </w:r>
    </w:p>
    <w:p w14:paraId="59CF4CA2" w14:textId="77777777" w:rsidR="00FC35FA" w:rsidRPr="00FC35FA" w:rsidRDefault="00FC35FA" w:rsidP="00FC35FA">
      <w:pPr>
        <w:widowControl w:val="0"/>
        <w:pBdr>
          <w:top w:val="single" w:sz="4" w:space="1" w:color="auto"/>
          <w:left w:val="single" w:sz="4" w:space="4" w:color="auto"/>
          <w:bottom w:val="single" w:sz="4" w:space="1" w:color="auto"/>
          <w:right w:val="single" w:sz="4" w:space="4" w:color="auto"/>
          <w:between w:val="none" w:sz="0" w:space="0" w:color="auto"/>
          <w:bar w:val="none" w:sz="0" w:color="auto"/>
        </w:pBdr>
        <w:autoSpaceDE w:val="0"/>
        <w:autoSpaceDN w:val="0"/>
        <w:adjustRightInd w:val="0"/>
        <w:spacing w:after="240"/>
        <w:rPr>
          <w:rFonts w:ascii="Cambria" w:hAnsi="Cambria" w:cs="Times"/>
          <w:color w:val="000000" w:themeColor="text1"/>
          <w:sz w:val="16"/>
          <w:szCs w:val="16"/>
        </w:rPr>
      </w:pPr>
      <w:r w:rsidRPr="00FC35FA">
        <w:rPr>
          <w:rFonts w:ascii="Cambria" w:hAnsi="Cambria" w:cs="Times"/>
          <w:color w:val="000000" w:themeColor="text1"/>
          <w:sz w:val="16"/>
          <w:szCs w:val="16"/>
        </w:rPr>
        <w:t>here the loop loads the accumulator A and B with the PTH switch.</w:t>
      </w:r>
    </w:p>
    <w:p w14:paraId="00BBC131" w14:textId="77777777" w:rsidR="00FC35FA" w:rsidRDefault="00FC35FA" w:rsidP="00FC35FA">
      <w:pPr>
        <w:keepNext/>
        <w:jc w:val="center"/>
      </w:pPr>
    </w:p>
    <w:p w14:paraId="3DEF1C37" w14:textId="77777777" w:rsidR="00FC35FA" w:rsidRDefault="00FC35FA" w:rsidP="00FC35FA">
      <w:pPr>
        <w:pStyle w:val="Caption"/>
      </w:pPr>
      <w:r>
        <w:t xml:space="preserve">Figure 8-  Assignment Question3 </w:t>
      </w:r>
    </w:p>
    <w:p w14:paraId="191A324A" w14:textId="77777777" w:rsidR="00FC35FA" w:rsidRDefault="00FC35FA" w:rsidP="00FC35FA">
      <w:pPr>
        <w:keepNext/>
        <w:jc w:val="center"/>
      </w:pPr>
    </w:p>
    <w:p w14:paraId="1D080AB1" w14:textId="77777777" w:rsidR="00FC35FA" w:rsidRDefault="00FC35FA" w:rsidP="00FC35FA">
      <w:pPr>
        <w:keepNext/>
      </w:pPr>
    </w:p>
    <w:p w14:paraId="588ED88E" w14:textId="77777777" w:rsidR="00FC35FA" w:rsidRDefault="00FC35FA" w:rsidP="00FC35FA">
      <w:pPr>
        <w:pStyle w:val="ReportSectionHeading"/>
        <w:numPr>
          <w:ilvl w:val="0"/>
          <w:numId w:val="7"/>
        </w:numPr>
      </w:pPr>
      <w:bookmarkStart w:id="10" w:name="_Toc338093884"/>
      <w:r>
        <w:t>Analysis and Interruption</w:t>
      </w:r>
      <w:bookmarkEnd w:id="10"/>
    </w:p>
    <w:p w14:paraId="7B169886" w14:textId="77777777" w:rsidR="00FC35FA" w:rsidRPr="00894B60" w:rsidRDefault="00FC35FA" w:rsidP="00FC35FA">
      <w:pPr>
        <w:pStyle w:val="ReportBody"/>
      </w:pPr>
    </w:p>
    <w:p w14:paraId="2CE63DD3" w14:textId="77777777" w:rsidR="00FC35FA" w:rsidRPr="00FC35FA" w:rsidRDefault="00FC35FA" w:rsidP="00FC35FA">
      <w:pPr>
        <w:spacing w:line="360" w:lineRule="auto"/>
        <w:ind w:firstLine="187"/>
        <w:jc w:val="both"/>
        <w:rPr>
          <w:rFonts w:ascii="Cambria" w:hAnsi="Cambria"/>
        </w:rPr>
      </w:pPr>
      <w:r>
        <w:t xml:space="preserve">  </w:t>
      </w:r>
      <w:r w:rsidRPr="00FC35FA">
        <w:rPr>
          <w:rFonts w:ascii="Cambria" w:hAnsi="Cambria"/>
        </w:rPr>
        <w:t>Lab three illustrates the use of the ports of the microcontroller board.  The student determined the port PORTB control the LEDs in the first task and PTJ should be turned off with the use of Accumulator A. In task two the Dip switches are  used as inputs in the and it was controlled using PTH.  Combining the codes of task 1 and 2 together to use the dipswitches as inputs and the LEDs as outputs. The last task included a subroutine of a delay in order to use it in other codes and it showed how the delay was created between the LEDs.</w:t>
      </w:r>
    </w:p>
    <w:p w14:paraId="17DE85EC" w14:textId="77777777" w:rsidR="00FC35FA" w:rsidRPr="007C7CF1" w:rsidRDefault="00FC35FA" w:rsidP="00FC35FA">
      <w:pPr>
        <w:spacing w:line="360" w:lineRule="auto"/>
        <w:ind w:firstLine="187"/>
        <w:jc w:val="both"/>
        <w:rPr>
          <w:rFonts w:asciiTheme="majorBidi" w:hAnsiTheme="majorBidi" w:cstheme="majorBidi"/>
        </w:rPr>
      </w:pPr>
    </w:p>
    <w:p w14:paraId="4EC46009" w14:textId="77777777" w:rsidR="00FC35FA" w:rsidRDefault="00FC35FA" w:rsidP="00FC35FA">
      <w:pPr>
        <w:pStyle w:val="ReportSectionHeading"/>
        <w:numPr>
          <w:ilvl w:val="0"/>
          <w:numId w:val="7"/>
        </w:numPr>
      </w:pPr>
      <w:bookmarkStart w:id="11" w:name="_Toc338093885"/>
      <w:r>
        <w:t>Conclusion and Recommendations</w:t>
      </w:r>
      <w:bookmarkEnd w:id="11"/>
    </w:p>
    <w:p w14:paraId="5EA5270A" w14:textId="77777777" w:rsidR="00FC35FA" w:rsidRPr="00FC35FA" w:rsidRDefault="00FC35FA" w:rsidP="00FC35FA">
      <w:pPr>
        <w:pStyle w:val="ReportBody"/>
        <w:rPr>
          <w:rFonts w:ascii="Cambria" w:hAnsi="Cambria"/>
        </w:rPr>
      </w:pPr>
    </w:p>
    <w:p w14:paraId="00D78872" w14:textId="77777777" w:rsidR="00FC35FA" w:rsidRPr="00FC35FA" w:rsidRDefault="00FC35FA" w:rsidP="00FC35FA">
      <w:pPr>
        <w:pStyle w:val="ReportBody"/>
        <w:jc w:val="both"/>
        <w:rPr>
          <w:rFonts w:ascii="Cambria" w:hAnsi="Cambria"/>
        </w:rPr>
      </w:pPr>
      <w:r w:rsidRPr="00FC35FA">
        <w:rPr>
          <w:rFonts w:ascii="Cambria" w:hAnsi="Cambria"/>
        </w:rPr>
        <w:t>The main objective of this lab is to determine, understand how the Dragon12 board works. This experiment illustrates the various ports of the microcontroller hardware, basic techniques for example, using the LEDs lights as output and the Dip switches as inputs.  Delays were introduced and implemented ,for instance the delay was added each program in order to see the effect on the output. Each of the four tasks included a particular code in order to notice the benefit of the usage of each port on the board.</w:t>
      </w:r>
    </w:p>
    <w:p w14:paraId="679A40C6" w14:textId="77777777" w:rsidR="00FC35FA" w:rsidRDefault="00FC35FA" w:rsidP="00FC35FA">
      <w:pPr>
        <w:pStyle w:val="Default"/>
      </w:pPr>
    </w:p>
    <w:p w14:paraId="23B3D116" w14:textId="77777777" w:rsidR="00FC35FA" w:rsidRDefault="00FC35FA">
      <w:pPr>
        <w:pStyle w:val="Body"/>
        <w:tabs>
          <w:tab w:val="left" w:pos="1515"/>
        </w:tabs>
        <w:spacing w:line="48" w:lineRule="auto"/>
      </w:pPr>
    </w:p>
    <w:sectPr w:rsidR="00FC35FA">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C1B6E" w14:textId="77777777" w:rsidR="00FC35FA" w:rsidRDefault="00FC35FA">
      <w:r>
        <w:separator/>
      </w:r>
    </w:p>
  </w:endnote>
  <w:endnote w:type="continuationSeparator" w:id="0">
    <w:p w14:paraId="3FF9CDAE" w14:textId="77777777" w:rsidR="00FC35FA" w:rsidRDefault="00FC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3B732" w14:textId="77777777" w:rsidR="00FC35FA" w:rsidRDefault="00FC35FA">
    <w:pPr>
      <w:pStyle w:val="Footer"/>
      <w:tabs>
        <w:tab w:val="clear" w:pos="9360"/>
        <w:tab w:val="right" w:pos="9340"/>
      </w:tabs>
      <w:jc w:val="center"/>
    </w:pPr>
    <w:r>
      <w:fldChar w:fldCharType="begin"/>
    </w:r>
    <w:r>
      <w:instrText xml:space="preserve"> PAGE </w:instrText>
    </w:r>
    <w:r>
      <w:fldChar w:fldCharType="separate"/>
    </w:r>
    <w:r w:rsidR="000C4BAF">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22A0AB" w14:textId="77777777" w:rsidR="00FC35FA" w:rsidRDefault="00FC35FA">
      <w:r>
        <w:separator/>
      </w:r>
    </w:p>
  </w:footnote>
  <w:footnote w:type="continuationSeparator" w:id="0">
    <w:p w14:paraId="3E3718A9" w14:textId="77777777" w:rsidR="00FC35FA" w:rsidRDefault="00FC35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96EE7" w14:textId="77777777" w:rsidR="00FC35FA" w:rsidRDefault="00FC35FA">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468A7"/>
    <w:multiLevelType w:val="multilevel"/>
    <w:tmpl w:val="402C54A4"/>
    <w:lvl w:ilvl="0">
      <w:numFmt w:val="bullet"/>
      <w:lvlText w:val="•"/>
      <w:lvlJc w:val="left"/>
      <w:pPr>
        <w:tabs>
          <w:tab w:val="num" w:pos="720"/>
        </w:tabs>
        <w:ind w:left="720" w:hanging="360"/>
      </w:pPr>
      <w:rPr>
        <w:rFonts w:ascii="Times New Roman" w:eastAsia="Times New Roman" w:hAnsi="Times New Roman" w:cs="Times New Roman"/>
        <w:position w:val="0"/>
        <w:sz w:val="22"/>
        <w:szCs w:val="22"/>
      </w:rPr>
    </w:lvl>
    <w:lvl w:ilvl="1">
      <w:start w:val="1"/>
      <w:numFmt w:val="bullet"/>
      <w:lvlText w:val="o"/>
      <w:lvlJc w:val="left"/>
      <w:pPr>
        <w:tabs>
          <w:tab w:val="num" w:pos="1440"/>
        </w:tabs>
        <w:ind w:left="1440" w:hanging="360"/>
      </w:pPr>
      <w:rPr>
        <w:rFonts w:ascii="Cambria" w:eastAsia="Cambria" w:hAnsi="Cambria" w:cs="Cambria"/>
        <w:position w:val="0"/>
        <w:sz w:val="24"/>
        <w:szCs w:val="24"/>
      </w:rPr>
    </w:lvl>
    <w:lvl w:ilvl="2">
      <w:start w:val="1"/>
      <w:numFmt w:val="bullet"/>
      <w:lvlText w:val="▪"/>
      <w:lvlJc w:val="left"/>
      <w:pPr>
        <w:tabs>
          <w:tab w:val="num" w:pos="2160"/>
        </w:tabs>
        <w:ind w:left="2160" w:hanging="360"/>
      </w:pPr>
      <w:rPr>
        <w:rFonts w:ascii="Cambria" w:eastAsia="Cambria" w:hAnsi="Cambria" w:cs="Cambria"/>
        <w:position w:val="0"/>
        <w:sz w:val="24"/>
        <w:szCs w:val="24"/>
      </w:rPr>
    </w:lvl>
    <w:lvl w:ilvl="3">
      <w:start w:val="1"/>
      <w:numFmt w:val="bullet"/>
      <w:lvlText w:val="•"/>
      <w:lvlJc w:val="left"/>
      <w:pPr>
        <w:tabs>
          <w:tab w:val="num" w:pos="2880"/>
        </w:tabs>
        <w:ind w:left="2880" w:hanging="360"/>
      </w:pPr>
      <w:rPr>
        <w:rFonts w:ascii="Cambria" w:eastAsia="Cambria" w:hAnsi="Cambria" w:cs="Cambria"/>
        <w:position w:val="0"/>
        <w:sz w:val="24"/>
        <w:szCs w:val="24"/>
      </w:rPr>
    </w:lvl>
    <w:lvl w:ilvl="4">
      <w:start w:val="1"/>
      <w:numFmt w:val="bullet"/>
      <w:lvlText w:val="o"/>
      <w:lvlJc w:val="left"/>
      <w:pPr>
        <w:tabs>
          <w:tab w:val="num" w:pos="3600"/>
        </w:tabs>
        <w:ind w:left="3600" w:hanging="360"/>
      </w:pPr>
      <w:rPr>
        <w:rFonts w:ascii="Cambria" w:eastAsia="Cambria" w:hAnsi="Cambria" w:cs="Cambria"/>
        <w:position w:val="0"/>
        <w:sz w:val="24"/>
        <w:szCs w:val="24"/>
      </w:rPr>
    </w:lvl>
    <w:lvl w:ilvl="5">
      <w:start w:val="1"/>
      <w:numFmt w:val="bullet"/>
      <w:lvlText w:val="▪"/>
      <w:lvlJc w:val="left"/>
      <w:pPr>
        <w:tabs>
          <w:tab w:val="num" w:pos="4320"/>
        </w:tabs>
        <w:ind w:left="4320" w:hanging="360"/>
      </w:pPr>
      <w:rPr>
        <w:rFonts w:ascii="Cambria" w:eastAsia="Cambria" w:hAnsi="Cambria" w:cs="Cambria"/>
        <w:position w:val="0"/>
        <w:sz w:val="24"/>
        <w:szCs w:val="24"/>
      </w:rPr>
    </w:lvl>
    <w:lvl w:ilvl="6">
      <w:start w:val="1"/>
      <w:numFmt w:val="bullet"/>
      <w:lvlText w:val="•"/>
      <w:lvlJc w:val="left"/>
      <w:pPr>
        <w:tabs>
          <w:tab w:val="num" w:pos="5040"/>
        </w:tabs>
        <w:ind w:left="5040" w:hanging="360"/>
      </w:pPr>
      <w:rPr>
        <w:rFonts w:ascii="Cambria" w:eastAsia="Cambria" w:hAnsi="Cambria" w:cs="Cambria"/>
        <w:position w:val="0"/>
        <w:sz w:val="24"/>
        <w:szCs w:val="24"/>
      </w:rPr>
    </w:lvl>
    <w:lvl w:ilvl="7">
      <w:start w:val="1"/>
      <w:numFmt w:val="bullet"/>
      <w:lvlText w:val="o"/>
      <w:lvlJc w:val="left"/>
      <w:pPr>
        <w:tabs>
          <w:tab w:val="num" w:pos="5760"/>
        </w:tabs>
        <w:ind w:left="5760" w:hanging="360"/>
      </w:pPr>
      <w:rPr>
        <w:rFonts w:ascii="Cambria" w:eastAsia="Cambria" w:hAnsi="Cambria" w:cs="Cambria"/>
        <w:position w:val="0"/>
        <w:sz w:val="24"/>
        <w:szCs w:val="24"/>
      </w:rPr>
    </w:lvl>
    <w:lvl w:ilvl="8">
      <w:start w:val="1"/>
      <w:numFmt w:val="bullet"/>
      <w:lvlText w:val="▪"/>
      <w:lvlJc w:val="left"/>
      <w:pPr>
        <w:tabs>
          <w:tab w:val="num" w:pos="6480"/>
        </w:tabs>
        <w:ind w:left="6480" w:hanging="360"/>
      </w:pPr>
      <w:rPr>
        <w:rFonts w:ascii="Cambria" w:eastAsia="Cambria" w:hAnsi="Cambria" w:cs="Cambria"/>
        <w:position w:val="0"/>
        <w:sz w:val="24"/>
        <w:szCs w:val="24"/>
      </w:rPr>
    </w:lvl>
  </w:abstractNum>
  <w:abstractNum w:abstractNumId="1">
    <w:nsid w:val="1DAD2AA4"/>
    <w:multiLevelType w:val="multilevel"/>
    <w:tmpl w:val="392E0594"/>
    <w:lvl w:ilvl="0">
      <w:numFmt w:val="bullet"/>
      <w:lvlText w:val="•"/>
      <w:lvlJc w:val="left"/>
      <w:pPr>
        <w:tabs>
          <w:tab w:val="num" w:pos="720"/>
        </w:tabs>
        <w:ind w:left="720" w:hanging="360"/>
      </w:pPr>
      <w:rPr>
        <w:rFonts w:ascii="Times New Roman" w:eastAsia="Times New Roman" w:hAnsi="Times New Roman" w:cs="Times New Roman"/>
        <w:position w:val="0"/>
        <w:sz w:val="22"/>
        <w:szCs w:val="22"/>
      </w:rPr>
    </w:lvl>
    <w:lvl w:ilvl="1">
      <w:start w:val="1"/>
      <w:numFmt w:val="bullet"/>
      <w:lvlText w:val="o"/>
      <w:lvlJc w:val="left"/>
      <w:pPr>
        <w:tabs>
          <w:tab w:val="num" w:pos="1440"/>
        </w:tabs>
        <w:ind w:left="1440" w:hanging="360"/>
      </w:pPr>
      <w:rPr>
        <w:rFonts w:ascii="Cambria" w:eastAsia="Cambria" w:hAnsi="Cambria" w:cs="Cambria"/>
        <w:position w:val="0"/>
        <w:sz w:val="24"/>
        <w:szCs w:val="24"/>
      </w:rPr>
    </w:lvl>
    <w:lvl w:ilvl="2">
      <w:start w:val="1"/>
      <w:numFmt w:val="bullet"/>
      <w:lvlText w:val="▪"/>
      <w:lvlJc w:val="left"/>
      <w:pPr>
        <w:tabs>
          <w:tab w:val="num" w:pos="2160"/>
        </w:tabs>
        <w:ind w:left="2160" w:hanging="360"/>
      </w:pPr>
      <w:rPr>
        <w:rFonts w:ascii="Cambria" w:eastAsia="Cambria" w:hAnsi="Cambria" w:cs="Cambria"/>
        <w:position w:val="0"/>
        <w:sz w:val="24"/>
        <w:szCs w:val="24"/>
      </w:rPr>
    </w:lvl>
    <w:lvl w:ilvl="3">
      <w:start w:val="1"/>
      <w:numFmt w:val="bullet"/>
      <w:lvlText w:val="•"/>
      <w:lvlJc w:val="left"/>
      <w:pPr>
        <w:tabs>
          <w:tab w:val="num" w:pos="2880"/>
        </w:tabs>
        <w:ind w:left="2880" w:hanging="360"/>
      </w:pPr>
      <w:rPr>
        <w:rFonts w:ascii="Cambria" w:eastAsia="Cambria" w:hAnsi="Cambria" w:cs="Cambria"/>
        <w:position w:val="0"/>
        <w:sz w:val="24"/>
        <w:szCs w:val="24"/>
      </w:rPr>
    </w:lvl>
    <w:lvl w:ilvl="4">
      <w:start w:val="1"/>
      <w:numFmt w:val="bullet"/>
      <w:lvlText w:val="o"/>
      <w:lvlJc w:val="left"/>
      <w:pPr>
        <w:tabs>
          <w:tab w:val="num" w:pos="3600"/>
        </w:tabs>
        <w:ind w:left="3600" w:hanging="360"/>
      </w:pPr>
      <w:rPr>
        <w:rFonts w:ascii="Cambria" w:eastAsia="Cambria" w:hAnsi="Cambria" w:cs="Cambria"/>
        <w:position w:val="0"/>
        <w:sz w:val="24"/>
        <w:szCs w:val="24"/>
      </w:rPr>
    </w:lvl>
    <w:lvl w:ilvl="5">
      <w:start w:val="1"/>
      <w:numFmt w:val="bullet"/>
      <w:lvlText w:val="▪"/>
      <w:lvlJc w:val="left"/>
      <w:pPr>
        <w:tabs>
          <w:tab w:val="num" w:pos="4320"/>
        </w:tabs>
        <w:ind w:left="4320" w:hanging="360"/>
      </w:pPr>
      <w:rPr>
        <w:rFonts w:ascii="Cambria" w:eastAsia="Cambria" w:hAnsi="Cambria" w:cs="Cambria"/>
        <w:position w:val="0"/>
        <w:sz w:val="24"/>
        <w:szCs w:val="24"/>
      </w:rPr>
    </w:lvl>
    <w:lvl w:ilvl="6">
      <w:start w:val="1"/>
      <w:numFmt w:val="bullet"/>
      <w:lvlText w:val="•"/>
      <w:lvlJc w:val="left"/>
      <w:pPr>
        <w:tabs>
          <w:tab w:val="num" w:pos="5040"/>
        </w:tabs>
        <w:ind w:left="5040" w:hanging="360"/>
      </w:pPr>
      <w:rPr>
        <w:rFonts w:ascii="Cambria" w:eastAsia="Cambria" w:hAnsi="Cambria" w:cs="Cambria"/>
        <w:position w:val="0"/>
        <w:sz w:val="24"/>
        <w:szCs w:val="24"/>
      </w:rPr>
    </w:lvl>
    <w:lvl w:ilvl="7">
      <w:start w:val="1"/>
      <w:numFmt w:val="bullet"/>
      <w:lvlText w:val="o"/>
      <w:lvlJc w:val="left"/>
      <w:pPr>
        <w:tabs>
          <w:tab w:val="num" w:pos="5760"/>
        </w:tabs>
        <w:ind w:left="5760" w:hanging="360"/>
      </w:pPr>
      <w:rPr>
        <w:rFonts w:ascii="Cambria" w:eastAsia="Cambria" w:hAnsi="Cambria" w:cs="Cambria"/>
        <w:position w:val="0"/>
        <w:sz w:val="24"/>
        <w:szCs w:val="24"/>
      </w:rPr>
    </w:lvl>
    <w:lvl w:ilvl="8">
      <w:start w:val="1"/>
      <w:numFmt w:val="bullet"/>
      <w:lvlText w:val="▪"/>
      <w:lvlJc w:val="left"/>
      <w:pPr>
        <w:tabs>
          <w:tab w:val="num" w:pos="6480"/>
        </w:tabs>
        <w:ind w:left="6480" w:hanging="360"/>
      </w:pPr>
      <w:rPr>
        <w:rFonts w:ascii="Cambria" w:eastAsia="Cambria" w:hAnsi="Cambria" w:cs="Cambria"/>
        <w:position w:val="0"/>
        <w:sz w:val="24"/>
        <w:szCs w:val="24"/>
      </w:rPr>
    </w:lvl>
  </w:abstractNum>
  <w:abstractNum w:abstractNumId="2">
    <w:nsid w:val="27AB131C"/>
    <w:multiLevelType w:val="multilevel"/>
    <w:tmpl w:val="D3B0A8A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3">
    <w:nsid w:val="2F9C2157"/>
    <w:multiLevelType w:val="multilevel"/>
    <w:tmpl w:val="625A8912"/>
    <w:lvl w:ilvl="0">
      <w:numFmt w:val="bullet"/>
      <w:lvlText w:val="•"/>
      <w:lvlJc w:val="left"/>
      <w:pPr>
        <w:tabs>
          <w:tab w:val="num" w:pos="720"/>
        </w:tabs>
        <w:ind w:left="720" w:hanging="360"/>
      </w:pPr>
      <w:rPr>
        <w:rFonts w:ascii="Times New Roman" w:eastAsia="Times New Roman" w:hAnsi="Times New Roman" w:cs="Times New Roman"/>
        <w:position w:val="0"/>
        <w:sz w:val="22"/>
        <w:szCs w:val="22"/>
      </w:rPr>
    </w:lvl>
    <w:lvl w:ilvl="1">
      <w:start w:val="1"/>
      <w:numFmt w:val="bullet"/>
      <w:lvlText w:val="o"/>
      <w:lvlJc w:val="left"/>
      <w:pPr>
        <w:tabs>
          <w:tab w:val="num" w:pos="1440"/>
        </w:tabs>
        <w:ind w:left="1440" w:hanging="360"/>
      </w:pPr>
      <w:rPr>
        <w:rFonts w:ascii="Cambria" w:eastAsia="Cambria" w:hAnsi="Cambria" w:cs="Cambria"/>
        <w:position w:val="0"/>
        <w:sz w:val="24"/>
        <w:szCs w:val="24"/>
      </w:rPr>
    </w:lvl>
    <w:lvl w:ilvl="2">
      <w:start w:val="1"/>
      <w:numFmt w:val="bullet"/>
      <w:lvlText w:val="▪"/>
      <w:lvlJc w:val="left"/>
      <w:pPr>
        <w:tabs>
          <w:tab w:val="num" w:pos="2160"/>
        </w:tabs>
        <w:ind w:left="2160" w:hanging="360"/>
      </w:pPr>
      <w:rPr>
        <w:rFonts w:ascii="Cambria" w:eastAsia="Cambria" w:hAnsi="Cambria" w:cs="Cambria"/>
        <w:position w:val="0"/>
        <w:sz w:val="24"/>
        <w:szCs w:val="24"/>
      </w:rPr>
    </w:lvl>
    <w:lvl w:ilvl="3">
      <w:start w:val="1"/>
      <w:numFmt w:val="bullet"/>
      <w:lvlText w:val="•"/>
      <w:lvlJc w:val="left"/>
      <w:pPr>
        <w:tabs>
          <w:tab w:val="num" w:pos="2880"/>
        </w:tabs>
        <w:ind w:left="2880" w:hanging="360"/>
      </w:pPr>
      <w:rPr>
        <w:rFonts w:ascii="Cambria" w:eastAsia="Cambria" w:hAnsi="Cambria" w:cs="Cambria"/>
        <w:position w:val="0"/>
        <w:sz w:val="24"/>
        <w:szCs w:val="24"/>
      </w:rPr>
    </w:lvl>
    <w:lvl w:ilvl="4">
      <w:start w:val="1"/>
      <w:numFmt w:val="bullet"/>
      <w:lvlText w:val="o"/>
      <w:lvlJc w:val="left"/>
      <w:pPr>
        <w:tabs>
          <w:tab w:val="num" w:pos="3600"/>
        </w:tabs>
        <w:ind w:left="3600" w:hanging="360"/>
      </w:pPr>
      <w:rPr>
        <w:rFonts w:ascii="Cambria" w:eastAsia="Cambria" w:hAnsi="Cambria" w:cs="Cambria"/>
        <w:position w:val="0"/>
        <w:sz w:val="24"/>
        <w:szCs w:val="24"/>
      </w:rPr>
    </w:lvl>
    <w:lvl w:ilvl="5">
      <w:start w:val="1"/>
      <w:numFmt w:val="bullet"/>
      <w:lvlText w:val="▪"/>
      <w:lvlJc w:val="left"/>
      <w:pPr>
        <w:tabs>
          <w:tab w:val="num" w:pos="4320"/>
        </w:tabs>
        <w:ind w:left="4320" w:hanging="360"/>
      </w:pPr>
      <w:rPr>
        <w:rFonts w:ascii="Cambria" w:eastAsia="Cambria" w:hAnsi="Cambria" w:cs="Cambria"/>
        <w:position w:val="0"/>
        <w:sz w:val="24"/>
        <w:szCs w:val="24"/>
      </w:rPr>
    </w:lvl>
    <w:lvl w:ilvl="6">
      <w:start w:val="1"/>
      <w:numFmt w:val="bullet"/>
      <w:lvlText w:val="•"/>
      <w:lvlJc w:val="left"/>
      <w:pPr>
        <w:tabs>
          <w:tab w:val="num" w:pos="5040"/>
        </w:tabs>
        <w:ind w:left="5040" w:hanging="360"/>
      </w:pPr>
      <w:rPr>
        <w:rFonts w:ascii="Cambria" w:eastAsia="Cambria" w:hAnsi="Cambria" w:cs="Cambria"/>
        <w:position w:val="0"/>
        <w:sz w:val="24"/>
        <w:szCs w:val="24"/>
      </w:rPr>
    </w:lvl>
    <w:lvl w:ilvl="7">
      <w:start w:val="1"/>
      <w:numFmt w:val="bullet"/>
      <w:lvlText w:val="o"/>
      <w:lvlJc w:val="left"/>
      <w:pPr>
        <w:tabs>
          <w:tab w:val="num" w:pos="5760"/>
        </w:tabs>
        <w:ind w:left="5760" w:hanging="360"/>
      </w:pPr>
      <w:rPr>
        <w:rFonts w:ascii="Cambria" w:eastAsia="Cambria" w:hAnsi="Cambria" w:cs="Cambria"/>
        <w:position w:val="0"/>
        <w:sz w:val="24"/>
        <w:szCs w:val="24"/>
      </w:rPr>
    </w:lvl>
    <w:lvl w:ilvl="8">
      <w:start w:val="1"/>
      <w:numFmt w:val="bullet"/>
      <w:lvlText w:val="▪"/>
      <w:lvlJc w:val="left"/>
      <w:pPr>
        <w:tabs>
          <w:tab w:val="num" w:pos="6480"/>
        </w:tabs>
        <w:ind w:left="6480" w:hanging="360"/>
      </w:pPr>
      <w:rPr>
        <w:rFonts w:ascii="Cambria" w:eastAsia="Cambria" w:hAnsi="Cambria" w:cs="Cambria"/>
        <w:position w:val="0"/>
        <w:sz w:val="24"/>
        <w:szCs w:val="24"/>
      </w:rPr>
    </w:lvl>
  </w:abstractNum>
  <w:abstractNum w:abstractNumId="4">
    <w:nsid w:val="43863141"/>
    <w:multiLevelType w:val="multilevel"/>
    <w:tmpl w:val="78AAB3DE"/>
    <w:styleLink w:val="List0"/>
    <w:lvl w:ilvl="0">
      <w:numFmt w:val="bullet"/>
      <w:lvlText w:val="•"/>
      <w:lvlJc w:val="left"/>
      <w:pPr>
        <w:tabs>
          <w:tab w:val="num" w:pos="720"/>
        </w:tabs>
        <w:ind w:left="720" w:hanging="360"/>
      </w:pPr>
      <w:rPr>
        <w:rFonts w:ascii="Times New Roman" w:eastAsia="Times New Roman" w:hAnsi="Times New Roman" w:cs="Times New Roman"/>
        <w:position w:val="0"/>
        <w:sz w:val="22"/>
        <w:szCs w:val="22"/>
      </w:rPr>
    </w:lvl>
    <w:lvl w:ilvl="1">
      <w:start w:val="1"/>
      <w:numFmt w:val="bullet"/>
      <w:lvlText w:val="o"/>
      <w:lvlJc w:val="left"/>
      <w:pPr>
        <w:tabs>
          <w:tab w:val="num" w:pos="1440"/>
        </w:tabs>
        <w:ind w:left="1440" w:hanging="360"/>
      </w:pPr>
      <w:rPr>
        <w:rFonts w:ascii="Cambria" w:eastAsia="Cambria" w:hAnsi="Cambria" w:cs="Cambria"/>
        <w:position w:val="0"/>
        <w:sz w:val="24"/>
        <w:szCs w:val="24"/>
      </w:rPr>
    </w:lvl>
    <w:lvl w:ilvl="2">
      <w:start w:val="1"/>
      <w:numFmt w:val="bullet"/>
      <w:lvlText w:val="▪"/>
      <w:lvlJc w:val="left"/>
      <w:pPr>
        <w:tabs>
          <w:tab w:val="num" w:pos="2160"/>
        </w:tabs>
        <w:ind w:left="2160" w:hanging="360"/>
      </w:pPr>
      <w:rPr>
        <w:rFonts w:ascii="Cambria" w:eastAsia="Cambria" w:hAnsi="Cambria" w:cs="Cambria"/>
        <w:position w:val="0"/>
        <w:sz w:val="24"/>
        <w:szCs w:val="24"/>
      </w:rPr>
    </w:lvl>
    <w:lvl w:ilvl="3">
      <w:start w:val="1"/>
      <w:numFmt w:val="bullet"/>
      <w:lvlText w:val="•"/>
      <w:lvlJc w:val="left"/>
      <w:pPr>
        <w:tabs>
          <w:tab w:val="num" w:pos="2880"/>
        </w:tabs>
        <w:ind w:left="2880" w:hanging="360"/>
      </w:pPr>
      <w:rPr>
        <w:rFonts w:ascii="Cambria" w:eastAsia="Cambria" w:hAnsi="Cambria" w:cs="Cambria"/>
        <w:position w:val="0"/>
        <w:sz w:val="24"/>
        <w:szCs w:val="24"/>
      </w:rPr>
    </w:lvl>
    <w:lvl w:ilvl="4">
      <w:start w:val="1"/>
      <w:numFmt w:val="bullet"/>
      <w:lvlText w:val="o"/>
      <w:lvlJc w:val="left"/>
      <w:pPr>
        <w:tabs>
          <w:tab w:val="num" w:pos="3600"/>
        </w:tabs>
        <w:ind w:left="3600" w:hanging="360"/>
      </w:pPr>
      <w:rPr>
        <w:rFonts w:ascii="Cambria" w:eastAsia="Cambria" w:hAnsi="Cambria" w:cs="Cambria"/>
        <w:position w:val="0"/>
        <w:sz w:val="24"/>
        <w:szCs w:val="24"/>
      </w:rPr>
    </w:lvl>
    <w:lvl w:ilvl="5">
      <w:start w:val="1"/>
      <w:numFmt w:val="bullet"/>
      <w:lvlText w:val="▪"/>
      <w:lvlJc w:val="left"/>
      <w:pPr>
        <w:tabs>
          <w:tab w:val="num" w:pos="4320"/>
        </w:tabs>
        <w:ind w:left="4320" w:hanging="360"/>
      </w:pPr>
      <w:rPr>
        <w:rFonts w:ascii="Cambria" w:eastAsia="Cambria" w:hAnsi="Cambria" w:cs="Cambria"/>
        <w:position w:val="0"/>
        <w:sz w:val="24"/>
        <w:szCs w:val="24"/>
      </w:rPr>
    </w:lvl>
    <w:lvl w:ilvl="6">
      <w:start w:val="1"/>
      <w:numFmt w:val="bullet"/>
      <w:lvlText w:val="•"/>
      <w:lvlJc w:val="left"/>
      <w:pPr>
        <w:tabs>
          <w:tab w:val="num" w:pos="5040"/>
        </w:tabs>
        <w:ind w:left="5040" w:hanging="360"/>
      </w:pPr>
      <w:rPr>
        <w:rFonts w:ascii="Cambria" w:eastAsia="Cambria" w:hAnsi="Cambria" w:cs="Cambria"/>
        <w:position w:val="0"/>
        <w:sz w:val="24"/>
        <w:szCs w:val="24"/>
      </w:rPr>
    </w:lvl>
    <w:lvl w:ilvl="7">
      <w:start w:val="1"/>
      <w:numFmt w:val="bullet"/>
      <w:lvlText w:val="o"/>
      <w:lvlJc w:val="left"/>
      <w:pPr>
        <w:tabs>
          <w:tab w:val="num" w:pos="5760"/>
        </w:tabs>
        <w:ind w:left="5760" w:hanging="360"/>
      </w:pPr>
      <w:rPr>
        <w:rFonts w:ascii="Cambria" w:eastAsia="Cambria" w:hAnsi="Cambria" w:cs="Cambria"/>
        <w:position w:val="0"/>
        <w:sz w:val="24"/>
        <w:szCs w:val="24"/>
      </w:rPr>
    </w:lvl>
    <w:lvl w:ilvl="8">
      <w:start w:val="1"/>
      <w:numFmt w:val="bullet"/>
      <w:lvlText w:val="▪"/>
      <w:lvlJc w:val="left"/>
      <w:pPr>
        <w:tabs>
          <w:tab w:val="num" w:pos="6480"/>
        </w:tabs>
        <w:ind w:left="6480" w:hanging="360"/>
      </w:pPr>
      <w:rPr>
        <w:rFonts w:ascii="Cambria" w:eastAsia="Cambria" w:hAnsi="Cambria" w:cs="Cambria"/>
        <w:position w:val="0"/>
        <w:sz w:val="24"/>
        <w:szCs w:val="24"/>
      </w:rPr>
    </w:lvl>
  </w:abstractNum>
  <w:abstractNum w:abstractNumId="5">
    <w:nsid w:val="552C4536"/>
    <w:multiLevelType w:val="multilevel"/>
    <w:tmpl w:val="C7824836"/>
    <w:lvl w:ilvl="0">
      <w:start w:val="1"/>
      <w:numFmt w:val="bullet"/>
      <w:lvlText w:val="•"/>
      <w:lvlJc w:val="left"/>
      <w:pPr>
        <w:tabs>
          <w:tab w:val="num" w:pos="720"/>
        </w:tabs>
        <w:ind w:left="720" w:hanging="360"/>
      </w:pPr>
      <w:rPr>
        <w:rFonts w:ascii="Cambria" w:eastAsia="Cambria" w:hAnsi="Cambria" w:cs="Cambria"/>
        <w:position w:val="0"/>
        <w:sz w:val="24"/>
        <w:szCs w:val="24"/>
      </w:rPr>
    </w:lvl>
    <w:lvl w:ilvl="1">
      <w:start w:val="1"/>
      <w:numFmt w:val="bullet"/>
      <w:lvlText w:val="o"/>
      <w:lvlJc w:val="left"/>
      <w:pPr>
        <w:tabs>
          <w:tab w:val="num" w:pos="1440"/>
        </w:tabs>
        <w:ind w:left="1440" w:hanging="360"/>
      </w:pPr>
      <w:rPr>
        <w:rFonts w:ascii="Cambria" w:eastAsia="Cambria" w:hAnsi="Cambria" w:cs="Cambria"/>
        <w:position w:val="0"/>
        <w:sz w:val="24"/>
        <w:szCs w:val="24"/>
      </w:rPr>
    </w:lvl>
    <w:lvl w:ilvl="2">
      <w:start w:val="1"/>
      <w:numFmt w:val="bullet"/>
      <w:lvlText w:val="▪"/>
      <w:lvlJc w:val="left"/>
      <w:pPr>
        <w:tabs>
          <w:tab w:val="num" w:pos="2160"/>
        </w:tabs>
        <w:ind w:left="2160" w:hanging="360"/>
      </w:pPr>
      <w:rPr>
        <w:rFonts w:ascii="Cambria" w:eastAsia="Cambria" w:hAnsi="Cambria" w:cs="Cambria"/>
        <w:position w:val="0"/>
        <w:sz w:val="24"/>
        <w:szCs w:val="24"/>
      </w:rPr>
    </w:lvl>
    <w:lvl w:ilvl="3">
      <w:start w:val="1"/>
      <w:numFmt w:val="bullet"/>
      <w:lvlText w:val="•"/>
      <w:lvlJc w:val="left"/>
      <w:pPr>
        <w:tabs>
          <w:tab w:val="num" w:pos="2880"/>
        </w:tabs>
        <w:ind w:left="2880" w:hanging="360"/>
      </w:pPr>
      <w:rPr>
        <w:rFonts w:ascii="Cambria" w:eastAsia="Cambria" w:hAnsi="Cambria" w:cs="Cambria"/>
        <w:position w:val="0"/>
        <w:sz w:val="24"/>
        <w:szCs w:val="24"/>
      </w:rPr>
    </w:lvl>
    <w:lvl w:ilvl="4">
      <w:start w:val="1"/>
      <w:numFmt w:val="bullet"/>
      <w:lvlText w:val="o"/>
      <w:lvlJc w:val="left"/>
      <w:pPr>
        <w:tabs>
          <w:tab w:val="num" w:pos="3600"/>
        </w:tabs>
        <w:ind w:left="3600" w:hanging="360"/>
      </w:pPr>
      <w:rPr>
        <w:rFonts w:ascii="Cambria" w:eastAsia="Cambria" w:hAnsi="Cambria" w:cs="Cambria"/>
        <w:position w:val="0"/>
        <w:sz w:val="24"/>
        <w:szCs w:val="24"/>
      </w:rPr>
    </w:lvl>
    <w:lvl w:ilvl="5">
      <w:start w:val="1"/>
      <w:numFmt w:val="bullet"/>
      <w:lvlText w:val="▪"/>
      <w:lvlJc w:val="left"/>
      <w:pPr>
        <w:tabs>
          <w:tab w:val="num" w:pos="4320"/>
        </w:tabs>
        <w:ind w:left="4320" w:hanging="360"/>
      </w:pPr>
      <w:rPr>
        <w:rFonts w:ascii="Cambria" w:eastAsia="Cambria" w:hAnsi="Cambria" w:cs="Cambria"/>
        <w:position w:val="0"/>
        <w:sz w:val="24"/>
        <w:szCs w:val="24"/>
      </w:rPr>
    </w:lvl>
    <w:lvl w:ilvl="6">
      <w:start w:val="1"/>
      <w:numFmt w:val="bullet"/>
      <w:lvlText w:val="•"/>
      <w:lvlJc w:val="left"/>
      <w:pPr>
        <w:tabs>
          <w:tab w:val="num" w:pos="5040"/>
        </w:tabs>
        <w:ind w:left="5040" w:hanging="360"/>
      </w:pPr>
      <w:rPr>
        <w:rFonts w:ascii="Cambria" w:eastAsia="Cambria" w:hAnsi="Cambria" w:cs="Cambria"/>
        <w:position w:val="0"/>
        <w:sz w:val="24"/>
        <w:szCs w:val="24"/>
      </w:rPr>
    </w:lvl>
    <w:lvl w:ilvl="7">
      <w:start w:val="1"/>
      <w:numFmt w:val="bullet"/>
      <w:lvlText w:val="o"/>
      <w:lvlJc w:val="left"/>
      <w:pPr>
        <w:tabs>
          <w:tab w:val="num" w:pos="5760"/>
        </w:tabs>
        <w:ind w:left="5760" w:hanging="360"/>
      </w:pPr>
      <w:rPr>
        <w:rFonts w:ascii="Cambria" w:eastAsia="Cambria" w:hAnsi="Cambria" w:cs="Cambria"/>
        <w:position w:val="0"/>
        <w:sz w:val="24"/>
        <w:szCs w:val="24"/>
      </w:rPr>
    </w:lvl>
    <w:lvl w:ilvl="8">
      <w:start w:val="1"/>
      <w:numFmt w:val="bullet"/>
      <w:lvlText w:val="▪"/>
      <w:lvlJc w:val="left"/>
      <w:pPr>
        <w:tabs>
          <w:tab w:val="num" w:pos="6480"/>
        </w:tabs>
        <w:ind w:left="6480" w:hanging="360"/>
      </w:pPr>
      <w:rPr>
        <w:rFonts w:ascii="Cambria" w:eastAsia="Cambria" w:hAnsi="Cambria" w:cs="Cambria"/>
        <w:position w:val="0"/>
        <w:sz w:val="24"/>
        <w:szCs w:val="24"/>
      </w:rPr>
    </w:lvl>
  </w:abstractNum>
  <w:abstractNum w:abstractNumId="6">
    <w:nsid w:val="644B5D70"/>
    <w:multiLevelType w:val="multilevel"/>
    <w:tmpl w:val="A7B2C402"/>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num w:numId="1">
    <w:abstractNumId w:val="5"/>
  </w:num>
  <w:num w:numId="2">
    <w:abstractNumId w:val="6"/>
  </w:num>
  <w:num w:numId="3">
    <w:abstractNumId w:val="1"/>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210D0"/>
    <w:rsid w:val="000C4BAF"/>
    <w:rsid w:val="00C210D0"/>
    <w:rsid w:val="00FC35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D0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basedOn w:val="Normal"/>
    <w:next w:val="Normal"/>
    <w:link w:val="Heading2Char"/>
    <w:uiPriority w:val="9"/>
    <w:semiHidden/>
    <w:unhideWhenUsed/>
    <w:qFormat/>
    <w:rsid w:val="00FC35FA"/>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customStyle="1" w:styleId="Heading">
    <w:name w:val="Heading"/>
    <w:next w:val="Body"/>
    <w:pPr>
      <w:keepNext/>
      <w:spacing w:before="240" w:after="60"/>
      <w:outlineLvl w:val="0"/>
    </w:pPr>
    <w:rPr>
      <w:rFonts w:ascii="Arial" w:hAnsi="Arial Unicode MS" w:cs="Arial Unicode MS"/>
      <w:b/>
      <w:bCs/>
      <w:color w:val="000000"/>
      <w:kern w:val="28"/>
      <w:sz w:val="28"/>
      <w:szCs w:val="28"/>
      <w:u w:color="000000"/>
    </w:rPr>
  </w:style>
  <w:style w:type="paragraph" w:styleId="TOC1">
    <w:name w:val="toc 1"/>
    <w:next w:val="ReportBody"/>
    <w:pPr>
      <w:tabs>
        <w:tab w:val="left" w:pos="540"/>
        <w:tab w:val="right" w:leader="underscore" w:pos="9630"/>
      </w:tabs>
      <w:spacing w:before="360"/>
    </w:pPr>
    <w:rPr>
      <w:rFonts w:ascii="Arial" w:eastAsia="Arial" w:hAnsi="Arial" w:cs="Arial"/>
      <w:b/>
      <w:bCs/>
      <w:i/>
      <w:iCs/>
      <w:color w:val="000000"/>
      <w:sz w:val="24"/>
      <w:szCs w:val="24"/>
      <w:u w:color="000000"/>
    </w:rPr>
  </w:style>
  <w:style w:type="paragraph" w:customStyle="1" w:styleId="ReportBody">
    <w:name w:val="Report Body"/>
    <w:pPr>
      <w:tabs>
        <w:tab w:val="left" w:pos="360"/>
      </w:tabs>
      <w:spacing w:line="360" w:lineRule="auto"/>
      <w:ind w:firstLine="432"/>
    </w:pPr>
    <w:rPr>
      <w:rFonts w:eastAsia="Times New Roman"/>
      <w:color w:val="000000"/>
      <w:sz w:val="24"/>
      <w:szCs w:val="24"/>
      <w:u w:color="000000"/>
    </w:rPr>
  </w:style>
  <w:style w:type="paragraph" w:styleId="TableofFigures">
    <w:name w:val="table of figures"/>
    <w:next w:val="Body"/>
    <w:pPr>
      <w:ind w:left="400" w:hanging="400"/>
    </w:pPr>
    <w:rPr>
      <w:rFonts w:eastAsia="Times New Roman"/>
      <w:color w:val="000000"/>
      <w:sz w:val="24"/>
      <w:szCs w:val="24"/>
      <w:u w:color="000000"/>
    </w:rPr>
  </w:style>
  <w:style w:type="paragraph" w:customStyle="1" w:styleId="ReportSub-sectionheading">
    <w:name w:val="Report Sub-section heading"/>
    <w:pPr>
      <w:keepNext/>
      <w:tabs>
        <w:tab w:val="left" w:pos="540"/>
      </w:tabs>
      <w:spacing w:line="360" w:lineRule="auto"/>
      <w:outlineLvl w:val="2"/>
    </w:pPr>
    <w:rPr>
      <w:rFonts w:ascii="Arial" w:hAnsi="Arial Unicode MS" w:cs="Arial Unicode MS"/>
      <w:b/>
      <w:bCs/>
      <w:i/>
      <w:iCs/>
      <w:color w:val="000000"/>
      <w:sz w:val="24"/>
      <w:szCs w:val="24"/>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6"/>
      </w:numPr>
    </w:pPr>
  </w:style>
  <w:style w:type="numbering" w:customStyle="1" w:styleId="ImportedStyle1">
    <w:name w:val="Imported Style 1"/>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FC35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35FA"/>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FC35FA"/>
    <w:rPr>
      <w:rFonts w:asciiTheme="majorHAnsi" w:eastAsiaTheme="majorEastAsia" w:hAnsiTheme="majorHAnsi" w:cstheme="majorBidi"/>
      <w:b/>
      <w:bCs/>
      <w:color w:val="499BC9" w:themeColor="accent1"/>
      <w:sz w:val="26"/>
      <w:szCs w:val="26"/>
    </w:rPr>
  </w:style>
  <w:style w:type="paragraph" w:styleId="Caption">
    <w:name w:val="caption"/>
    <w:basedOn w:val="Normal"/>
    <w:next w:val="Normal"/>
    <w:uiPriority w:val="35"/>
    <w:qFormat/>
    <w:rsid w:val="00FC35FA"/>
    <w:p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center"/>
    </w:pPr>
    <w:rPr>
      <w:rFonts w:eastAsia="Times New Roman"/>
      <w:b/>
      <w:bCs/>
      <w:sz w:val="20"/>
      <w:szCs w:val="20"/>
      <w:bdr w:val="none" w:sz="0" w:space="0" w:color="auto"/>
    </w:rPr>
  </w:style>
  <w:style w:type="paragraph" w:customStyle="1" w:styleId="ReportSectionHeading">
    <w:name w:val="Report Section Heading"/>
    <w:basedOn w:val="Normal"/>
    <w:next w:val="ReportBody"/>
    <w:autoRedefine/>
    <w:rsid w:val="00FC35FA"/>
    <w:pPr>
      <w:keepNext/>
      <w:pBdr>
        <w:top w:val="none" w:sz="0" w:space="0" w:color="auto"/>
        <w:left w:val="none" w:sz="0" w:space="0" w:color="auto"/>
        <w:bottom w:val="none" w:sz="0" w:space="0" w:color="auto"/>
        <w:right w:val="none" w:sz="0" w:space="0" w:color="auto"/>
        <w:between w:val="none" w:sz="0" w:space="0" w:color="auto"/>
        <w:bar w:val="none" w:sz="0" w:color="auto"/>
      </w:pBdr>
      <w:tabs>
        <w:tab w:val="center" w:pos="4320"/>
      </w:tabs>
      <w:spacing w:line="360" w:lineRule="auto"/>
      <w:jc w:val="center"/>
      <w:outlineLvl w:val="0"/>
    </w:pPr>
    <w:rPr>
      <w:rFonts w:ascii="Arial" w:eastAsia="Times New Roman" w:hAnsi="Arial" w:cs="Arial"/>
      <w:b/>
      <w:bCs/>
      <w:sz w:val="28"/>
      <w:szCs w:val="28"/>
      <w:bdr w:val="none" w:sz="0" w:space="0" w:color="auto"/>
    </w:rPr>
  </w:style>
  <w:style w:type="paragraph" w:styleId="NoSpacing">
    <w:name w:val="No Spacing"/>
    <w:uiPriority w:val="1"/>
    <w:qFormat/>
    <w:rsid w:val="00FC35FA"/>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Arial"/>
      <w:sz w:val="22"/>
      <w:szCs w:val="22"/>
      <w:bdr w:val="none" w:sz="0" w:space="0" w:color="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basedOn w:val="Normal"/>
    <w:next w:val="Normal"/>
    <w:link w:val="Heading2Char"/>
    <w:uiPriority w:val="9"/>
    <w:semiHidden/>
    <w:unhideWhenUsed/>
    <w:qFormat/>
    <w:rsid w:val="00FC35FA"/>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customStyle="1" w:styleId="Heading">
    <w:name w:val="Heading"/>
    <w:next w:val="Body"/>
    <w:pPr>
      <w:keepNext/>
      <w:spacing w:before="240" w:after="60"/>
      <w:outlineLvl w:val="0"/>
    </w:pPr>
    <w:rPr>
      <w:rFonts w:ascii="Arial" w:hAnsi="Arial Unicode MS" w:cs="Arial Unicode MS"/>
      <w:b/>
      <w:bCs/>
      <w:color w:val="000000"/>
      <w:kern w:val="28"/>
      <w:sz w:val="28"/>
      <w:szCs w:val="28"/>
      <w:u w:color="000000"/>
    </w:rPr>
  </w:style>
  <w:style w:type="paragraph" w:styleId="TOC1">
    <w:name w:val="toc 1"/>
    <w:next w:val="ReportBody"/>
    <w:pPr>
      <w:tabs>
        <w:tab w:val="left" w:pos="540"/>
        <w:tab w:val="right" w:leader="underscore" w:pos="9630"/>
      </w:tabs>
      <w:spacing w:before="360"/>
    </w:pPr>
    <w:rPr>
      <w:rFonts w:ascii="Arial" w:eastAsia="Arial" w:hAnsi="Arial" w:cs="Arial"/>
      <w:b/>
      <w:bCs/>
      <w:i/>
      <w:iCs/>
      <w:color w:val="000000"/>
      <w:sz w:val="24"/>
      <w:szCs w:val="24"/>
      <w:u w:color="000000"/>
    </w:rPr>
  </w:style>
  <w:style w:type="paragraph" w:customStyle="1" w:styleId="ReportBody">
    <w:name w:val="Report Body"/>
    <w:pPr>
      <w:tabs>
        <w:tab w:val="left" w:pos="360"/>
      </w:tabs>
      <w:spacing w:line="360" w:lineRule="auto"/>
      <w:ind w:firstLine="432"/>
    </w:pPr>
    <w:rPr>
      <w:rFonts w:eastAsia="Times New Roman"/>
      <w:color w:val="000000"/>
      <w:sz w:val="24"/>
      <w:szCs w:val="24"/>
      <w:u w:color="000000"/>
    </w:rPr>
  </w:style>
  <w:style w:type="paragraph" w:styleId="TableofFigures">
    <w:name w:val="table of figures"/>
    <w:next w:val="Body"/>
    <w:pPr>
      <w:ind w:left="400" w:hanging="400"/>
    </w:pPr>
    <w:rPr>
      <w:rFonts w:eastAsia="Times New Roman"/>
      <w:color w:val="000000"/>
      <w:sz w:val="24"/>
      <w:szCs w:val="24"/>
      <w:u w:color="000000"/>
    </w:rPr>
  </w:style>
  <w:style w:type="paragraph" w:customStyle="1" w:styleId="ReportSub-sectionheading">
    <w:name w:val="Report Sub-section heading"/>
    <w:pPr>
      <w:keepNext/>
      <w:tabs>
        <w:tab w:val="left" w:pos="540"/>
      </w:tabs>
      <w:spacing w:line="360" w:lineRule="auto"/>
      <w:outlineLvl w:val="2"/>
    </w:pPr>
    <w:rPr>
      <w:rFonts w:ascii="Arial" w:hAnsi="Arial Unicode MS" w:cs="Arial Unicode MS"/>
      <w:b/>
      <w:bCs/>
      <w:i/>
      <w:iCs/>
      <w:color w:val="000000"/>
      <w:sz w:val="24"/>
      <w:szCs w:val="24"/>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6"/>
      </w:numPr>
    </w:pPr>
  </w:style>
  <w:style w:type="numbering" w:customStyle="1" w:styleId="ImportedStyle1">
    <w:name w:val="Imported Style 1"/>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FC35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35FA"/>
    <w:rPr>
      <w:rFonts w:ascii="Lucida Grande" w:hAnsi="Lucida Grande" w:cs="Lucida Grande"/>
      <w:sz w:val="18"/>
      <w:szCs w:val="18"/>
    </w:rPr>
  </w:style>
  <w:style w:type="character" w:customStyle="1" w:styleId="Heading2Char">
    <w:name w:val="Heading 2 Char"/>
    <w:basedOn w:val="DefaultParagraphFont"/>
    <w:link w:val="Heading2"/>
    <w:uiPriority w:val="9"/>
    <w:semiHidden/>
    <w:rsid w:val="00FC35FA"/>
    <w:rPr>
      <w:rFonts w:asciiTheme="majorHAnsi" w:eastAsiaTheme="majorEastAsia" w:hAnsiTheme="majorHAnsi" w:cstheme="majorBidi"/>
      <w:b/>
      <w:bCs/>
      <w:color w:val="499BC9" w:themeColor="accent1"/>
      <w:sz w:val="26"/>
      <w:szCs w:val="26"/>
    </w:rPr>
  </w:style>
  <w:style w:type="paragraph" w:styleId="Caption">
    <w:name w:val="caption"/>
    <w:basedOn w:val="Normal"/>
    <w:next w:val="Normal"/>
    <w:uiPriority w:val="35"/>
    <w:qFormat/>
    <w:rsid w:val="00FC35FA"/>
    <w:p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center"/>
    </w:pPr>
    <w:rPr>
      <w:rFonts w:eastAsia="Times New Roman"/>
      <w:b/>
      <w:bCs/>
      <w:sz w:val="20"/>
      <w:szCs w:val="20"/>
      <w:bdr w:val="none" w:sz="0" w:space="0" w:color="auto"/>
    </w:rPr>
  </w:style>
  <w:style w:type="paragraph" w:customStyle="1" w:styleId="ReportSectionHeading">
    <w:name w:val="Report Section Heading"/>
    <w:basedOn w:val="Normal"/>
    <w:next w:val="ReportBody"/>
    <w:autoRedefine/>
    <w:rsid w:val="00FC35FA"/>
    <w:pPr>
      <w:keepNext/>
      <w:pBdr>
        <w:top w:val="none" w:sz="0" w:space="0" w:color="auto"/>
        <w:left w:val="none" w:sz="0" w:space="0" w:color="auto"/>
        <w:bottom w:val="none" w:sz="0" w:space="0" w:color="auto"/>
        <w:right w:val="none" w:sz="0" w:space="0" w:color="auto"/>
        <w:between w:val="none" w:sz="0" w:space="0" w:color="auto"/>
        <w:bar w:val="none" w:sz="0" w:color="auto"/>
      </w:pBdr>
      <w:tabs>
        <w:tab w:val="center" w:pos="4320"/>
      </w:tabs>
      <w:spacing w:line="360" w:lineRule="auto"/>
      <w:jc w:val="center"/>
      <w:outlineLvl w:val="0"/>
    </w:pPr>
    <w:rPr>
      <w:rFonts w:ascii="Arial" w:eastAsia="Times New Roman" w:hAnsi="Arial" w:cs="Arial"/>
      <w:b/>
      <w:bCs/>
      <w:sz w:val="28"/>
      <w:szCs w:val="28"/>
      <w:bdr w:val="none" w:sz="0" w:space="0" w:color="auto"/>
    </w:rPr>
  </w:style>
  <w:style w:type="paragraph" w:styleId="NoSpacing">
    <w:name w:val="No Spacing"/>
    <w:uiPriority w:val="1"/>
    <w:qFormat/>
    <w:rsid w:val="00FC35FA"/>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Arial"/>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2142</Words>
  <Characters>12216</Characters>
  <Application>Microsoft Macintosh Word</Application>
  <DocSecurity>0</DocSecurity>
  <Lines>101</Lines>
  <Paragraphs>28</Paragraphs>
  <ScaleCrop>false</ScaleCrop>
  <Company>khlifa university </Company>
  <LinksUpToDate>false</LinksUpToDate>
  <CharactersWithSpaces>14330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Shamsa Saif</cp:lastModifiedBy>
  <cp:revision>2</cp:revision>
  <dcterms:created xsi:type="dcterms:W3CDTF">2015-02-19T10:01:00Z</dcterms:created>
  <dcterms:modified xsi:type="dcterms:W3CDTF">2015-02-19T10:36:00Z</dcterms:modified>
</cp:coreProperties>
</file>