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B3691B" w:rsidP="00B3691B">
      <w:pPr>
        <w:pStyle w:val="Title"/>
        <w:bidi w:val="0"/>
        <w:rPr>
          <w:rtl/>
        </w:rPr>
      </w:pPr>
      <w:r>
        <w:rPr>
          <w:rFonts w:hint="cs"/>
          <w:rtl/>
        </w:rPr>
        <w:t>محمدمهدی آقاجانی</w:t>
      </w:r>
    </w:p>
    <w:p w:rsidR="00B3691B" w:rsidRDefault="00B3691B" w:rsidP="003541FA">
      <w:pPr>
        <w:pStyle w:val="Heading1"/>
        <w:bidi w:val="0"/>
        <w:rPr>
          <w:rFonts w:hint="cs"/>
          <w:rtl/>
        </w:rPr>
      </w:pPr>
      <w:r>
        <w:rPr>
          <w:rFonts w:hint="cs"/>
          <w:rtl/>
        </w:rPr>
        <w:t xml:space="preserve">گزارش </w:t>
      </w:r>
      <w:r w:rsidR="003541FA">
        <w:rPr>
          <w:rFonts w:hint="cs"/>
          <w:rtl/>
        </w:rPr>
        <w:t>اول</w:t>
      </w:r>
      <w:bookmarkStart w:id="0" w:name="_GoBack"/>
      <w:bookmarkEnd w:id="0"/>
    </w:p>
    <w:p w:rsidR="00B3691B" w:rsidRDefault="00B3691B" w:rsidP="003541FA">
      <w:pPr>
        <w:bidi w:val="0"/>
        <w:rPr>
          <w:rFonts w:asciiTheme="majorHAnsi" w:eastAsiaTheme="majorEastAsia" w:hAnsiTheme="majorHAnsi"/>
          <w:sz w:val="32"/>
          <w:szCs w:val="36"/>
          <w:rtl/>
        </w:rPr>
      </w:pPr>
    </w:p>
    <w:sectPr w:rsidR="00B369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ED4" w:rsidRDefault="007D4ED4" w:rsidP="007007F2">
      <w:r>
        <w:separator/>
      </w:r>
    </w:p>
  </w:endnote>
  <w:endnote w:type="continuationSeparator" w:id="0">
    <w:p w:rsidR="007D4ED4" w:rsidRDefault="007D4ED4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3541FA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ED4" w:rsidRDefault="007D4ED4" w:rsidP="007007F2">
      <w:r>
        <w:separator/>
      </w:r>
    </w:p>
  </w:footnote>
  <w:footnote w:type="continuationSeparator" w:id="0">
    <w:p w:rsidR="007D4ED4" w:rsidRDefault="007D4ED4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Pr="007007F2" w:rsidRDefault="007D4ED4" w:rsidP="00B3691B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3691B">
          <w:rPr>
            <w:rFonts w:hint="cs"/>
            <w:rtl/>
          </w:rPr>
          <w:t>گزارش کار آزمایشگاه پایگاه داده</w:t>
        </w:r>
      </w:sdtContent>
    </w:sdt>
  </w:p>
  <w:p w:rsidR="007007F2" w:rsidRDefault="007007F2" w:rsidP="00700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2215AE"/>
    <w:rsid w:val="002F10A5"/>
    <w:rsid w:val="00350E86"/>
    <w:rsid w:val="003541FA"/>
    <w:rsid w:val="003936B9"/>
    <w:rsid w:val="003B6BBE"/>
    <w:rsid w:val="0040538D"/>
    <w:rsid w:val="0060100E"/>
    <w:rsid w:val="007007F2"/>
    <w:rsid w:val="00723EFC"/>
    <w:rsid w:val="00755A58"/>
    <w:rsid w:val="007D4ED4"/>
    <w:rsid w:val="008602EA"/>
    <w:rsid w:val="009201AC"/>
    <w:rsid w:val="00921461"/>
    <w:rsid w:val="00940A11"/>
    <w:rsid w:val="00B3691B"/>
    <w:rsid w:val="00B54F33"/>
    <w:rsid w:val="00B714F6"/>
    <w:rsid w:val="00B826E8"/>
    <w:rsid w:val="00B966E6"/>
    <w:rsid w:val="00BA6AAB"/>
    <w:rsid w:val="00E076FA"/>
    <w:rsid w:val="00E56295"/>
    <w:rsid w:val="00EF36D1"/>
    <w:rsid w:val="00F0315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C96B0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08695B"/>
    <w:rsid w:val="000A0D49"/>
    <w:rsid w:val="001F247D"/>
    <w:rsid w:val="00204BDE"/>
    <w:rsid w:val="003174DF"/>
    <w:rsid w:val="0037565A"/>
    <w:rsid w:val="005E3E86"/>
    <w:rsid w:val="007F7327"/>
    <w:rsid w:val="00A456C0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طراحی الگوریتم</vt:lpstr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کار آزمایشگاه پایگاه داده</dc:title>
  <dc:subject/>
  <dc:creator>mma137421</dc:creator>
  <cp:keywords/>
  <dc:description/>
  <cp:lastModifiedBy>mma137421</cp:lastModifiedBy>
  <cp:revision>8</cp:revision>
  <dcterms:created xsi:type="dcterms:W3CDTF">2017-02-17T06:37:00Z</dcterms:created>
  <dcterms:modified xsi:type="dcterms:W3CDTF">2017-03-03T05:45:00Z</dcterms:modified>
</cp:coreProperties>
</file>