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E9" w:rsidRDefault="00220E52" w:rsidP="00220E52">
      <w:pPr>
        <w:bidi/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  <w:r>
        <w:rPr>
          <w:rFonts w:hint="cs"/>
          <w:rtl/>
        </w:rPr>
        <w:t>محمدمهدی آقاجانی</w:t>
      </w: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  <w:r>
        <w:rPr>
          <w:rFonts w:hint="cs"/>
          <w:rtl/>
        </w:rPr>
        <w:t>تمرین منطق</w:t>
      </w: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  <w:r>
        <w:rPr>
          <w:rFonts w:hint="cs"/>
          <w:rtl/>
        </w:rPr>
        <w:t>استاد فلاح</w:t>
      </w: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center"/>
        <w:rPr>
          <w:rtl/>
        </w:rPr>
      </w:pPr>
    </w:p>
    <w:p w:rsidR="00220E52" w:rsidRDefault="00220E52" w:rsidP="00220E52">
      <w:pPr>
        <w:bidi/>
        <w:jc w:val="left"/>
        <w:rPr>
          <w:rtl/>
        </w:rPr>
      </w:pPr>
      <w:r>
        <w:rPr>
          <w:rFonts w:hint="cs"/>
          <w:rtl/>
        </w:rPr>
        <w:lastRenderedPageBreak/>
        <w:t>صفحه 62 :</w:t>
      </w:r>
    </w:p>
    <w:p w:rsidR="00220E52" w:rsidRDefault="00220E52" w:rsidP="00220E52">
      <w:pPr>
        <w:bidi/>
        <w:jc w:val="left"/>
        <w:rPr>
          <w:rtl/>
        </w:rPr>
      </w:pPr>
      <w:r>
        <w:rPr>
          <w:rFonts w:hint="cs"/>
          <w:rtl/>
        </w:rPr>
        <w:t>سوال 3 )</w:t>
      </w:r>
    </w:p>
    <w:p w:rsidR="00220E52" w:rsidRDefault="00220E52" w:rsidP="00220E52">
      <w:pPr>
        <w:bidi/>
        <w:jc w:val="left"/>
        <w:rPr>
          <w:rFonts w:asciiTheme="minorHAnsi" w:hAnsiTheme="minorHAnsi"/>
          <w:rtl/>
        </w:rPr>
      </w:pPr>
      <w:r>
        <w:rPr>
          <w:rFonts w:hint="cs"/>
          <w:rtl/>
        </w:rPr>
        <w:t xml:space="preserve">با توجه به صورت سوال ارزش </w:t>
      </w:r>
      <w:r>
        <w:rPr>
          <w:rFonts w:asciiTheme="minorHAnsi" w:hAnsiTheme="minorHAnsi"/>
        </w:rPr>
        <w:t>p,q</w:t>
      </w:r>
      <w:r>
        <w:rPr>
          <w:rFonts w:asciiTheme="minorHAnsi" w:hAnsiTheme="minorHAnsi" w:hint="cs"/>
          <w:rtl/>
        </w:rPr>
        <w:t xml:space="preserve"> به ترتیب صفر و یک است :</w:t>
      </w:r>
    </w:p>
    <w:p w:rsidR="00220E52" w:rsidRDefault="00220E52" w:rsidP="00220E52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الف ) صفر </w:t>
      </w:r>
    </w:p>
    <w:p w:rsidR="00220E52" w:rsidRDefault="00220E52" w:rsidP="00220E52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ب) صفر</w:t>
      </w:r>
    </w:p>
    <w:p w:rsidR="00220E52" w:rsidRDefault="00220E52" w:rsidP="00220E52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پ ) یک</w:t>
      </w:r>
    </w:p>
    <w:p w:rsidR="00220E52" w:rsidRDefault="00220E52" w:rsidP="00220E52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ت ) صفر</w:t>
      </w:r>
    </w:p>
    <w:p w:rsidR="00220E52" w:rsidRDefault="00220E52" w:rsidP="00220E52">
      <w:pPr>
        <w:bidi/>
        <w:jc w:val="left"/>
        <w:rPr>
          <w:rFonts w:asciiTheme="minorHAnsi" w:hAnsiTheme="minorHAnsi"/>
          <w:rtl/>
        </w:rPr>
      </w:pPr>
    </w:p>
    <w:p w:rsidR="00220E52" w:rsidRDefault="00220E52" w:rsidP="00220E52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 8 )</w:t>
      </w:r>
    </w:p>
    <w:p w:rsidR="00220E52" w:rsidRDefault="00220E52" w:rsidP="00220E52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چ)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20E52" w:rsidTr="00220E52">
        <w:tc>
          <w:tcPr>
            <w:tcW w:w="3596" w:type="dxa"/>
            <w:vAlign w:val="center"/>
          </w:tcPr>
          <w:p w:rsidR="00220E52" w:rsidRDefault="00C33CA7" w:rsidP="00C86D59">
            <w:pPr>
              <w:bidi/>
              <w:jc w:val="center"/>
              <w:rPr>
                <w:rFonts w:asciiTheme="minorHAnsi" w:hAnsiTheme="minorHAnsi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q ↔(¬p ∨¬q )</m:t>
                </m:r>
              </m:oMath>
            </m:oMathPara>
          </w:p>
        </w:tc>
        <w:tc>
          <w:tcPr>
            <w:tcW w:w="3597" w:type="dxa"/>
            <w:vAlign w:val="center"/>
          </w:tcPr>
          <w:p w:rsidR="00220E52" w:rsidRDefault="00220E52" w:rsidP="00220E52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3597" w:type="dxa"/>
            <w:vAlign w:val="center"/>
          </w:tcPr>
          <w:p w:rsidR="00220E52" w:rsidRDefault="00220E52" w:rsidP="00220E52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</w:t>
            </w:r>
          </w:p>
        </w:tc>
      </w:tr>
      <w:tr w:rsidR="00220E52" w:rsidTr="00220E52">
        <w:tc>
          <w:tcPr>
            <w:tcW w:w="3596" w:type="dxa"/>
            <w:vAlign w:val="center"/>
          </w:tcPr>
          <w:p w:rsidR="00220E52" w:rsidRDefault="00C33CA7" w:rsidP="00220E52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597" w:type="dxa"/>
            <w:vAlign w:val="center"/>
          </w:tcPr>
          <w:p w:rsidR="00220E52" w:rsidRDefault="00C33CA7" w:rsidP="00220E52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597" w:type="dxa"/>
            <w:vAlign w:val="center"/>
          </w:tcPr>
          <w:p w:rsidR="00220E52" w:rsidRDefault="00C33CA7" w:rsidP="00220E52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220E52" w:rsidTr="00220E52">
        <w:tc>
          <w:tcPr>
            <w:tcW w:w="3596" w:type="dxa"/>
            <w:vAlign w:val="center"/>
          </w:tcPr>
          <w:p w:rsidR="00220E52" w:rsidRDefault="00C86D59" w:rsidP="00220E52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597" w:type="dxa"/>
            <w:vAlign w:val="center"/>
          </w:tcPr>
          <w:p w:rsidR="00220E52" w:rsidRDefault="00C33CA7" w:rsidP="00220E52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597" w:type="dxa"/>
            <w:vAlign w:val="center"/>
          </w:tcPr>
          <w:p w:rsidR="00220E52" w:rsidRDefault="00C33CA7" w:rsidP="00220E52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220E52" w:rsidTr="00220E52">
        <w:tc>
          <w:tcPr>
            <w:tcW w:w="3596" w:type="dxa"/>
            <w:vAlign w:val="center"/>
          </w:tcPr>
          <w:p w:rsidR="00220E52" w:rsidRDefault="00C86D59" w:rsidP="00220E52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597" w:type="dxa"/>
            <w:vAlign w:val="center"/>
          </w:tcPr>
          <w:p w:rsidR="00220E52" w:rsidRDefault="00C33CA7" w:rsidP="00220E52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597" w:type="dxa"/>
            <w:vAlign w:val="center"/>
          </w:tcPr>
          <w:p w:rsidR="00220E52" w:rsidRDefault="00C33CA7" w:rsidP="00220E52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220E52" w:rsidTr="00220E52">
        <w:tc>
          <w:tcPr>
            <w:tcW w:w="3596" w:type="dxa"/>
            <w:vAlign w:val="center"/>
          </w:tcPr>
          <w:p w:rsidR="00220E52" w:rsidRDefault="00C33CA7" w:rsidP="00220E52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597" w:type="dxa"/>
            <w:vAlign w:val="center"/>
          </w:tcPr>
          <w:p w:rsidR="00220E52" w:rsidRDefault="00C33CA7" w:rsidP="00220E52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597" w:type="dxa"/>
            <w:vAlign w:val="center"/>
          </w:tcPr>
          <w:p w:rsidR="00220E52" w:rsidRDefault="00C33CA7" w:rsidP="00220E52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</w:tbl>
    <w:p w:rsidR="00220E52" w:rsidRDefault="00220E52" w:rsidP="00220E52">
      <w:pPr>
        <w:bidi/>
        <w:jc w:val="left"/>
        <w:rPr>
          <w:rFonts w:asciiTheme="minorHAnsi" w:hAnsiTheme="minorHAnsi"/>
          <w:rtl/>
        </w:rPr>
      </w:pPr>
    </w:p>
    <w:p w:rsidR="00C33CA7" w:rsidRDefault="00C33CA7" w:rsidP="00C33CA7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ح)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86"/>
        <w:gridCol w:w="1498"/>
        <w:gridCol w:w="2679"/>
        <w:gridCol w:w="2627"/>
      </w:tblGrid>
      <w:tr w:rsidR="00C33CA7" w:rsidTr="00C33CA7">
        <w:tc>
          <w:tcPr>
            <w:tcW w:w="3986" w:type="dxa"/>
            <w:vAlign w:val="center"/>
          </w:tcPr>
          <w:p w:rsidR="00C33CA7" w:rsidRDefault="00C33CA7" w:rsidP="00C33CA7">
            <w:pPr>
              <w:bidi/>
              <w:jc w:val="center"/>
              <w:rPr>
                <w:rFonts w:asciiTheme="minorHAnsi" w:hAnsiTheme="minorHAnsi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p→q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q→r</m:t>
                    </m:r>
                  </m:e>
                </m:d>
                <m:r>
                  <w:rPr>
                    <w:rFonts w:ascii="Cambria Math" w:hAnsi="Cambria Math"/>
                  </w:rPr>
                  <m:t>]→(p→r)</m:t>
                </m:r>
              </m:oMath>
            </m:oMathPara>
          </w:p>
        </w:tc>
        <w:tc>
          <w:tcPr>
            <w:tcW w:w="1498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679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</w:t>
            </w:r>
          </w:p>
        </w:tc>
        <w:tc>
          <w:tcPr>
            <w:tcW w:w="2627" w:type="dxa"/>
            <w:vAlign w:val="center"/>
          </w:tcPr>
          <w:p w:rsidR="00C33CA7" w:rsidRDefault="00C33CA7" w:rsidP="00C33CA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</w:t>
            </w:r>
          </w:p>
        </w:tc>
      </w:tr>
      <w:tr w:rsidR="00C33CA7" w:rsidTr="00C33CA7">
        <w:tc>
          <w:tcPr>
            <w:tcW w:w="3986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98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79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27" w:type="dxa"/>
            <w:vAlign w:val="center"/>
          </w:tcPr>
          <w:p w:rsidR="00C33CA7" w:rsidRDefault="00C33CA7" w:rsidP="00C33CA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C33CA7" w:rsidTr="00C33CA7">
        <w:tc>
          <w:tcPr>
            <w:tcW w:w="3986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98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79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27" w:type="dxa"/>
            <w:vAlign w:val="center"/>
          </w:tcPr>
          <w:p w:rsidR="00C33CA7" w:rsidRDefault="00C33CA7" w:rsidP="00C33CA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C33CA7" w:rsidTr="00C33CA7">
        <w:tc>
          <w:tcPr>
            <w:tcW w:w="3986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98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79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27" w:type="dxa"/>
            <w:vAlign w:val="center"/>
          </w:tcPr>
          <w:p w:rsidR="00C33CA7" w:rsidRDefault="00C33CA7" w:rsidP="00C33CA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C33CA7" w:rsidTr="00C33CA7">
        <w:tc>
          <w:tcPr>
            <w:tcW w:w="3986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98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79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27" w:type="dxa"/>
            <w:vAlign w:val="center"/>
          </w:tcPr>
          <w:p w:rsidR="00C33CA7" w:rsidRDefault="00C33CA7" w:rsidP="00C33CA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C33CA7" w:rsidTr="00C33CA7">
        <w:tc>
          <w:tcPr>
            <w:tcW w:w="3986" w:type="dxa"/>
            <w:vAlign w:val="center"/>
          </w:tcPr>
          <w:p w:rsidR="00C33CA7" w:rsidRDefault="00C86D59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98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79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27" w:type="dxa"/>
            <w:vAlign w:val="center"/>
          </w:tcPr>
          <w:p w:rsidR="00C33CA7" w:rsidRDefault="00C33CA7" w:rsidP="00C33CA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C33CA7" w:rsidTr="00C33CA7">
        <w:tc>
          <w:tcPr>
            <w:tcW w:w="3986" w:type="dxa"/>
            <w:vAlign w:val="center"/>
          </w:tcPr>
          <w:p w:rsidR="00C33CA7" w:rsidRDefault="00C86D59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98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79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27" w:type="dxa"/>
            <w:vAlign w:val="center"/>
          </w:tcPr>
          <w:p w:rsidR="00C33CA7" w:rsidRDefault="00C33CA7" w:rsidP="00C33CA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C33CA7" w:rsidTr="00C33CA7">
        <w:tc>
          <w:tcPr>
            <w:tcW w:w="3986" w:type="dxa"/>
            <w:vAlign w:val="center"/>
          </w:tcPr>
          <w:p w:rsidR="00C33CA7" w:rsidRDefault="00C86D59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98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79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27" w:type="dxa"/>
            <w:vAlign w:val="center"/>
          </w:tcPr>
          <w:p w:rsidR="00C33CA7" w:rsidRDefault="00C33CA7" w:rsidP="00C33CA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C33CA7" w:rsidTr="00C33CA7">
        <w:tc>
          <w:tcPr>
            <w:tcW w:w="3986" w:type="dxa"/>
            <w:vAlign w:val="center"/>
          </w:tcPr>
          <w:p w:rsidR="00C33CA7" w:rsidRDefault="00C86D59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98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79" w:type="dxa"/>
            <w:vAlign w:val="center"/>
          </w:tcPr>
          <w:p w:rsidR="00C33CA7" w:rsidRDefault="00C33CA7" w:rsidP="00CF383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27" w:type="dxa"/>
            <w:vAlign w:val="center"/>
          </w:tcPr>
          <w:p w:rsidR="00C33CA7" w:rsidRDefault="00C33CA7" w:rsidP="00C33CA7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</w:tbl>
    <w:p w:rsidR="00C33CA7" w:rsidRDefault="00C33CA7" w:rsidP="00C33CA7">
      <w:pPr>
        <w:bidi/>
        <w:jc w:val="left"/>
        <w:rPr>
          <w:rFonts w:asciiTheme="minorHAnsi" w:hAnsiTheme="minorHAnsi"/>
        </w:rPr>
      </w:pPr>
    </w:p>
    <w:p w:rsidR="00C86D59" w:rsidRDefault="00C86D59" w:rsidP="00C86D59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 14 )</w:t>
      </w:r>
    </w:p>
    <w:p w:rsidR="00C86D59" w:rsidRDefault="00C86D59" w:rsidP="00C86D59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الف ) 9</w:t>
      </w:r>
    </w:p>
    <w:p w:rsidR="00C86D59" w:rsidRDefault="00C86D59" w:rsidP="00C86D59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ب ) </w:t>
      </w:r>
      <w:r w:rsidR="00C0372D">
        <w:rPr>
          <w:rFonts w:asciiTheme="minorHAnsi" w:hAnsiTheme="minorHAnsi" w:hint="cs"/>
          <w:rtl/>
        </w:rPr>
        <w:t>19</w:t>
      </w:r>
    </w:p>
    <w:p w:rsidR="00C0372D" w:rsidRDefault="00C0372D" w:rsidP="00C0372D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پ)19</w:t>
      </w:r>
    </w:p>
    <w:p w:rsidR="00C0372D" w:rsidRDefault="00C0372D" w:rsidP="00C0372D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ت)19</w:t>
      </w:r>
    </w:p>
    <w:p w:rsidR="00C0372D" w:rsidRDefault="00C0372D" w:rsidP="00C0372D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lastRenderedPageBreak/>
        <w:t>ث)20</w:t>
      </w:r>
    </w:p>
    <w:p w:rsidR="00C0372D" w:rsidRDefault="00C0372D" w:rsidP="00C0372D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 20)</w:t>
      </w:r>
    </w:p>
    <w:p w:rsidR="00C0372D" w:rsidRDefault="00C0372D" w:rsidP="00C0372D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اگر گزاره اول درست باشد حتما گزاره دوم نیز درست است پس گزاره اول درست </w:t>
      </w:r>
      <w:proofErr w:type="spellStart"/>
      <w:r>
        <w:rPr>
          <w:rFonts w:asciiTheme="minorHAnsi" w:hAnsiTheme="minorHAnsi" w:hint="cs"/>
          <w:rtl/>
        </w:rPr>
        <w:t>نیست.اگر</w:t>
      </w:r>
      <w:proofErr w:type="spellEnd"/>
      <w:r>
        <w:rPr>
          <w:rFonts w:asciiTheme="minorHAnsi" w:hAnsiTheme="minorHAnsi" w:hint="cs"/>
          <w:rtl/>
        </w:rPr>
        <w:t xml:space="preserve"> گزاره دوم درست باشد آنگاه گزاره سوم و چهارم باید غلط باشند که </w:t>
      </w:r>
      <w:proofErr w:type="spellStart"/>
      <w:r>
        <w:rPr>
          <w:rFonts w:asciiTheme="minorHAnsi" w:hAnsiTheme="minorHAnsi" w:hint="cs"/>
          <w:rtl/>
        </w:rPr>
        <w:t>نمی</w:t>
      </w:r>
      <w:proofErr w:type="spellEnd"/>
      <w:r>
        <w:rPr>
          <w:rFonts w:asciiTheme="minorHAnsi" w:hAnsiTheme="minorHAnsi" w:hint="cs"/>
          <w:rtl/>
        </w:rPr>
        <w:t xml:space="preserve"> شود بنابراین گزاره دوم هم درست نیست .</w:t>
      </w:r>
      <w:r w:rsidR="00B42318">
        <w:rPr>
          <w:rFonts w:asciiTheme="minorHAnsi" w:hAnsiTheme="minorHAnsi" w:hint="cs"/>
          <w:rtl/>
        </w:rPr>
        <w:t xml:space="preserve">اگر گزاره سوم درست باشد آنگاه گزاره دوم هم باید درست باشد که این مخالف فرض سوال است پس فقط گزاره چهارم درست است و پسر کوچکتر آن </w:t>
      </w:r>
      <w:proofErr w:type="spellStart"/>
      <w:r w:rsidR="00B42318">
        <w:rPr>
          <w:rFonts w:asciiTheme="minorHAnsi" w:hAnsiTheme="minorHAnsi" w:hint="cs"/>
          <w:rtl/>
        </w:rPr>
        <w:t>تکخ</w:t>
      </w:r>
      <w:proofErr w:type="spellEnd"/>
      <w:r w:rsidR="00B42318">
        <w:rPr>
          <w:rFonts w:asciiTheme="minorHAnsi" w:hAnsiTheme="minorHAnsi" w:hint="cs"/>
          <w:rtl/>
        </w:rPr>
        <w:t xml:space="preserve"> از کلوچه را خورده است.</w:t>
      </w:r>
    </w:p>
    <w:p w:rsidR="00B42318" w:rsidRDefault="00B42318" w:rsidP="00B42318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صفحه 79 )</w:t>
      </w:r>
    </w:p>
    <w:p w:rsidR="00B42318" w:rsidRDefault="00B42318" w:rsidP="00B42318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 3)</w:t>
      </w:r>
    </w:p>
    <w:p w:rsidR="00B42318" w:rsidRDefault="00B42318" w:rsidP="00B42318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الف)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44"/>
        <w:gridCol w:w="1550"/>
        <w:gridCol w:w="2698"/>
        <w:gridCol w:w="2698"/>
      </w:tblGrid>
      <w:tr w:rsidR="00B42318" w:rsidTr="00B42318">
        <w:tc>
          <w:tcPr>
            <w:tcW w:w="3844" w:type="dxa"/>
            <w:vAlign w:val="center"/>
          </w:tcPr>
          <w:p w:rsidR="00B42318" w:rsidRDefault="00CF3837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q∧r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∨¬[p∨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q∧r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50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r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q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</w:tr>
      <w:tr w:rsidR="00B42318" w:rsidTr="00B42318">
        <w:tc>
          <w:tcPr>
            <w:tcW w:w="3844" w:type="dxa"/>
            <w:vAlign w:val="center"/>
          </w:tcPr>
          <w:p w:rsidR="00B42318" w:rsidRDefault="00DC373E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50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B42318" w:rsidTr="00B42318">
        <w:tc>
          <w:tcPr>
            <w:tcW w:w="3844" w:type="dxa"/>
            <w:vAlign w:val="center"/>
          </w:tcPr>
          <w:p w:rsidR="00B42318" w:rsidRDefault="00DC373E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50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B42318" w:rsidTr="00B42318">
        <w:tc>
          <w:tcPr>
            <w:tcW w:w="3844" w:type="dxa"/>
            <w:vAlign w:val="center"/>
          </w:tcPr>
          <w:p w:rsidR="00B42318" w:rsidRDefault="00DC373E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50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B42318" w:rsidTr="00B42318">
        <w:tc>
          <w:tcPr>
            <w:tcW w:w="3844" w:type="dxa"/>
            <w:vAlign w:val="center"/>
          </w:tcPr>
          <w:p w:rsidR="00B42318" w:rsidRDefault="00DC373E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50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B42318" w:rsidTr="00B42318">
        <w:tc>
          <w:tcPr>
            <w:tcW w:w="3844" w:type="dxa"/>
            <w:vAlign w:val="center"/>
          </w:tcPr>
          <w:p w:rsidR="00B42318" w:rsidRDefault="00DC373E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50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42318" w:rsidTr="00B42318">
        <w:tc>
          <w:tcPr>
            <w:tcW w:w="3844" w:type="dxa"/>
            <w:vAlign w:val="center"/>
          </w:tcPr>
          <w:p w:rsidR="00B42318" w:rsidRDefault="00DC373E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50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42318" w:rsidTr="00B42318">
        <w:tc>
          <w:tcPr>
            <w:tcW w:w="3844" w:type="dxa"/>
            <w:vAlign w:val="center"/>
          </w:tcPr>
          <w:p w:rsidR="00B42318" w:rsidRDefault="00DC373E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50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42318" w:rsidTr="00B42318">
        <w:tc>
          <w:tcPr>
            <w:tcW w:w="3844" w:type="dxa"/>
            <w:vAlign w:val="center"/>
          </w:tcPr>
          <w:p w:rsidR="00B42318" w:rsidRDefault="00DC373E" w:rsidP="00B42318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50" w:type="dxa"/>
            <w:vAlign w:val="center"/>
          </w:tcPr>
          <w:p w:rsidR="00B42318" w:rsidRDefault="00DC373E" w:rsidP="00B42318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8" w:type="dxa"/>
            <w:vAlign w:val="center"/>
          </w:tcPr>
          <w:p w:rsidR="00B42318" w:rsidRDefault="00DC373E" w:rsidP="00B42318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8" w:type="dxa"/>
            <w:vAlign w:val="center"/>
          </w:tcPr>
          <w:p w:rsidR="00B42318" w:rsidRDefault="00B42318" w:rsidP="00B42318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</w:tbl>
    <w:p w:rsidR="00B42318" w:rsidRDefault="00B42318" w:rsidP="00B42318">
      <w:pPr>
        <w:bidi/>
        <w:jc w:val="left"/>
        <w:rPr>
          <w:rFonts w:asciiTheme="minorHAnsi" w:hAnsiTheme="minorHAnsi"/>
        </w:rPr>
      </w:pPr>
    </w:p>
    <w:p w:rsidR="00DC373E" w:rsidRDefault="00DC373E" w:rsidP="00DC373E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پس یک </w:t>
      </w:r>
      <w:proofErr w:type="spellStart"/>
      <w:r>
        <w:rPr>
          <w:rFonts w:asciiTheme="minorHAnsi" w:hAnsiTheme="minorHAnsi" w:hint="cs"/>
          <w:rtl/>
        </w:rPr>
        <w:t>راستگوست</w:t>
      </w:r>
      <w:proofErr w:type="spellEnd"/>
    </w:p>
    <w:p w:rsidR="0063183F" w:rsidRDefault="0063183F" w:rsidP="00DC373E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سوال 5 ) </w:t>
      </w:r>
    </w:p>
    <w:p w:rsidR="00DC373E" w:rsidRDefault="0063183F" w:rsidP="0063183F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الف) رضا مطالعه را مقدم بر تشویق تیمهای دانشکده قرار می دهد ولی به مدارج خوب علمی </w:t>
      </w:r>
      <w:proofErr w:type="spellStart"/>
      <w:r>
        <w:rPr>
          <w:rFonts w:asciiTheme="minorHAnsi" w:hAnsiTheme="minorHAnsi" w:hint="cs"/>
          <w:rtl/>
        </w:rPr>
        <w:t>نمی</w:t>
      </w:r>
      <w:proofErr w:type="spellEnd"/>
      <w:r>
        <w:rPr>
          <w:rFonts w:asciiTheme="minorHAnsi" w:hAnsiTheme="minorHAnsi" w:hint="cs"/>
          <w:rtl/>
        </w:rPr>
        <w:t xml:space="preserve"> رسد.</w:t>
      </w:r>
    </w:p>
    <w:p w:rsidR="0063183F" w:rsidRDefault="00383224" w:rsidP="0063183F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ب ) آرمان تکالیف ریاضی خود را انجام </w:t>
      </w:r>
      <w:proofErr w:type="spellStart"/>
      <w:r>
        <w:rPr>
          <w:rFonts w:asciiTheme="minorHAnsi" w:hAnsiTheme="minorHAnsi" w:hint="cs"/>
          <w:rtl/>
        </w:rPr>
        <w:t>نمی</w:t>
      </w:r>
      <w:proofErr w:type="spellEnd"/>
      <w:r>
        <w:rPr>
          <w:rFonts w:asciiTheme="minorHAnsi" w:hAnsiTheme="minorHAnsi" w:hint="cs"/>
          <w:rtl/>
        </w:rPr>
        <w:t xml:space="preserve"> دهد یا مژگان درس های </w:t>
      </w:r>
      <w:proofErr w:type="spellStart"/>
      <w:r>
        <w:rPr>
          <w:rFonts w:asciiTheme="minorHAnsi" w:hAnsiTheme="minorHAnsi" w:hint="cs"/>
          <w:rtl/>
        </w:rPr>
        <w:t>پیانوی</w:t>
      </w:r>
      <w:proofErr w:type="spellEnd"/>
      <w:r>
        <w:rPr>
          <w:rFonts w:asciiTheme="minorHAnsi" w:hAnsiTheme="minorHAnsi" w:hint="cs"/>
          <w:rtl/>
        </w:rPr>
        <w:t xml:space="preserve"> خود را تمرین </w:t>
      </w:r>
      <w:proofErr w:type="spellStart"/>
      <w:r>
        <w:rPr>
          <w:rFonts w:asciiTheme="minorHAnsi" w:hAnsiTheme="minorHAnsi" w:hint="cs"/>
          <w:rtl/>
        </w:rPr>
        <w:t>نمی</w:t>
      </w:r>
      <w:proofErr w:type="spellEnd"/>
      <w:r>
        <w:rPr>
          <w:rFonts w:asciiTheme="minorHAnsi" w:hAnsiTheme="minorHAnsi" w:hint="cs"/>
          <w:rtl/>
        </w:rPr>
        <w:t xml:space="preserve"> کند</w:t>
      </w:r>
    </w:p>
    <w:p w:rsidR="00383224" w:rsidRDefault="00383224" w:rsidP="00383224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پ)آرین به </w:t>
      </w:r>
      <w:proofErr w:type="spellStart"/>
      <w:r>
        <w:rPr>
          <w:rFonts w:asciiTheme="minorHAnsi" w:hAnsiTheme="minorHAnsi" w:hint="cs"/>
          <w:rtl/>
        </w:rPr>
        <w:t>تهطیلات</w:t>
      </w:r>
      <w:proofErr w:type="spellEnd"/>
      <w:r>
        <w:rPr>
          <w:rFonts w:asciiTheme="minorHAnsi" w:hAnsiTheme="minorHAnsi" w:hint="cs"/>
          <w:rtl/>
        </w:rPr>
        <w:t xml:space="preserve"> خواهد رفت و به او خوش خواهد گذشت در حالیکه از هواپیما می ترسد</w:t>
      </w:r>
    </w:p>
    <w:p w:rsidR="00383224" w:rsidRDefault="00383224" w:rsidP="00383224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ت) هومن درس </w:t>
      </w:r>
      <w:proofErr w:type="spellStart"/>
      <w:r>
        <w:rPr>
          <w:rFonts w:asciiTheme="minorHAnsi" w:hAnsiTheme="minorHAnsi" w:hint="cs"/>
          <w:rtl/>
        </w:rPr>
        <w:t>پاسکال</w:t>
      </w:r>
      <w:proofErr w:type="spellEnd"/>
      <w:r>
        <w:rPr>
          <w:rFonts w:asciiTheme="minorHAnsi" w:hAnsiTheme="minorHAnsi" w:hint="cs"/>
          <w:rtl/>
        </w:rPr>
        <w:t xml:space="preserve"> را با نره قبولی می گذراند و پروژه ساختمان داده ها را به پایان می رساند اما پایان </w:t>
      </w:r>
      <w:proofErr w:type="spellStart"/>
      <w:r>
        <w:rPr>
          <w:rFonts w:asciiTheme="minorHAnsi" w:hAnsiTheme="minorHAnsi" w:hint="cs"/>
          <w:rtl/>
        </w:rPr>
        <w:t>ترم</w:t>
      </w:r>
      <w:proofErr w:type="spellEnd"/>
      <w:r>
        <w:rPr>
          <w:rFonts w:asciiTheme="minorHAnsi" w:hAnsiTheme="minorHAnsi" w:hint="cs"/>
          <w:rtl/>
        </w:rPr>
        <w:t xml:space="preserve"> فارغ </w:t>
      </w:r>
      <w:proofErr w:type="spellStart"/>
      <w:r>
        <w:rPr>
          <w:rFonts w:asciiTheme="minorHAnsi" w:hAnsiTheme="minorHAnsi" w:hint="cs"/>
          <w:rtl/>
        </w:rPr>
        <w:t>التحصیل</w:t>
      </w:r>
      <w:proofErr w:type="spellEnd"/>
      <w:r>
        <w:rPr>
          <w:rFonts w:asciiTheme="minorHAnsi" w:hAnsiTheme="minorHAnsi" w:hint="cs"/>
          <w:rtl/>
        </w:rPr>
        <w:t xml:space="preserve"> نخواهد شد</w:t>
      </w:r>
    </w:p>
    <w:p w:rsidR="00383224" w:rsidRDefault="00383224" w:rsidP="00383224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</w:t>
      </w:r>
      <w:r w:rsidR="007818AD">
        <w:rPr>
          <w:rFonts w:asciiTheme="minorHAnsi" w:hAnsiTheme="minorHAnsi" w:hint="cs"/>
          <w:rtl/>
        </w:rPr>
        <w:t xml:space="preserve"> 9 )</w:t>
      </w:r>
    </w:p>
    <w:p w:rsidR="007818AD" w:rsidRDefault="007818AD" w:rsidP="007818AD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عکس </w:t>
      </w:r>
    </w:p>
    <w:p w:rsidR="007818AD" w:rsidRDefault="007818AD" w:rsidP="007818AD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اگر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= -1 </m:t>
        </m:r>
      </m:oMath>
      <w:r>
        <w:rPr>
          <w:rFonts w:asciiTheme="minorHAnsi" w:eastAsiaTheme="minorEastAsia" w:hAnsiTheme="minorHAnsi" w:hint="cs"/>
          <w:rtl/>
        </w:rPr>
        <w:t xml:space="preserve"> آنگاه </w:t>
      </w:r>
      <m:oMath>
        <m:r>
          <m:rPr>
            <m:sty m:val="p"/>
          </m:rPr>
          <w:rPr>
            <w:rFonts w:ascii="Cambria Math" w:eastAsiaTheme="minorEastAsia" w:hAnsi="Cambria Math"/>
          </w:rPr>
          <m:t>-1&lt;3</m:t>
        </m:r>
      </m:oMath>
      <w:r>
        <w:rPr>
          <w:rFonts w:asciiTheme="minorHAnsi" w:eastAsiaTheme="minorEastAsia" w:hAnsiTheme="minorHAnsi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3+7=10</m:t>
        </m:r>
      </m:oMath>
    </w:p>
    <w:p w:rsidR="007818AD" w:rsidRDefault="007818AD" w:rsidP="007818AD">
      <w:pPr>
        <w:bidi/>
        <w:jc w:val="left"/>
        <w:rPr>
          <w:rFonts w:asciiTheme="minorHAnsi" w:hAnsiTheme="minorHAnsi"/>
          <w:rtl/>
        </w:rPr>
      </w:pPr>
      <w:proofErr w:type="spellStart"/>
      <w:r>
        <w:rPr>
          <w:rFonts w:asciiTheme="minorHAnsi" w:hAnsiTheme="minorHAnsi" w:hint="cs"/>
          <w:rtl/>
        </w:rPr>
        <w:t>واروون</w:t>
      </w:r>
      <w:proofErr w:type="spellEnd"/>
    </w:p>
    <w:p w:rsidR="007818AD" w:rsidRDefault="007818AD" w:rsidP="007818AD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hAnsiTheme="minorHAnsi" w:hint="cs"/>
          <w:rtl/>
        </w:rPr>
        <w:t xml:space="preserve">اگر  </w:t>
      </w:r>
      <m:oMath>
        <m:r>
          <m:rPr>
            <m:sty m:val="p"/>
          </m:rPr>
          <w:rPr>
            <w:rFonts w:ascii="Cambria Math" w:hAnsi="Cambria Math"/>
          </w:rPr>
          <m:t>-1≥3</m:t>
        </m:r>
      </m:oMath>
      <w:r>
        <w:rPr>
          <w:rFonts w:asciiTheme="minorHAnsi" w:eastAsiaTheme="minorEastAsia" w:hAnsiTheme="minorHAnsi" w:hint="cs"/>
          <w:rtl/>
        </w:rPr>
        <w:t xml:space="preserve"> یا </w:t>
      </w:r>
      <m:oMath>
        <m:r>
          <m:rPr>
            <m:sty m:val="p"/>
          </m:rPr>
          <w:rPr>
            <w:rFonts w:ascii="Cambria Math" w:eastAsiaTheme="minorEastAsia" w:hAnsi="Cambria Math"/>
          </w:rPr>
          <m:t>3+7 !=10</m:t>
        </m:r>
      </m:oMath>
      <w:r>
        <w:rPr>
          <w:rFonts w:asciiTheme="minorHAnsi" w:eastAsiaTheme="minorEastAsia" w:hAnsiTheme="minorHAnsi" w:hint="cs"/>
          <w:rtl/>
        </w:rPr>
        <w:t xml:space="preserve"> آنگاه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!= -1</m:t>
        </m:r>
      </m:oMath>
    </w:p>
    <w:p w:rsidR="007818AD" w:rsidRDefault="007818AD" w:rsidP="007818AD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عکس نقیض</w:t>
      </w:r>
    </w:p>
    <w:p w:rsidR="007818AD" w:rsidRDefault="007818AD" w:rsidP="007818AD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!= -1</m:t>
        </m:r>
      </m:oMath>
      <w:r>
        <w:rPr>
          <w:rFonts w:asciiTheme="minorHAnsi" w:eastAsiaTheme="minorEastAsia" w:hAnsiTheme="minorHAnsi" w:hint="cs"/>
          <w:rtl/>
        </w:rPr>
        <w:t xml:space="preserve">    آنگاه </w:t>
      </w:r>
      <m:oMath>
        <m:r>
          <m:rPr>
            <m:sty m:val="p"/>
          </m:rPr>
          <w:rPr>
            <w:rFonts w:ascii="Cambria Math" w:hAnsi="Cambria Math"/>
          </w:rPr>
          <m:t>-1≥3</m:t>
        </m:r>
      </m:oMath>
      <w:r>
        <w:rPr>
          <w:rFonts w:asciiTheme="minorHAnsi" w:eastAsiaTheme="minorEastAsia" w:hAnsiTheme="minorHAnsi" w:hint="cs"/>
          <w:rtl/>
        </w:rPr>
        <w:t xml:space="preserve"> یا </w:t>
      </w:r>
      <m:oMath>
        <m:r>
          <m:rPr>
            <m:sty m:val="p"/>
          </m:rPr>
          <w:rPr>
            <w:rFonts w:ascii="Cambria Math" w:eastAsiaTheme="minorEastAsia" w:hAnsi="Cambria Math"/>
          </w:rPr>
          <m:t>3+7 !=10</m:t>
        </m:r>
      </m:oMath>
    </w:p>
    <w:p w:rsidR="007818AD" w:rsidRDefault="007818AD" w:rsidP="007818AD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lastRenderedPageBreak/>
        <w:t>سوال 10 )</w:t>
      </w:r>
    </w:p>
    <w:p w:rsidR="007818AD" w:rsidRDefault="000610F4" w:rsidP="007818AD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الف ) صحیح</w:t>
      </w:r>
    </w:p>
    <w:p w:rsidR="000610F4" w:rsidRDefault="000610F4" w:rsidP="000610F4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ب) صحیح</w:t>
      </w:r>
    </w:p>
    <w:p w:rsidR="000610F4" w:rsidRDefault="000610F4" w:rsidP="000610F4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پ) صحیح</w:t>
      </w:r>
    </w:p>
    <w:p w:rsidR="000610F4" w:rsidRDefault="000610F4" w:rsidP="000610F4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سوال 14)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8"/>
        <w:gridCol w:w="2820"/>
        <w:gridCol w:w="1496"/>
        <w:gridCol w:w="2158"/>
        <w:gridCol w:w="2158"/>
      </w:tblGrid>
      <w:tr w:rsidR="000610F4" w:rsidTr="00C21B7F"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m:oMathPara>
              <m:oMath>
                <m:r>
                  <w:rPr>
                    <w:rFonts w:ascii="Cambria Math" w:hAnsi="Cambria Math" w:cs="Cambria" w:hint="cs"/>
                    <w:rtl/>
                  </w:rPr>
                  <m:t>¬</m:t>
                </m:r>
                <m:r>
                  <w:rPr>
                    <w:rFonts w:ascii="Cambria Math" w:hAnsi="Cambria Math"/>
                  </w:rPr>
                  <m:t>(p↔q)</m:t>
                </m:r>
              </m:oMath>
            </m:oMathPara>
          </w:p>
        </w:tc>
        <w:tc>
          <w:tcPr>
            <w:tcW w:w="2820" w:type="dxa"/>
            <w:vAlign w:val="center"/>
          </w:tcPr>
          <w:p w:rsidR="000610F4" w:rsidRDefault="000610F4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p∧¬q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¬q∧q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496" w:type="dxa"/>
            <w:vAlign w:val="center"/>
          </w:tcPr>
          <w:p w:rsidR="000610F4" w:rsidRDefault="000610F4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p xor q</m:t>
                </m:r>
              </m:oMath>
            </m:oMathPara>
          </w:p>
        </w:tc>
        <w:tc>
          <w:tcPr>
            <w:tcW w:w="2158" w:type="dxa"/>
            <w:vAlign w:val="center"/>
          </w:tcPr>
          <w:p w:rsidR="000610F4" w:rsidRDefault="000610F4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158" w:type="dxa"/>
            <w:vAlign w:val="center"/>
          </w:tcPr>
          <w:p w:rsidR="000610F4" w:rsidRDefault="000610F4" w:rsidP="00C21B7F">
            <w:pPr>
              <w:bidi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</w:t>
            </w:r>
          </w:p>
        </w:tc>
      </w:tr>
      <w:tr w:rsidR="000610F4" w:rsidTr="00C21B7F"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820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96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0610F4" w:rsidTr="00C21B7F"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820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96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0610F4" w:rsidTr="00C21B7F"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820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1496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0610F4" w:rsidTr="00C21B7F"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820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96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158" w:type="dxa"/>
            <w:vAlign w:val="center"/>
          </w:tcPr>
          <w:p w:rsidR="000610F4" w:rsidRDefault="00C21B7F" w:rsidP="00C21B7F">
            <w:pPr>
              <w:bidi/>
              <w:jc w:val="center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</w:tbl>
    <w:p w:rsidR="000610F4" w:rsidRDefault="000610F4" w:rsidP="000610F4">
      <w:pPr>
        <w:bidi/>
        <w:jc w:val="left"/>
        <w:rPr>
          <w:rFonts w:asciiTheme="minorHAnsi" w:hAnsiTheme="minorHAnsi"/>
        </w:rPr>
      </w:pPr>
    </w:p>
    <w:p w:rsidR="00C21B7F" w:rsidRDefault="00C21B7F" w:rsidP="00C21B7F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 20)</w:t>
      </w:r>
    </w:p>
    <w:p w:rsidR="00C21B7F" w:rsidRDefault="00C21B7F" w:rsidP="00C21B7F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الف )</w:t>
      </w:r>
    </w:p>
    <w:p w:rsidR="00C21B7F" w:rsidRDefault="00C21B7F" w:rsidP="00C21B7F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Distributive law</w:t>
      </w:r>
    </w:p>
    <w:p w:rsidR="00C21B7F" w:rsidRDefault="00C21B7F" w:rsidP="00C21B7F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Inverse law</w:t>
      </w:r>
    </w:p>
    <w:p w:rsidR="00C21B7F" w:rsidRDefault="00C21B7F" w:rsidP="00C21B7F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Identity law</w:t>
      </w:r>
    </w:p>
    <w:p w:rsidR="00C21B7F" w:rsidRDefault="00C21B7F" w:rsidP="00C21B7F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پ)</w:t>
      </w:r>
    </w:p>
    <w:p w:rsidR="00C21B7F" w:rsidRDefault="006C27B8" w:rsidP="00C21B7F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Absorption law</w:t>
      </w:r>
    </w:p>
    <w:p w:rsidR="006C27B8" w:rsidRPr="006C27B8" w:rsidRDefault="006C27B8" w:rsidP="006C27B8">
      <w:pPr>
        <w:bidi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p→q⇔¬p∨q</m:t>
          </m:r>
        </m:oMath>
      </m:oMathPara>
    </w:p>
    <w:p w:rsidR="006C27B8" w:rsidRDefault="006C27B8" w:rsidP="006C27B8">
      <w:pPr>
        <w:bidi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Commutative law</w:t>
      </w:r>
    </w:p>
    <w:p w:rsidR="006C27B8" w:rsidRDefault="006C27B8" w:rsidP="006C27B8">
      <w:pPr>
        <w:bidi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Distributive law</w:t>
      </w:r>
    </w:p>
    <w:p w:rsidR="006C27B8" w:rsidRDefault="006C27B8" w:rsidP="006C27B8">
      <w:pPr>
        <w:bidi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Inverse law</w:t>
      </w:r>
    </w:p>
    <w:p w:rsidR="006C27B8" w:rsidRDefault="006C27B8" w:rsidP="006C27B8">
      <w:pPr>
        <w:bidi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Identiti law</w:t>
      </w:r>
    </w:p>
    <w:p w:rsidR="006C27B8" w:rsidRDefault="006C27B8" w:rsidP="006C27B8">
      <w:pPr>
        <w:bidi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DeMorgan’s law</w:t>
      </w:r>
    </w:p>
    <w:p w:rsidR="006C27B8" w:rsidRDefault="006C27B8" w:rsidP="006C27B8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صفحه 103 )</w:t>
      </w:r>
    </w:p>
    <w:p w:rsidR="006C27B8" w:rsidRDefault="006C27B8" w:rsidP="006C27B8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سوال 4 )</w:t>
      </w:r>
    </w:p>
    <w:p w:rsidR="006C27B8" w:rsidRDefault="00CF1572" w:rsidP="006C27B8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الف ) دخترش رویا شمعهای اتومبیل را معاینه می کند</w:t>
      </w:r>
    </w:p>
    <w:p w:rsidR="00CF1572" w:rsidRDefault="00CF1572" w:rsidP="00CF1572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ب ) آرین مساله را درست حل نکرده</w:t>
      </w:r>
    </w:p>
    <w:p w:rsidR="00CF1572" w:rsidRDefault="00CF1572" w:rsidP="00155A12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 xml:space="preserve">سوال </w:t>
      </w:r>
      <w:r w:rsidR="00155A12">
        <w:rPr>
          <w:rFonts w:asciiTheme="minorHAnsi" w:hAnsiTheme="minorHAnsi" w:hint="cs"/>
          <w:rtl/>
        </w:rPr>
        <w:t>10</w:t>
      </w:r>
      <w:r>
        <w:rPr>
          <w:rFonts w:asciiTheme="minorHAnsi" w:hAnsiTheme="minorHAnsi" w:hint="cs"/>
          <w:rtl/>
        </w:rPr>
        <w:t xml:space="preserve"> )</w:t>
      </w:r>
    </w:p>
    <w:p w:rsidR="00CF1572" w:rsidRDefault="00262C80" w:rsidP="00262C80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hAnsiTheme="minorHAnsi" w:hint="cs"/>
          <w:rtl/>
        </w:rPr>
        <w:lastRenderedPageBreak/>
        <w:t>الف)</w:t>
      </w:r>
      <w:r w:rsidR="00155A12">
        <w:rPr>
          <w:rFonts w:asciiTheme="minorHAnsi" w:hAnsiTheme="minorHAnsi"/>
        </w:rPr>
        <w:t xml:space="preserve">R </w:t>
      </w:r>
      <w:r w:rsidR="00155A12">
        <w:rPr>
          <w:rFonts w:asciiTheme="minorHAnsi" w:hAnsiTheme="minorHAnsi" w:hint="cs"/>
          <w:rtl/>
        </w:rPr>
        <w:t xml:space="preserve">درست است و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&amp;~q</m:t>
        </m:r>
      </m:oMath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cs"/>
          <w:rtl/>
        </w:rPr>
        <w:t xml:space="preserve">هم درست است طبق فرض سوال پس </w:t>
      </w:r>
      <w:r>
        <w:rPr>
          <w:rFonts w:asciiTheme="minorHAnsi" w:eastAsiaTheme="minorEastAsia" w:hAnsiTheme="minorHAnsi"/>
        </w:rPr>
        <w:t>p</w:t>
      </w:r>
      <w:r>
        <w:rPr>
          <w:rFonts w:asciiTheme="minorHAnsi" w:eastAsiaTheme="minorEastAsia" w:hAnsiTheme="minorHAnsi" w:hint="cs"/>
          <w:rtl/>
        </w:rPr>
        <w:t xml:space="preserve"> نیز درست </w:t>
      </w:r>
      <w:proofErr w:type="spellStart"/>
      <w:r>
        <w:rPr>
          <w:rFonts w:asciiTheme="minorHAnsi" w:eastAsiaTheme="minorEastAsia" w:hAnsiTheme="minorHAnsi" w:hint="cs"/>
          <w:rtl/>
        </w:rPr>
        <w:t>است.در</w:t>
      </w:r>
      <w:proofErr w:type="spellEnd"/>
      <w:r>
        <w:rPr>
          <w:rFonts w:asciiTheme="minorHAnsi" w:eastAsiaTheme="minorEastAsia" w:hAnsiTheme="minorHAnsi" w:hint="cs"/>
          <w:rtl/>
        </w:rPr>
        <w:t xml:space="preserve"> نتیجه </w:t>
      </w:r>
      <m:oMath>
        <m:r>
          <w:rPr>
            <w:rFonts w:ascii="Cambria Math" w:eastAsiaTheme="minorEastAsia" w:hAnsi="Cambria Math"/>
          </w:rPr>
          <m:t>p&amp;r</m:t>
        </m:r>
      </m:oMath>
      <w:r>
        <w:rPr>
          <w:rFonts w:asciiTheme="minorHAnsi" w:eastAsiaTheme="minorEastAsia" w:hAnsiTheme="minorHAnsi" w:hint="cs"/>
          <w:rtl/>
        </w:rPr>
        <w:t xml:space="preserve"> درست است و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Theme="minorHAnsi" w:hAnsiTheme="minorHAnsi"/>
              </w:rPr>
              <m:t>&amp;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||q</m:t>
        </m:r>
      </m:oMath>
      <w:r>
        <w:rPr>
          <w:rFonts w:asciiTheme="minorHAnsi" w:eastAsiaTheme="minorEastAsia" w:hAnsiTheme="minorHAnsi" w:hint="cs"/>
          <w:rtl/>
        </w:rPr>
        <w:t xml:space="preserve"> درست است</w:t>
      </w:r>
    </w:p>
    <w:p w:rsidR="00262C80" w:rsidRDefault="00262C80" w:rsidP="00262C80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ب )</w:t>
      </w:r>
    </w:p>
    <w:p w:rsidR="00262C80" w:rsidRDefault="00262C80" w:rsidP="00262C80">
      <w:pPr>
        <w:bidi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طبق فرض                      </w:t>
      </w:r>
      <w:r>
        <w:rPr>
          <w:rFonts w:asciiTheme="minorHAnsi" w:eastAsiaTheme="minorEastAsia" w:hAnsiTheme="minorHAnsi"/>
        </w:rPr>
        <w:t>P</w:t>
      </w:r>
      <w:r>
        <w:rPr>
          <w:rFonts w:asciiTheme="minorHAnsi" w:eastAsiaTheme="minorEastAsia" w:hAnsiTheme="minorHAnsi" w:hint="cs"/>
          <w:rtl/>
        </w:rPr>
        <w:t xml:space="preserve">  </w:t>
      </w:r>
    </w:p>
    <w:p w:rsidR="00262C80" w:rsidRPr="00262C80" w:rsidRDefault="00262C80" w:rsidP="00262C80">
      <w:pPr>
        <w:bidi/>
        <w:rPr>
          <w:rFonts w:asciiTheme="minorHAnsi" w:eastAsiaTheme="minorEastAsia" w:hAnsiTheme="minorHAnsi"/>
        </w:rPr>
      </w:pPr>
      <m:oMath>
        <m:r>
          <w:rPr>
            <w:rFonts w:ascii="Cambria Math" w:eastAsiaTheme="minorEastAsia" w:hAnsi="Cambria Math"/>
          </w:rPr>
          <m:t>p→q</m:t>
        </m:r>
      </m:oMath>
      <w:r>
        <w:rPr>
          <w:rFonts w:asciiTheme="minorHAnsi" w:eastAsiaTheme="minorEastAsia" w:hAnsiTheme="minorHAnsi" w:hint="cs"/>
          <w:rtl/>
        </w:rPr>
        <w:t>طبق فرض</w:t>
      </w:r>
    </w:p>
    <w:p w:rsidR="00262C80" w:rsidRDefault="00262C80" w:rsidP="00262C80">
      <w:pPr>
        <w:bidi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طبق فرض        </w:t>
      </w:r>
      <w:r>
        <w:rPr>
          <w:rFonts w:asciiTheme="minorHAnsi" w:eastAsiaTheme="minorEastAsia" w:hAnsiTheme="minorHAnsi"/>
        </w:rPr>
        <w:t>~q||r</w:t>
      </w:r>
    </w:p>
    <w:p w:rsidR="00262C80" w:rsidRDefault="00262C80" w:rsidP="00262C80">
      <w:pPr>
        <w:bidi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طبق استدلال دوم       </w:t>
      </w:r>
      <w:r>
        <w:rPr>
          <w:rFonts w:asciiTheme="minorHAnsi" w:eastAsiaTheme="minorEastAsia" w:hAnsiTheme="minorHAnsi"/>
        </w:rPr>
        <w:t>q</w:t>
      </w:r>
    </w:p>
    <w:p w:rsidR="00262C80" w:rsidRDefault="00262C80" w:rsidP="00262C80">
      <w:pPr>
        <w:bidi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طبق استدلال سوم    </w:t>
      </w:r>
      <w:r>
        <w:rPr>
          <w:rFonts w:asciiTheme="minorHAnsi" w:eastAsiaTheme="minorEastAsia" w:hAnsiTheme="minorHAnsi"/>
        </w:rPr>
        <w:t>r</w:t>
      </w:r>
    </w:p>
    <w:p w:rsidR="00262C80" w:rsidRDefault="00262C80" w:rsidP="00262C80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پ)</w:t>
      </w:r>
    </w:p>
    <w:p w:rsidR="00262C80" w:rsidRDefault="00262C80" w:rsidP="00262C80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طبق گزاره دوم </w:t>
      </w:r>
      <w:r>
        <w:rPr>
          <w:rFonts w:asciiTheme="minorHAnsi" w:eastAsiaTheme="minorEastAsia" w:hAnsiTheme="minorHAnsi" w:hint="eastAsia"/>
          <w:rtl/>
        </w:rPr>
        <w:t>و سوم</w:t>
      </w:r>
      <w:r>
        <w:rPr>
          <w:rFonts w:asciiTheme="minorHAnsi" w:eastAsiaTheme="minorEastAsia" w:hAnsiTheme="minorHAnsi" w:hint="cs"/>
          <w:rtl/>
        </w:rPr>
        <w:t xml:space="preserve"> ارزش </w:t>
      </w:r>
      <w:r>
        <w:rPr>
          <w:rFonts w:asciiTheme="minorHAnsi" w:eastAsiaTheme="minorEastAsia" w:hAnsiTheme="minorHAnsi"/>
        </w:rPr>
        <w:t>q , r</w:t>
      </w:r>
      <w:r>
        <w:rPr>
          <w:rFonts w:asciiTheme="minorHAnsi" w:eastAsiaTheme="minorEastAsia" w:hAnsiTheme="minorHAnsi" w:hint="cs"/>
          <w:rtl/>
        </w:rPr>
        <w:t xml:space="preserve"> باید صفر باشد و طبق گزاره اول ارزش </w:t>
      </w:r>
      <w:r>
        <w:rPr>
          <w:rFonts w:asciiTheme="minorHAnsi" w:eastAsiaTheme="minorEastAsia" w:hAnsiTheme="minorHAnsi"/>
        </w:rPr>
        <w:t>p</w:t>
      </w:r>
      <w:r>
        <w:rPr>
          <w:rFonts w:asciiTheme="minorHAnsi" w:eastAsiaTheme="minorEastAsia" w:hAnsiTheme="minorHAnsi" w:hint="cs"/>
          <w:rtl/>
        </w:rPr>
        <w:t xml:space="preserve"> نیز باید صفر باشد پس گزاره نتیجه درست است</w:t>
      </w:r>
    </w:p>
    <w:p w:rsidR="00262C80" w:rsidRDefault="00CF3837" w:rsidP="00262C80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11 )</w:t>
      </w:r>
    </w:p>
    <w:p w:rsidR="00CF3837" w:rsidRDefault="00CF3837" w:rsidP="00CF3837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الف )</w:t>
      </w:r>
    </w:p>
    <w:p w:rsidR="00CF3837" w:rsidRDefault="00CF3837" w:rsidP="00CF3837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V*(p) = 1 , v*(q)=0 , v*(r) = 1</w:t>
      </w:r>
    </w:p>
    <w:p w:rsidR="00CF3837" w:rsidRDefault="00CF3837" w:rsidP="00CF3837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ب)</w:t>
      </w:r>
    </w:p>
    <w:p w:rsidR="00CF3837" w:rsidRDefault="00B104F3" w:rsidP="00CF3837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V*(p)=0 , v*(q)=1,v*(r)=0</w:t>
      </w:r>
    </w:p>
    <w:p w:rsidR="00B104F3" w:rsidRDefault="00B104F3" w:rsidP="00B104F3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پ)</w:t>
      </w:r>
    </w:p>
    <w:p w:rsidR="00B104F3" w:rsidRDefault="00B104F3" w:rsidP="00B104F3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V*(s)=0,v*(q)=1,v*(r)=1,v*(p)=1</w:t>
      </w:r>
    </w:p>
    <w:p w:rsidR="00B104F3" w:rsidRDefault="00B104F3" w:rsidP="00B104F3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سوال12)</w:t>
      </w:r>
    </w:p>
    <w:p w:rsidR="00B104F3" w:rsidRDefault="00B104F3" w:rsidP="00B104F3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الف)</w:t>
      </w:r>
    </w:p>
    <w:p w:rsidR="00B104F3" w:rsidRDefault="00B104F3" w:rsidP="00B104F3">
      <w:pPr>
        <w:bidi/>
        <w:rPr>
          <w:rFonts w:asciiTheme="minorHAnsi" w:eastAsiaTheme="minorEastAsia" w:hAnsiTheme="minorHAnsi" w:cs="Times New Roman"/>
        </w:rPr>
      </w:pPr>
      <w:r>
        <w:rPr>
          <w:rFonts w:asciiTheme="minorHAnsi" w:eastAsiaTheme="minorEastAsia" w:hAnsiTheme="minorHAnsi" w:cs="Times New Roman"/>
        </w:rPr>
        <w:t>P&amp;q-&gt;s</w:t>
      </w:r>
    </w:p>
    <w:p w:rsidR="00B104F3" w:rsidRDefault="00B104F3" w:rsidP="00B104F3">
      <w:pPr>
        <w:bidi/>
        <w:rPr>
          <w:rFonts w:asciiTheme="minorHAnsi" w:eastAsiaTheme="minorEastAsia" w:hAnsiTheme="minorHAnsi" w:cs="Times New Roman"/>
        </w:rPr>
      </w:pPr>
      <w:r>
        <w:rPr>
          <w:rFonts w:asciiTheme="minorHAnsi" w:eastAsiaTheme="minorEastAsia" w:hAnsiTheme="minorHAnsi" w:cs="Times New Roman"/>
        </w:rPr>
        <w:t>s-&gt;r</w:t>
      </w:r>
    </w:p>
    <w:p w:rsidR="00B104F3" w:rsidRDefault="00B104F3" w:rsidP="00B104F3">
      <w:pPr>
        <w:pBdr>
          <w:bottom w:val="single" w:sz="6" w:space="1" w:color="auto"/>
        </w:pBdr>
        <w:bidi/>
        <w:rPr>
          <w:rFonts w:asciiTheme="minorHAnsi" w:eastAsiaTheme="minorEastAsia" w:hAnsiTheme="minorHAnsi" w:cs="Times New Roman"/>
        </w:rPr>
      </w:pPr>
      <w:r>
        <w:rPr>
          <w:rFonts w:asciiTheme="minorHAnsi" w:eastAsiaTheme="minorEastAsia" w:hAnsiTheme="minorHAnsi" w:cs="Times New Roman"/>
        </w:rPr>
        <w:t>~r</w:t>
      </w:r>
    </w:p>
    <w:p w:rsidR="004F22D6" w:rsidRDefault="00B104F3" w:rsidP="004F22D6">
      <w:pPr>
        <w:bidi/>
        <w:rPr>
          <w:rFonts w:asciiTheme="minorHAnsi" w:eastAsiaTheme="minorEastAsia" w:hAnsiTheme="minorHAnsi" w:cs="Times New Roman"/>
        </w:rPr>
      </w:pPr>
      <m:oMath>
        <m:r>
          <w:rPr>
            <w:rFonts w:ascii="Cambria Math" w:eastAsiaTheme="minorEastAsia" w:hAnsi="Cambria Math" w:cs="Cambria Math" w:hint="cs"/>
            <w:rtl/>
          </w:rPr>
          <m:t>∴</m:t>
        </m:r>
      </m:oMath>
      <w:r>
        <w:rPr>
          <w:rFonts w:asciiTheme="minorHAnsi" w:eastAsiaTheme="minorEastAsia" w:hAnsiTheme="minorHAnsi" w:cs="Times New Roman"/>
        </w:rPr>
        <w:t>(~p||~q)</w:t>
      </w:r>
    </w:p>
    <w:p w:rsidR="004F22D6" w:rsidRDefault="004F22D6" w:rsidP="004F22D6">
      <w:pPr>
        <w:bidi/>
        <w:rPr>
          <w:rFonts w:asciiTheme="minorHAnsi" w:eastAsiaTheme="minorEastAsia" w:hAnsiTheme="minorHAnsi" w:cs="Times New Roman"/>
        </w:rPr>
      </w:pPr>
    </w:p>
    <w:p w:rsidR="004F22D6" w:rsidRDefault="004F22D6" w:rsidP="004F22D6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اثبات :</w:t>
      </w:r>
    </w:p>
    <w:p w:rsidR="004F22D6" w:rsidRDefault="004F22D6" w:rsidP="004F22D6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 xml:space="preserve">چون </w:t>
      </w:r>
      <w:r>
        <w:rPr>
          <w:rFonts w:asciiTheme="minorHAnsi" w:eastAsiaTheme="minorEastAsia" w:hAnsiTheme="minorHAnsi" w:cs="Times New Roman"/>
        </w:rPr>
        <w:t>~r</w:t>
      </w:r>
      <w:r>
        <w:rPr>
          <w:rFonts w:asciiTheme="minorHAnsi" w:eastAsiaTheme="minorEastAsia" w:hAnsiTheme="minorHAnsi" w:cs="Times New Roman" w:hint="cs"/>
          <w:rtl/>
        </w:rPr>
        <w:t xml:space="preserve"> درست است پس ارزش </w:t>
      </w:r>
      <w:r>
        <w:rPr>
          <w:rFonts w:asciiTheme="minorHAnsi" w:eastAsiaTheme="minorEastAsia" w:hAnsiTheme="minorHAnsi" w:cs="Times New Roman"/>
        </w:rPr>
        <w:t>r</w:t>
      </w:r>
      <w:r>
        <w:rPr>
          <w:rFonts w:asciiTheme="minorHAnsi" w:eastAsiaTheme="minorEastAsia" w:hAnsiTheme="minorHAnsi" w:cs="Times New Roman" w:hint="cs"/>
          <w:rtl/>
        </w:rPr>
        <w:t xml:space="preserve"> برابر صفر است و در این صورت ارزش </w:t>
      </w:r>
      <w:r>
        <w:rPr>
          <w:rFonts w:asciiTheme="minorHAnsi" w:eastAsiaTheme="minorEastAsia" w:hAnsiTheme="minorHAnsi" w:cs="Times New Roman"/>
        </w:rPr>
        <w:t>s</w:t>
      </w:r>
      <w:r>
        <w:rPr>
          <w:rFonts w:asciiTheme="minorHAnsi" w:eastAsiaTheme="minorEastAsia" w:hAnsiTheme="minorHAnsi" w:cs="Times New Roman" w:hint="cs"/>
          <w:rtl/>
        </w:rPr>
        <w:t xml:space="preserve"> باید برابر صفر باشد و در این صورت ارز ش </w:t>
      </w:r>
      <w:r>
        <w:rPr>
          <w:rFonts w:asciiTheme="minorHAnsi" w:eastAsiaTheme="minorEastAsia" w:hAnsiTheme="minorHAnsi" w:cs="Times New Roman"/>
        </w:rPr>
        <w:t>p&amp;q</w:t>
      </w:r>
      <w:r>
        <w:rPr>
          <w:rFonts w:asciiTheme="minorHAnsi" w:eastAsiaTheme="minorEastAsia" w:hAnsiTheme="minorHAnsi" w:cs="Times New Roman" w:hint="cs"/>
          <w:rtl/>
        </w:rPr>
        <w:t xml:space="preserve"> باید برابر صفر باشد که در هر سه حالت آن گزاره سوال درست خواهد بود</w:t>
      </w:r>
    </w:p>
    <w:p w:rsidR="004F22D6" w:rsidRDefault="004F22D6" w:rsidP="004F22D6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ب)</w:t>
      </w:r>
    </w:p>
    <w:p w:rsidR="004F22D6" w:rsidRDefault="004F22D6" w:rsidP="004F22D6">
      <w:pPr>
        <w:bidi/>
        <w:rPr>
          <w:rFonts w:asciiTheme="minorHAnsi" w:eastAsiaTheme="minorEastAsia" w:hAnsiTheme="minorHAnsi" w:cs="Times New Roman"/>
        </w:rPr>
      </w:pPr>
      <w:r>
        <w:rPr>
          <w:rFonts w:asciiTheme="minorHAnsi" w:eastAsiaTheme="minorEastAsia" w:hAnsiTheme="minorHAnsi" w:cs="Times New Roman"/>
        </w:rPr>
        <w:t>p-&gt;q</w:t>
      </w:r>
    </w:p>
    <w:p w:rsidR="004F22D6" w:rsidRDefault="004F22D6" w:rsidP="004F22D6">
      <w:pPr>
        <w:bidi/>
        <w:rPr>
          <w:rFonts w:asciiTheme="minorHAnsi" w:eastAsiaTheme="minorEastAsia" w:hAnsiTheme="minorHAnsi" w:cs="Times New Roman"/>
        </w:rPr>
      </w:pPr>
      <w:r>
        <w:rPr>
          <w:rFonts w:asciiTheme="minorHAnsi" w:eastAsiaTheme="minorEastAsia" w:hAnsiTheme="minorHAnsi" w:cs="Times New Roman"/>
        </w:rPr>
        <w:lastRenderedPageBreak/>
        <w:t>s-&gt;r</w:t>
      </w:r>
    </w:p>
    <w:p w:rsidR="004F22D6" w:rsidRDefault="0082057D" w:rsidP="004F22D6">
      <w:pPr>
        <w:bidi/>
        <w:rPr>
          <w:rFonts w:asciiTheme="minorHAnsi" w:eastAsiaTheme="minorEastAsia" w:hAnsiTheme="minorHAnsi" w:cs="Times New Roman"/>
        </w:rPr>
      </w:pPr>
      <w:r>
        <w:rPr>
          <w:rFonts w:asciiTheme="minorHAnsi" w:eastAsiaTheme="minorEastAsia" w:hAnsiTheme="minorHAnsi" w:cs="Times New Roman"/>
        </w:rPr>
        <w:t>(q||r)-&gt;k</w:t>
      </w:r>
    </w:p>
    <w:p w:rsidR="0082057D" w:rsidRDefault="0082057D" w:rsidP="0082057D">
      <w:pPr>
        <w:pBdr>
          <w:bottom w:val="single" w:sz="6" w:space="1" w:color="auto"/>
        </w:pBdr>
        <w:bidi/>
        <w:rPr>
          <w:rFonts w:asciiTheme="minorHAnsi" w:eastAsiaTheme="minorEastAsia" w:hAnsiTheme="minorHAnsi" w:cs="Times New Roman"/>
        </w:rPr>
      </w:pPr>
      <w:r>
        <w:rPr>
          <w:rFonts w:asciiTheme="minorHAnsi" w:eastAsiaTheme="minorEastAsia" w:hAnsiTheme="minorHAnsi" w:cs="Times New Roman"/>
        </w:rPr>
        <w:t>~k</w:t>
      </w:r>
    </w:p>
    <w:p w:rsidR="0082057D" w:rsidRDefault="0082057D" w:rsidP="0082057D">
      <w:pPr>
        <w:bidi/>
        <w:rPr>
          <w:rFonts w:asciiTheme="minorHAnsi" w:eastAsiaTheme="minorEastAsia" w:hAnsiTheme="minorHAnsi" w:cs="Times New Roman"/>
        </w:rPr>
      </w:pPr>
      <m:oMath>
        <m:r>
          <w:rPr>
            <w:rFonts w:ascii="Cambria Math" w:eastAsiaTheme="minorEastAsia" w:hAnsi="Cambria Math" w:cs="Cambria Math" w:hint="cs"/>
            <w:rtl/>
          </w:rPr>
          <m:t>∴</m:t>
        </m:r>
      </m:oMath>
      <w:r>
        <w:rPr>
          <w:rFonts w:asciiTheme="minorHAnsi" w:eastAsiaTheme="minorEastAsia" w:hAnsiTheme="minorHAnsi" w:cs="Times New Roman"/>
        </w:rPr>
        <w:t>(~</w:t>
      </w:r>
      <w:r>
        <w:rPr>
          <w:rFonts w:asciiTheme="minorHAnsi" w:eastAsiaTheme="minorEastAsia" w:hAnsiTheme="minorHAnsi" w:cs="Times New Roman"/>
        </w:rPr>
        <w:t>p&amp;~s)</w:t>
      </w:r>
    </w:p>
    <w:p w:rsidR="0082057D" w:rsidRDefault="0082057D" w:rsidP="0082057D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اثبات )</w:t>
      </w:r>
    </w:p>
    <w:p w:rsidR="0082057D" w:rsidRDefault="0082057D" w:rsidP="0082057D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 xml:space="preserve">باید </w:t>
      </w:r>
      <w:r>
        <w:rPr>
          <w:rFonts w:asciiTheme="minorHAnsi" w:eastAsiaTheme="minorEastAsia" w:hAnsiTheme="minorHAnsi" w:cs="Times New Roman"/>
        </w:rPr>
        <w:t>k</w:t>
      </w:r>
      <w:r>
        <w:rPr>
          <w:rFonts w:asciiTheme="minorHAnsi" w:eastAsiaTheme="minorEastAsia" w:hAnsiTheme="minorHAnsi" w:cs="Times New Roman" w:hint="cs"/>
          <w:rtl/>
        </w:rPr>
        <w:t xml:space="preserve"> برابر صفر باشد و در نتیجه باید </w:t>
      </w:r>
      <w:r>
        <w:rPr>
          <w:rFonts w:asciiTheme="minorHAnsi" w:eastAsiaTheme="minorEastAsia" w:hAnsiTheme="minorHAnsi" w:cs="Times New Roman"/>
        </w:rPr>
        <w:t>q||r</w:t>
      </w:r>
      <w:r>
        <w:rPr>
          <w:rFonts w:asciiTheme="minorHAnsi" w:eastAsiaTheme="minorEastAsia" w:hAnsiTheme="minorHAnsi" w:cs="Times New Roman" w:hint="cs"/>
          <w:rtl/>
        </w:rPr>
        <w:t xml:space="preserve"> برابر صفر باشد پس هم </w:t>
      </w:r>
      <w:r>
        <w:rPr>
          <w:rFonts w:asciiTheme="minorHAnsi" w:eastAsiaTheme="minorEastAsia" w:hAnsiTheme="minorHAnsi" w:cs="Times New Roman"/>
        </w:rPr>
        <w:t>q</w:t>
      </w:r>
      <w:r>
        <w:rPr>
          <w:rFonts w:asciiTheme="minorHAnsi" w:eastAsiaTheme="minorEastAsia" w:hAnsiTheme="minorHAnsi" w:cs="Times New Roman" w:hint="cs"/>
          <w:rtl/>
        </w:rPr>
        <w:t xml:space="preserve"> و </w:t>
      </w:r>
      <w:r>
        <w:rPr>
          <w:rFonts w:asciiTheme="minorHAnsi" w:eastAsiaTheme="minorEastAsia" w:hAnsiTheme="minorHAnsi" w:cs="Times New Roman"/>
        </w:rPr>
        <w:t xml:space="preserve"> r </w:t>
      </w:r>
      <w:r>
        <w:rPr>
          <w:rFonts w:asciiTheme="minorHAnsi" w:eastAsiaTheme="minorEastAsia" w:hAnsiTheme="minorHAnsi" w:cs="Times New Roman" w:hint="cs"/>
          <w:rtl/>
        </w:rPr>
        <w:t xml:space="preserve"> باید صفر باشند و در نتیجه </w:t>
      </w:r>
      <w:r>
        <w:rPr>
          <w:rFonts w:asciiTheme="minorHAnsi" w:eastAsiaTheme="minorEastAsia" w:hAnsiTheme="minorHAnsi" w:cs="Times New Roman"/>
        </w:rPr>
        <w:t>p</w:t>
      </w:r>
      <w:r>
        <w:rPr>
          <w:rFonts w:asciiTheme="minorHAnsi" w:eastAsiaTheme="minorEastAsia" w:hAnsiTheme="minorHAnsi" w:cs="Times New Roman" w:hint="cs"/>
          <w:rtl/>
        </w:rPr>
        <w:t xml:space="preserve"> و </w:t>
      </w:r>
      <w:r>
        <w:rPr>
          <w:rFonts w:asciiTheme="minorHAnsi" w:eastAsiaTheme="minorEastAsia" w:hAnsiTheme="minorHAnsi" w:cs="Times New Roman"/>
        </w:rPr>
        <w:t>s</w:t>
      </w:r>
      <w:r>
        <w:rPr>
          <w:rFonts w:asciiTheme="minorHAnsi" w:eastAsiaTheme="minorEastAsia" w:hAnsiTheme="minorHAnsi" w:cs="Times New Roman" w:hint="cs"/>
          <w:rtl/>
        </w:rPr>
        <w:t xml:space="preserve"> هم صفر هستند و استدلال بالا معتبر است .</w:t>
      </w:r>
    </w:p>
    <w:p w:rsidR="0082057D" w:rsidRDefault="0082057D" w:rsidP="0082057D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 xml:space="preserve">صفحه 124 </w:t>
      </w:r>
    </w:p>
    <w:p w:rsidR="0082057D" w:rsidRDefault="0082057D" w:rsidP="0082057D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سوال 1 )</w:t>
      </w:r>
    </w:p>
    <w:p w:rsidR="0082057D" w:rsidRDefault="0082057D" w:rsidP="0082057D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 xml:space="preserve">الف) درست </w:t>
      </w:r>
    </w:p>
    <w:p w:rsidR="0082057D" w:rsidRDefault="0082057D" w:rsidP="0082057D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ب)غلط</w:t>
      </w:r>
    </w:p>
    <w:p w:rsidR="0082057D" w:rsidRDefault="0082057D" w:rsidP="0082057D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پ)غلط</w:t>
      </w:r>
    </w:p>
    <w:p w:rsidR="0082057D" w:rsidRDefault="0082057D" w:rsidP="0082057D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ت)درست</w:t>
      </w:r>
    </w:p>
    <w:p w:rsidR="0082057D" w:rsidRDefault="0082057D" w:rsidP="0082057D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ث)غلط</w:t>
      </w:r>
    </w:p>
    <w:p w:rsidR="0082057D" w:rsidRDefault="0082057D" w:rsidP="0082057D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ج)درست</w:t>
      </w:r>
    </w:p>
    <w:p w:rsidR="0082057D" w:rsidRDefault="0082057D" w:rsidP="0082057D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سوال 4)</w:t>
      </w:r>
    </w:p>
    <w:p w:rsidR="0082057D" w:rsidRDefault="00A12DAE" w:rsidP="0082057D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 xml:space="preserve">الف ) به </w:t>
      </w:r>
      <w:proofErr w:type="spellStart"/>
      <w:r>
        <w:rPr>
          <w:rFonts w:asciiTheme="minorHAnsi" w:eastAsiaTheme="minorEastAsia" w:hAnsiTheme="minorHAnsi" w:cs="Times New Roman" w:hint="cs"/>
          <w:rtl/>
        </w:rPr>
        <w:t>ازای</w:t>
      </w:r>
      <w:proofErr w:type="spellEnd"/>
      <w:r>
        <w:rPr>
          <w:rFonts w:asciiTheme="minorHAnsi" w:eastAsiaTheme="minorEastAsia" w:hAnsiTheme="minorHAnsi" w:cs="Times New Roman" w:hint="cs"/>
          <w:rtl/>
        </w:rPr>
        <w:t xml:space="preserve"> هر شکل </w:t>
      </w:r>
      <w:proofErr w:type="spellStart"/>
      <w:r>
        <w:rPr>
          <w:rFonts w:asciiTheme="minorHAnsi" w:eastAsiaTheme="minorEastAsia" w:hAnsiTheme="minorHAnsi" w:cs="Times New Roman" w:hint="cs"/>
          <w:rtl/>
        </w:rPr>
        <w:t>جهار</w:t>
      </w:r>
      <w:proofErr w:type="spellEnd"/>
      <w:r>
        <w:rPr>
          <w:rFonts w:asciiTheme="minorHAnsi" w:eastAsiaTheme="minorEastAsia" w:hAnsiTheme="minorHAnsi" w:cs="Times New Roman" w:hint="cs"/>
          <w:rtl/>
        </w:rPr>
        <w:t xml:space="preserve"> ضلعی یا سه ضلعی داریم که یا چهار ضلعی باشد و مثلث نباشد یا مثلث باشد و چهار ضلعی نباشد.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درست است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 xml:space="preserve">ب)به </w:t>
      </w:r>
      <w:proofErr w:type="spellStart"/>
      <w:r>
        <w:rPr>
          <w:rFonts w:asciiTheme="minorHAnsi" w:eastAsiaTheme="minorEastAsia" w:hAnsiTheme="minorHAnsi" w:cs="Times New Roman" w:hint="cs"/>
          <w:rtl/>
        </w:rPr>
        <w:t>ازای</w:t>
      </w:r>
      <w:proofErr w:type="spellEnd"/>
      <w:r>
        <w:rPr>
          <w:rFonts w:asciiTheme="minorHAnsi" w:eastAsiaTheme="minorEastAsia" w:hAnsiTheme="minorHAnsi" w:cs="Times New Roman" w:hint="cs"/>
          <w:rtl/>
        </w:rPr>
        <w:t xml:space="preserve"> هر </w:t>
      </w:r>
      <w:r>
        <w:rPr>
          <w:rFonts w:asciiTheme="minorHAnsi" w:eastAsiaTheme="minorEastAsia" w:hAnsiTheme="minorHAnsi" w:cs="Times New Roman"/>
        </w:rPr>
        <w:t>X</w:t>
      </w:r>
      <w:r>
        <w:rPr>
          <w:rFonts w:asciiTheme="minorHAnsi" w:eastAsiaTheme="minorEastAsia" w:hAnsiTheme="minorHAnsi" w:cs="Times New Roman" w:hint="cs"/>
          <w:rtl/>
        </w:rPr>
        <w:t xml:space="preserve"> اگر </w:t>
      </w:r>
      <w:r>
        <w:rPr>
          <w:rFonts w:asciiTheme="minorHAnsi" w:eastAsiaTheme="minorEastAsia" w:hAnsiTheme="minorHAnsi" w:cs="Times New Roman"/>
        </w:rPr>
        <w:t>X</w:t>
      </w:r>
      <w:r>
        <w:rPr>
          <w:rFonts w:asciiTheme="minorHAnsi" w:eastAsiaTheme="minorEastAsia" w:hAnsiTheme="minorHAnsi" w:cs="Times New Roman" w:hint="cs"/>
          <w:rtl/>
        </w:rPr>
        <w:t xml:space="preserve"> یک سه ضلعی یا چهار ضلعی باشد اگر </w:t>
      </w:r>
      <w:r>
        <w:rPr>
          <w:rFonts w:asciiTheme="minorHAnsi" w:eastAsiaTheme="minorEastAsia" w:hAnsiTheme="minorHAnsi" w:cs="Times New Roman"/>
        </w:rPr>
        <w:t>X</w:t>
      </w:r>
      <w:r>
        <w:rPr>
          <w:rFonts w:asciiTheme="minorHAnsi" w:eastAsiaTheme="minorEastAsia" w:hAnsiTheme="minorHAnsi" w:cs="Times New Roman" w:hint="cs"/>
          <w:rtl/>
        </w:rPr>
        <w:t xml:space="preserve"> متساوی </w:t>
      </w:r>
      <w:proofErr w:type="spellStart"/>
      <w:r>
        <w:rPr>
          <w:rFonts w:asciiTheme="minorHAnsi" w:eastAsiaTheme="minorEastAsia" w:hAnsiTheme="minorHAnsi" w:cs="Times New Roman" w:hint="cs"/>
          <w:rtl/>
        </w:rPr>
        <w:t>الساقین</w:t>
      </w:r>
      <w:proofErr w:type="spellEnd"/>
      <w:r>
        <w:rPr>
          <w:rFonts w:asciiTheme="minorHAnsi" w:eastAsiaTheme="minorEastAsia" w:hAnsiTheme="minorHAnsi" w:cs="Times New Roman" w:hint="cs"/>
          <w:rtl/>
        </w:rPr>
        <w:t xml:space="preserve"> باشد آنگاه متساوی </w:t>
      </w:r>
      <w:proofErr w:type="spellStart"/>
      <w:r>
        <w:rPr>
          <w:rFonts w:asciiTheme="minorHAnsi" w:eastAsiaTheme="minorEastAsia" w:hAnsiTheme="minorHAnsi" w:cs="Times New Roman" w:hint="cs"/>
          <w:rtl/>
        </w:rPr>
        <w:t>الصلاع</w:t>
      </w:r>
      <w:proofErr w:type="spellEnd"/>
      <w:r>
        <w:rPr>
          <w:rFonts w:asciiTheme="minorHAnsi" w:eastAsiaTheme="minorEastAsia" w:hAnsiTheme="minorHAnsi" w:cs="Times New Roman" w:hint="cs"/>
          <w:rtl/>
        </w:rPr>
        <w:t xml:space="preserve"> است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غلط است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 xml:space="preserve">پ) وجود دارد سه ضلعی یا </w:t>
      </w:r>
      <w:proofErr w:type="spellStart"/>
      <w:r>
        <w:rPr>
          <w:rFonts w:asciiTheme="minorHAnsi" w:eastAsiaTheme="minorEastAsia" w:hAnsiTheme="minorHAnsi" w:cs="Times New Roman" w:hint="cs"/>
          <w:rtl/>
        </w:rPr>
        <w:t>چهارضلعی</w:t>
      </w:r>
      <w:proofErr w:type="spellEnd"/>
      <w:r>
        <w:rPr>
          <w:rFonts w:asciiTheme="minorHAnsi" w:eastAsiaTheme="minorEastAsia" w:hAnsiTheme="minorHAnsi" w:cs="Times New Roman" w:hint="cs"/>
          <w:rtl/>
        </w:rPr>
        <w:t xml:space="preserve"> ای که مثلث باشد و زاویه ای بزرگتر از 180 داشته باشد.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غلط است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 xml:space="preserve">ت)هر </w:t>
      </w:r>
      <w:proofErr w:type="spellStart"/>
      <w:r>
        <w:rPr>
          <w:rFonts w:asciiTheme="minorHAnsi" w:eastAsiaTheme="minorEastAsia" w:hAnsiTheme="minorHAnsi" w:cs="Times New Roman" w:hint="cs"/>
          <w:rtl/>
        </w:rPr>
        <w:t>جهارضلعی</w:t>
      </w:r>
      <w:proofErr w:type="spellEnd"/>
      <w:r>
        <w:rPr>
          <w:rFonts w:asciiTheme="minorHAnsi" w:eastAsiaTheme="minorEastAsia" w:hAnsiTheme="minorHAnsi" w:cs="Times New Roman" w:hint="cs"/>
          <w:rtl/>
        </w:rPr>
        <w:t xml:space="preserve">  و یا سه ضلعی اگر همه زوایای داخلی آن برابر باشند آنگاه متساوی </w:t>
      </w:r>
      <w:proofErr w:type="spellStart"/>
      <w:r>
        <w:rPr>
          <w:rFonts w:asciiTheme="minorHAnsi" w:eastAsiaTheme="minorEastAsia" w:hAnsiTheme="minorHAnsi" w:cs="Times New Roman" w:hint="cs"/>
          <w:rtl/>
        </w:rPr>
        <w:t>الاضلاع</w:t>
      </w:r>
      <w:proofErr w:type="spellEnd"/>
      <w:r>
        <w:rPr>
          <w:rFonts w:asciiTheme="minorHAnsi" w:eastAsiaTheme="minorEastAsia" w:hAnsiTheme="minorHAnsi" w:cs="Times New Roman" w:hint="cs"/>
          <w:rtl/>
        </w:rPr>
        <w:t xml:space="preserve"> است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غلط است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سوال 6 )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الف)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درست است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ب)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درست است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پ)غلط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ت)درست</w:t>
      </w:r>
    </w:p>
    <w:p w:rsidR="00A12DAE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r>
        <w:rPr>
          <w:rFonts w:asciiTheme="minorHAnsi" w:eastAsiaTheme="minorEastAsia" w:hAnsiTheme="minorHAnsi" w:cs="Times New Roman" w:hint="cs"/>
          <w:rtl/>
        </w:rPr>
        <w:t>سوال 7 )</w:t>
      </w:r>
    </w:p>
    <w:p w:rsidR="00A12DAE" w:rsidRPr="004F22D6" w:rsidRDefault="00A12DAE" w:rsidP="00A12DAE">
      <w:pPr>
        <w:bidi/>
        <w:jc w:val="left"/>
        <w:rPr>
          <w:rFonts w:asciiTheme="minorHAnsi" w:eastAsiaTheme="minorEastAsia" w:hAnsiTheme="minorHAnsi" w:cs="Times New Roman" w:hint="cs"/>
          <w:rtl/>
        </w:rPr>
      </w:pPr>
      <w:bookmarkStart w:id="0" w:name="_GoBack"/>
      <w:bookmarkEnd w:id="0"/>
    </w:p>
    <w:p w:rsidR="00262C80" w:rsidRPr="00262C80" w:rsidRDefault="00262C80" w:rsidP="00262C80">
      <w:pPr>
        <w:bidi/>
        <w:rPr>
          <w:rFonts w:asciiTheme="minorHAnsi" w:eastAsiaTheme="minorEastAsia" w:hAnsiTheme="minorHAnsi"/>
        </w:rPr>
      </w:pPr>
    </w:p>
    <w:p w:rsidR="00262C80" w:rsidRPr="00262C80" w:rsidRDefault="00262C80" w:rsidP="00262C80">
      <w:pPr>
        <w:bidi/>
        <w:jc w:val="left"/>
        <w:rPr>
          <w:rFonts w:asciiTheme="minorHAnsi" w:hAnsiTheme="minorHAnsi" w:hint="cs"/>
          <w:rtl/>
        </w:rPr>
      </w:pPr>
    </w:p>
    <w:sectPr w:rsidR="00262C80" w:rsidRPr="00262C80" w:rsidSect="00916812">
      <w:pgSz w:w="12240" w:h="15840" w:code="1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Titr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26CB3"/>
    <w:multiLevelType w:val="hybridMultilevel"/>
    <w:tmpl w:val="9B5ED24A"/>
    <w:lvl w:ilvl="0" w:tplc="8062B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52"/>
    <w:rsid w:val="000610F4"/>
    <w:rsid w:val="00155A12"/>
    <w:rsid w:val="00220E52"/>
    <w:rsid w:val="00262C80"/>
    <w:rsid w:val="00383224"/>
    <w:rsid w:val="004F22D6"/>
    <w:rsid w:val="0063183F"/>
    <w:rsid w:val="006C27B8"/>
    <w:rsid w:val="007818AD"/>
    <w:rsid w:val="0082057D"/>
    <w:rsid w:val="008802E9"/>
    <w:rsid w:val="00916812"/>
    <w:rsid w:val="00A00660"/>
    <w:rsid w:val="00A12DAE"/>
    <w:rsid w:val="00B104F3"/>
    <w:rsid w:val="00B42318"/>
    <w:rsid w:val="00C0372D"/>
    <w:rsid w:val="00C21B7F"/>
    <w:rsid w:val="00C33CA7"/>
    <w:rsid w:val="00C86D59"/>
    <w:rsid w:val="00CF1572"/>
    <w:rsid w:val="00CF3837"/>
    <w:rsid w:val="00DC373E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9BFD6-AAE2-41AA-961D-A4EFA77F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60"/>
    <w:pPr>
      <w:jc w:val="right"/>
    </w:pPr>
    <w:rPr>
      <w:rFonts w:ascii="B Nazanin" w:hAnsi="B Nazanin" w:cs="B Nazanin"/>
      <w:sz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60"/>
    <w:pPr>
      <w:keepNext/>
      <w:keepLines/>
      <w:spacing w:before="240" w:after="0"/>
      <w:outlineLvl w:val="0"/>
    </w:pPr>
    <w:rPr>
      <w:rFonts w:ascii="0 Titr Bold" w:eastAsiaTheme="majorEastAsia" w:hAnsi="0 Titr Bold" w:cs="0 Titr Bold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60"/>
    <w:rPr>
      <w:rFonts w:ascii="0 Titr Bold" w:eastAsiaTheme="majorEastAsia" w:hAnsi="0 Titr Bold" w:cs="0 Titr Bold"/>
      <w:sz w:val="36"/>
      <w:szCs w:val="32"/>
      <w:lang w:bidi="fa-IR"/>
    </w:rPr>
  </w:style>
  <w:style w:type="table" w:styleId="TableGrid">
    <w:name w:val="Table Grid"/>
    <w:basedOn w:val="TableNormal"/>
    <w:uiPriority w:val="39"/>
    <w:rsid w:val="00220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3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2</cp:revision>
  <dcterms:created xsi:type="dcterms:W3CDTF">2015-05-15T06:13:00Z</dcterms:created>
  <dcterms:modified xsi:type="dcterms:W3CDTF">2015-05-22T09:40:00Z</dcterms:modified>
</cp:coreProperties>
</file>