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Fonts w:hint="cs"/>
          <w:rtl/>
        </w:rPr>
      </w:pPr>
      <w:r>
        <w:rPr>
          <w:rFonts w:hint="cs"/>
          <w:rtl/>
        </w:rPr>
        <w:t>به نام خدا</w:t>
      </w:r>
    </w:p>
    <w:p w:rsidR="00E56295" w:rsidRDefault="00E56295" w:rsidP="00E56295">
      <w:pPr>
        <w:pStyle w:val="Title"/>
        <w:rPr>
          <w:rFonts w:hint="cs"/>
          <w:rtl/>
        </w:rPr>
      </w:pPr>
      <w:r>
        <w:rPr>
          <w:rFonts w:hint="cs"/>
          <w:rtl/>
        </w:rPr>
        <w:t>تمرین اول</w:t>
      </w:r>
    </w:p>
    <w:p w:rsidR="00E56295" w:rsidRDefault="00E56295" w:rsidP="00E56295">
      <w:pPr>
        <w:pStyle w:val="Heading1"/>
      </w:pPr>
      <w:r>
        <w:rPr>
          <w:rFonts w:hint="cs"/>
          <w:rtl/>
        </w:rPr>
        <w:t>محمدمهدی آقاجانی</w:t>
      </w:r>
    </w:p>
    <w:p w:rsidR="00E56295" w:rsidRDefault="00E56295" w:rsidP="00E56295"/>
    <w:p w:rsidR="00E56295" w:rsidRDefault="00E56295" w:rsidP="00E56295"/>
    <w:p w:rsidR="00E44812" w:rsidRDefault="00E56295" w:rsidP="00E44812">
      <w:pPr>
        <w:jc w:val="center"/>
        <w:rPr>
          <w:rtl/>
        </w:rPr>
      </w:pPr>
      <w:r>
        <w:rPr>
          <w:rFonts w:hint="cs"/>
          <w:rtl/>
        </w:rPr>
        <w:t>استاد : علی محدث خراسانی</w:t>
      </w:r>
    </w:p>
    <w:p w:rsidR="00E44812" w:rsidRDefault="00E44812" w:rsidP="00E44812">
      <w:pPr>
        <w:bidi w:val="0"/>
        <w:rPr>
          <w:rtl/>
        </w:rPr>
      </w:pPr>
      <w:r>
        <w:rPr>
          <w:rtl/>
        </w:rPr>
        <w:br w:type="page"/>
      </w:r>
    </w:p>
    <w:p w:rsidR="00E56295" w:rsidRDefault="00E44812" w:rsidP="00E44812">
      <w:pPr>
        <w:pStyle w:val="titr"/>
        <w:rPr>
          <w:rtl/>
        </w:rPr>
      </w:pPr>
      <w:r>
        <w:rPr>
          <w:rFonts w:hint="cs"/>
          <w:rtl/>
        </w:rPr>
        <w:lastRenderedPageBreak/>
        <w:t>تحلیل و بررسی چالش های اساسی و روز شرکت بنز در ایران</w:t>
      </w:r>
    </w:p>
    <w:p w:rsidR="00E44812" w:rsidRPr="00DD14D6" w:rsidRDefault="005B5EA3" w:rsidP="006760A7">
      <w:pPr>
        <w:pStyle w:val="ListParagraph"/>
        <w:numPr>
          <w:ilvl w:val="0"/>
          <w:numId w:val="3"/>
        </w:numPr>
        <w:spacing w:line="360" w:lineRule="auto"/>
        <w:rPr>
          <w:sz w:val="24"/>
          <w:szCs w:val="24"/>
        </w:rPr>
      </w:pPr>
      <w:r w:rsidRPr="00DD14D6">
        <w:rPr>
          <w:rFonts w:hint="cs"/>
          <w:sz w:val="24"/>
          <w:szCs w:val="24"/>
          <w:rtl/>
        </w:rPr>
        <w:t>برای اینکه این شرکت در شرایط تحریم هم بتواند به حیات خود ادامه دهد باید بخشی از خط تولید و تجهیزات و سهام خود را با خود شرکت بنز شریک باشد و در واقع سود خود را با سود شرکت بنز آلمان گره بزند تا اگر خود آلمان خواست لغو همکاری کند مجبور باشد بماند تا سودش را حفظ کند. از طرفی سعی کند در همین شرایط که به صورت نسبی تحریم ها برداشته شده بازار منطقه</w:t>
      </w:r>
      <w:bookmarkStart w:id="0" w:name="_GoBack"/>
      <w:bookmarkEnd w:id="0"/>
      <w:r w:rsidRPr="00DD14D6">
        <w:rPr>
          <w:rFonts w:hint="cs"/>
          <w:sz w:val="24"/>
          <w:szCs w:val="24"/>
          <w:rtl/>
        </w:rPr>
        <w:t xml:space="preserve"> را در دست بگیرد تا شرکت بنز بداند اگر بنز ایران را رها کند بازار منطقه را از دست میدهد.</w:t>
      </w:r>
    </w:p>
    <w:p w:rsidR="005B5EA3" w:rsidRPr="00DD14D6" w:rsidRDefault="005B5EA3" w:rsidP="006760A7">
      <w:pPr>
        <w:pStyle w:val="ListParagraph"/>
        <w:numPr>
          <w:ilvl w:val="0"/>
          <w:numId w:val="3"/>
        </w:numPr>
        <w:spacing w:line="360" w:lineRule="auto"/>
        <w:rPr>
          <w:rFonts w:hint="cs"/>
          <w:sz w:val="24"/>
          <w:szCs w:val="24"/>
        </w:rPr>
      </w:pPr>
      <w:r w:rsidRPr="00DD14D6">
        <w:rPr>
          <w:rFonts w:hint="cs"/>
          <w:sz w:val="24"/>
          <w:szCs w:val="24"/>
          <w:rtl/>
        </w:rPr>
        <w:t xml:space="preserve">در ابتدای کار شرکت بنز ایران ابدا نباید در تولید خودرو های لوکس بنز وارد شود . بلکه باید خودرو های میان قیمت را تولید کند همچنین همین تولید را نباید در داخل بفروش برساند بلکه در کشور هایی مانند عراق و سوریه که مردم آنجا کالای ایرانی را بهتر میخرند ( بدلیل روابط خوب ملت ها و دولت ها و دیدن کالاهای باکیفیت قبلی ایران ) </w:t>
      </w:r>
      <w:r w:rsidR="006760A7" w:rsidRPr="00DD14D6">
        <w:rPr>
          <w:rFonts w:hint="cs"/>
          <w:sz w:val="24"/>
          <w:szCs w:val="24"/>
          <w:rtl/>
        </w:rPr>
        <w:t>بفروش برساند . در این صورت با توجه به اینکه خودروهای میان قیمت را میتوان در داخل به تولید انبوه رساند و با توجه به اینکه عراق کشور همسایه ما ست هزینه نهایی این خودرو ها از مدل مشابه اروپایی آن ها اندکی کمتر خواهد شد و همین زمینه باعث میشود که مردم آن کشور های به سمت خرید این بنز ها ترغیب شوند . از طرفی شرکت بنز در ایران باید نمایندگی های رسمی تامین و تعمیر قطعات ایجاد کند و خودرو های بنز را با کیفیت عالی تعمیر و به روز رسانی کند اگر یک یا دو سال را به همین منوال بگذراند و سود دهی خود را حفظ کند آرام آرام نگاه مردم به بنز ایران بهبود پیدا میکند و کم کم شرکت بنز ایران میتواند به سمت تولید خودروهای لوکس و گران قیمت تر برود.</w:t>
      </w:r>
    </w:p>
    <w:p w:rsidR="006760A7" w:rsidRPr="00DD14D6" w:rsidRDefault="005814E0" w:rsidP="005814E0">
      <w:pPr>
        <w:pStyle w:val="ListParagraph"/>
        <w:numPr>
          <w:ilvl w:val="0"/>
          <w:numId w:val="3"/>
        </w:numPr>
        <w:spacing w:line="360" w:lineRule="auto"/>
        <w:rPr>
          <w:rFonts w:hint="cs"/>
          <w:sz w:val="24"/>
          <w:szCs w:val="24"/>
          <w:rtl/>
        </w:rPr>
      </w:pPr>
      <w:r w:rsidRPr="00DD14D6">
        <w:rPr>
          <w:rFonts w:hint="cs"/>
          <w:sz w:val="24"/>
          <w:szCs w:val="24"/>
          <w:rtl/>
        </w:rPr>
        <w:t>شرکت بنز ایران با همکاری بنز آلمان باید مراکز تعیین سلامت خودرو در ایران ایجاد کند بدین صورت که در هر معامله خودروی بنز در ایران باید قبل از طی مراحل ایجاد سند این خودرو ها به آن مراکز رفته و از نو بودن آنها اطمینان حاصل شود . در آن مراکز با راه اندازی سرویسی که به سرویس مجتمع بنز در آلمان متصل است با وارد کردن مشخصات خودرو میتوان از تاریخ تولید آن و میزان کارکرد آن مطلع شد</w:t>
      </w:r>
    </w:p>
    <w:sectPr w:rsidR="006760A7" w:rsidRPr="00DD14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BB2" w:rsidRDefault="00903BB2" w:rsidP="007007F2">
      <w:r>
        <w:separator/>
      </w:r>
    </w:p>
  </w:endnote>
  <w:endnote w:type="continuationSeparator" w:id="0">
    <w:p w:rsidR="00903BB2" w:rsidRDefault="00903BB2"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DD14D6">
          <w:rPr>
            <w:noProof/>
            <w:rtl/>
          </w:rPr>
          <w:t>2</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BB2" w:rsidRDefault="00903BB2" w:rsidP="007007F2">
      <w:r>
        <w:separator/>
      </w:r>
    </w:p>
  </w:footnote>
  <w:footnote w:type="continuationSeparator" w:id="0">
    <w:p w:rsidR="00903BB2" w:rsidRDefault="00903BB2"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903BB2" w:rsidP="00E56295">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7007F2" w:rsidRPr="007007F2">
          <w:rPr>
            <w:rFonts w:hint="cs"/>
            <w:rtl/>
          </w:rPr>
          <w:t xml:space="preserve">تمرین </w:t>
        </w:r>
        <w:r w:rsidR="00E56295">
          <w:rPr>
            <w:rFonts w:hint="cs"/>
            <w:rtl/>
          </w:rPr>
          <w:t>بازاریابی الکترونیک</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22A4B"/>
    <w:multiLevelType w:val="hybridMultilevel"/>
    <w:tmpl w:val="6D72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2F10A5"/>
    <w:rsid w:val="003936B9"/>
    <w:rsid w:val="0040538D"/>
    <w:rsid w:val="005814E0"/>
    <w:rsid w:val="005B5EA3"/>
    <w:rsid w:val="0060100E"/>
    <w:rsid w:val="006760A7"/>
    <w:rsid w:val="007007F2"/>
    <w:rsid w:val="00723EFC"/>
    <w:rsid w:val="008602EA"/>
    <w:rsid w:val="00903BB2"/>
    <w:rsid w:val="00921461"/>
    <w:rsid w:val="00940A11"/>
    <w:rsid w:val="00B714F6"/>
    <w:rsid w:val="00B826E8"/>
    <w:rsid w:val="00B966E6"/>
    <w:rsid w:val="00D21134"/>
    <w:rsid w:val="00DD14D6"/>
    <w:rsid w:val="00E076FA"/>
    <w:rsid w:val="00E44812"/>
    <w:rsid w:val="00E56295"/>
    <w:rsid w:val="00F03151"/>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CF2F"/>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0A5"/>
    <w:pPr>
      <w:bidi/>
      <w:spacing w:line="240" w:lineRule="auto"/>
      <w:jc w:val="both"/>
    </w:pPr>
    <w:rPr>
      <w:rFonts w:cs="B Roya"/>
      <w:lang w:bidi="fa-IR"/>
    </w:rPr>
  </w:style>
  <w:style w:type="paragraph" w:styleId="Heading1">
    <w:name w:val="heading 1"/>
    <w:aliases w:val="info"/>
    <w:basedOn w:val="Normal"/>
    <w:next w:val="Normal"/>
    <w:link w:val="Heading1Char"/>
    <w:uiPriority w:val="9"/>
    <w:qFormat/>
    <w:rsid w:val="00E56295"/>
    <w:pPr>
      <w:keepNext/>
      <w:keepLines/>
      <w:spacing w:before="240" w:after="0" w:line="360" w:lineRule="auto"/>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line="360" w:lineRule="auto"/>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5777B"/>
    <w:rsid w:val="001C0431"/>
    <w:rsid w:val="001F247D"/>
    <w:rsid w:val="00204BDE"/>
    <w:rsid w:val="0037565A"/>
    <w:rsid w:val="005E3E86"/>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تمرین بازاریابی الکترونیک</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بازاریابی الکترونیک</dc:title>
  <dc:subject/>
  <dc:creator>mma137421</dc:creator>
  <cp:keywords/>
  <dc:description/>
  <cp:lastModifiedBy>mma137421</cp:lastModifiedBy>
  <cp:revision>5</cp:revision>
  <dcterms:created xsi:type="dcterms:W3CDTF">2017-02-17T06:42:00Z</dcterms:created>
  <dcterms:modified xsi:type="dcterms:W3CDTF">2017-02-17T07:09:00Z</dcterms:modified>
</cp:coreProperties>
</file>