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88415555"/>
        <w:docPartObj>
          <w:docPartGallery w:val="Cover Pages"/>
          <w:docPartUnique/>
        </w:docPartObj>
      </w:sdtPr>
      <w:sdtContent>
        <w:p w:rsidR="00C63F16" w:rsidRDefault="00954FC3" w:rsidP="005E7E95">
          <w:pPr>
            <w:pStyle w:val="Logo"/>
            <w:jc w:val="right"/>
          </w:pPr>
          <w:sdt>
            <w:sdtPr>
              <w:rPr>
                <w:rtl/>
              </w:rPr>
              <w:alias w:val="Click icon at right to replace logo"/>
              <w:tag w:val="Click icon at right to replace logo"/>
              <w:id w:val="-2090688503"/>
              <w:picture/>
            </w:sdtPr>
            <w:sdtContent>
              <w:r w:rsidR="00937BE4">
                <w:rPr>
                  <w:noProof/>
                  <w:lang w:eastAsia="en-US"/>
                </w:rPr>
                <w:drawing>
                  <wp:inline distT="0" distB="0" distL="0" distR="0">
                    <wp:extent cx="89535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95722" cy="895722"/>
                            </a:xfrm>
                            <a:prstGeom prst="rect">
                              <a:avLst/>
                            </a:prstGeom>
                            <a:noFill/>
                            <a:ln>
                              <a:noFill/>
                            </a:ln>
                          </pic:spPr>
                        </pic:pic>
                      </a:graphicData>
                    </a:graphic>
                  </wp:inline>
                </w:drawing>
              </w:r>
            </w:sdtContent>
          </w:sdt>
          <w:r w:rsidR="00937BE4">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954FC3">
                                  <w:sdt>
                                    <w:sdtPr>
                                      <w:alias w:val="Address"/>
                                      <w:tag w:val=""/>
                                      <w:id w:val="-640814801"/>
                                      <w:placeholder>
                                        <w:docPart w:val="EC402FF12B7442C187A2E51F627A314E"/>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954FC3" w:rsidRDefault="00954FC3" w:rsidP="0040565E">
                                          <w:pPr>
                                            <w:pStyle w:val="ContactInfo"/>
                                          </w:pPr>
                                          <w:r>
                                            <w:rPr>
                                              <w:rFonts w:hint="cs"/>
                                              <w:rtl/>
                                            </w:rPr>
                                            <w:t>تهران ، خیابان ولیعصر</w:t>
                                          </w:r>
                                          <w:r>
                                            <w:rPr>
                                              <w:rtl/>
                                            </w:rPr>
                                            <w:br/>
                                          </w:r>
                                          <w:r>
                                            <w:rPr>
                                              <w:rFonts w:hint="cs"/>
                                              <w:rtl/>
                                            </w:rPr>
                                            <w:t>دانشگاه صنعتی امیرکبیر</w:t>
                                          </w:r>
                                        </w:p>
                                      </w:tc>
                                    </w:sdtContent>
                                  </w:sdt>
                                  <w:tc>
                                    <w:tcPr>
                                      <w:tcW w:w="252" w:type="pct"/>
                                    </w:tcPr>
                                    <w:p w:rsidR="00954FC3" w:rsidRDefault="00954FC3">
                                      <w:pPr>
                                        <w:pStyle w:val="ContactInfo"/>
                                      </w:pPr>
                                    </w:p>
                                  </w:tc>
                                  <w:tc>
                                    <w:tcPr>
                                      <w:tcW w:w="1501" w:type="pct"/>
                                    </w:tcPr>
                                    <w:p w:rsidR="00954FC3" w:rsidRDefault="00954FC3">
                                      <w:pPr>
                                        <w:pStyle w:val="ContactInfo"/>
                                        <w:jc w:val="center"/>
                                      </w:pPr>
                                    </w:p>
                                  </w:tc>
                                  <w:tc>
                                    <w:tcPr>
                                      <w:tcW w:w="252" w:type="pct"/>
                                    </w:tcPr>
                                    <w:p w:rsidR="00954FC3" w:rsidRDefault="00954FC3">
                                      <w:pPr>
                                        <w:pStyle w:val="ContactInfo"/>
                                      </w:pPr>
                                    </w:p>
                                  </w:tc>
                                  <w:tc>
                                    <w:tcPr>
                                      <w:tcW w:w="1500" w:type="pct"/>
                                    </w:tcPr>
                                    <w:sdt>
                                      <w:sdtPr>
                                        <w:alias w:val="Email"/>
                                        <w:tag w:val=""/>
                                        <w:id w:val="-1029019786"/>
                                        <w:placeholder>
                                          <w:docPart w:val="5AFA9A9CC9A54EFEB588BFCF7A649651"/>
                                        </w:placeholder>
                                        <w:showingPlcHdr/>
                                        <w:dataBinding w:prefixMappings="xmlns:ns0='http://schemas.microsoft.com/office/2006/coverPageProps' " w:xpath="/ns0:CoverPageProperties[1]/ns0:CompanyEmail[1]" w:storeItemID="{55AF091B-3C7A-41E3-B477-F2FDAA23CFDA}"/>
                                        <w15:appearance w15:val="hidden"/>
                                        <w:text/>
                                      </w:sdtPr>
                                      <w:sdtContent>
                                        <w:p w:rsidR="00954FC3" w:rsidRDefault="00954FC3" w:rsidP="0040565E">
                                          <w:pPr>
                                            <w:pStyle w:val="ContactInfo"/>
                                            <w:jc w:val="right"/>
                                          </w:pPr>
                                          <w:r>
                                            <w:t>[Email]</w:t>
                                          </w:r>
                                        </w:p>
                                      </w:sdtContent>
                                    </w:sdt>
                                    <w:p w:rsidR="00954FC3" w:rsidRDefault="00954FC3">
                                      <w:pPr>
                                        <w:pStyle w:val="ContactInfo"/>
                                        <w:jc w:val="right"/>
                                      </w:pPr>
                                      <w:sdt>
                                        <w:sdtPr>
                                          <w:alias w:val="Web address"/>
                                          <w:tag w:val=""/>
                                          <w:id w:val="2128656978"/>
                                          <w:placeholder>
                                            <w:docPart w:val="1C8D45DE637940249DA1C541628EB3A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40565E">
                                            <w:t>https://dongap.com/</w:t>
                                          </w:r>
                                        </w:sdtContent>
                                      </w:sdt>
                                    </w:p>
                                  </w:tc>
                                </w:tr>
                              </w:tbl>
                              <w:p w:rsidR="00954FC3" w:rsidRDefault="00954FC3">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954FC3">
                            <w:sdt>
                              <w:sdtPr>
                                <w:alias w:val="Address"/>
                                <w:tag w:val=""/>
                                <w:id w:val="-640814801"/>
                                <w:placeholder>
                                  <w:docPart w:val="EC402FF12B7442C187A2E51F627A314E"/>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954FC3" w:rsidRDefault="00954FC3" w:rsidP="0040565E">
                                    <w:pPr>
                                      <w:pStyle w:val="ContactInfo"/>
                                    </w:pPr>
                                    <w:r>
                                      <w:rPr>
                                        <w:rFonts w:hint="cs"/>
                                        <w:rtl/>
                                      </w:rPr>
                                      <w:t>تهران ، خیابان ولیعصر</w:t>
                                    </w:r>
                                    <w:r>
                                      <w:rPr>
                                        <w:rtl/>
                                      </w:rPr>
                                      <w:br/>
                                    </w:r>
                                    <w:r>
                                      <w:rPr>
                                        <w:rFonts w:hint="cs"/>
                                        <w:rtl/>
                                      </w:rPr>
                                      <w:t>دانشگاه صنعتی امیرکبیر</w:t>
                                    </w:r>
                                  </w:p>
                                </w:tc>
                              </w:sdtContent>
                            </w:sdt>
                            <w:tc>
                              <w:tcPr>
                                <w:tcW w:w="252" w:type="pct"/>
                              </w:tcPr>
                              <w:p w:rsidR="00954FC3" w:rsidRDefault="00954FC3">
                                <w:pPr>
                                  <w:pStyle w:val="ContactInfo"/>
                                </w:pPr>
                              </w:p>
                            </w:tc>
                            <w:tc>
                              <w:tcPr>
                                <w:tcW w:w="1501" w:type="pct"/>
                              </w:tcPr>
                              <w:p w:rsidR="00954FC3" w:rsidRDefault="00954FC3">
                                <w:pPr>
                                  <w:pStyle w:val="ContactInfo"/>
                                  <w:jc w:val="center"/>
                                </w:pPr>
                              </w:p>
                            </w:tc>
                            <w:tc>
                              <w:tcPr>
                                <w:tcW w:w="252" w:type="pct"/>
                              </w:tcPr>
                              <w:p w:rsidR="00954FC3" w:rsidRDefault="00954FC3">
                                <w:pPr>
                                  <w:pStyle w:val="ContactInfo"/>
                                </w:pPr>
                              </w:p>
                            </w:tc>
                            <w:tc>
                              <w:tcPr>
                                <w:tcW w:w="1500" w:type="pct"/>
                              </w:tcPr>
                              <w:sdt>
                                <w:sdtPr>
                                  <w:alias w:val="Email"/>
                                  <w:tag w:val=""/>
                                  <w:id w:val="-1029019786"/>
                                  <w:placeholder>
                                    <w:docPart w:val="5AFA9A9CC9A54EFEB588BFCF7A649651"/>
                                  </w:placeholder>
                                  <w:showingPlcHdr/>
                                  <w:dataBinding w:prefixMappings="xmlns:ns0='http://schemas.microsoft.com/office/2006/coverPageProps' " w:xpath="/ns0:CoverPageProperties[1]/ns0:CompanyEmail[1]" w:storeItemID="{55AF091B-3C7A-41E3-B477-F2FDAA23CFDA}"/>
                                  <w15:appearance w15:val="hidden"/>
                                  <w:text/>
                                </w:sdtPr>
                                <w:sdtContent>
                                  <w:p w:rsidR="00954FC3" w:rsidRDefault="00954FC3" w:rsidP="0040565E">
                                    <w:pPr>
                                      <w:pStyle w:val="ContactInfo"/>
                                      <w:jc w:val="right"/>
                                    </w:pPr>
                                    <w:r>
                                      <w:t>[Email]</w:t>
                                    </w:r>
                                  </w:p>
                                </w:sdtContent>
                              </w:sdt>
                              <w:p w:rsidR="00954FC3" w:rsidRDefault="00954FC3">
                                <w:pPr>
                                  <w:pStyle w:val="ContactInfo"/>
                                  <w:jc w:val="right"/>
                                </w:pPr>
                                <w:sdt>
                                  <w:sdtPr>
                                    <w:alias w:val="Web address"/>
                                    <w:tag w:val=""/>
                                    <w:id w:val="2128656978"/>
                                    <w:placeholder>
                                      <w:docPart w:val="1C8D45DE637940249DA1C541628EB3A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40565E">
                                      <w:t>https://dongap.com/</w:t>
                                    </w:r>
                                  </w:sdtContent>
                                </w:sdt>
                              </w:p>
                            </w:tc>
                          </w:tr>
                        </w:tbl>
                        <w:p w:rsidR="00954FC3" w:rsidRDefault="00954FC3">
                          <w:pPr>
                            <w:pStyle w:val="TableSpace"/>
                          </w:pPr>
                        </w:p>
                      </w:txbxContent>
                    </v:textbox>
                    <w10:wrap type="topAndBottom" anchorx="margin" anchory="margin"/>
                  </v:shape>
                </w:pict>
              </mc:Fallback>
            </mc:AlternateContent>
          </w:r>
        </w:p>
        <w:p w:rsidR="00C63F16" w:rsidRDefault="0035589B" w:rsidP="0035589B">
          <w:pPr>
            <w:jc w:val="right"/>
          </w:pPr>
          <w:r>
            <w:t>Life will be easier…</w:t>
          </w:r>
        </w:p>
        <w:p w:rsidR="00C63F16" w:rsidRDefault="00655FE5">
          <w:r>
            <w:rPr>
              <w:noProof/>
              <w:lang w:eastAsia="en-US"/>
            </w:rPr>
            <mc:AlternateContent>
              <mc:Choice Requires="wps">
                <w:drawing>
                  <wp:anchor distT="0" distB="0" distL="114300" distR="114300" simplePos="0" relativeHeight="251659264" behindDoc="0" locked="0" layoutInCell="1" allowOverlap="1" wp14:anchorId="4265EF85" wp14:editId="5BA2A98A">
                    <wp:simplePos x="0" y="0"/>
                    <wp:positionH relativeFrom="margin">
                      <wp:posOffset>-635</wp:posOffset>
                    </wp:positionH>
                    <wp:positionV relativeFrom="margin">
                      <wp:posOffset>3105150</wp:posOffset>
                    </wp:positionV>
                    <wp:extent cx="5210175" cy="1463040"/>
                    <wp:effectExtent l="0" t="0" r="9525" b="1079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21017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4FC3" w:rsidRPr="00655FE5" w:rsidRDefault="00954FC3" w:rsidP="00655FE5">
                                <w:pPr>
                                  <w:pStyle w:val="Title"/>
                                  <w:bidi w:val="0"/>
                                  <w:rPr>
                                    <w:sz w:val="72"/>
                                    <w:szCs w:val="96"/>
                                  </w:rPr>
                                </w:pPr>
                                <w:sdt>
                                  <w:sdtPr>
                                    <w:rPr>
                                      <w:sz w:val="72"/>
                                      <w:szCs w:val="96"/>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655FE5">
                                      <w:rPr>
                                        <w:rFonts w:hint="cs"/>
                                        <w:sz w:val="72"/>
                                        <w:szCs w:val="96"/>
                                        <w:rtl/>
                                      </w:rPr>
                                      <w:t>طراحی کسب و کار برای دنگ اپ</w:t>
                                    </w:r>
                                  </w:sdtContent>
                                </w:sdt>
                              </w:p>
                              <w:p w:rsidR="00954FC3" w:rsidRDefault="00954FC3" w:rsidP="00655FE5">
                                <w:pPr>
                                  <w:pStyle w:val="Subtitle"/>
                                  <w:bidi w:val="0"/>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cs"/>
                                        <w:rtl/>
                                      </w:rPr>
                                      <w:t>زندگی آسانتر خواهد شد...</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65EF85" id="Text Box 2" o:spid="_x0000_s1027" type="#_x0000_t202" alt="Text box displaying document title and subtitle" style="position:absolute;left:0;text-align:left;margin-left:-.05pt;margin-top:244.5pt;width:410.25pt;height:11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" filled="f" stroked="f" strokeweight=".5pt">
                    <v:textbox style="mso-fit-shape-to-text:t" inset="0,0,0,0">
                      <w:txbxContent>
                        <w:p w:rsidR="00954FC3" w:rsidRPr="00655FE5" w:rsidRDefault="00954FC3" w:rsidP="00655FE5">
                          <w:pPr>
                            <w:pStyle w:val="Title"/>
                            <w:bidi w:val="0"/>
                            <w:rPr>
                              <w:sz w:val="72"/>
                              <w:szCs w:val="96"/>
                            </w:rPr>
                          </w:pPr>
                          <w:sdt>
                            <w:sdtPr>
                              <w:rPr>
                                <w:sz w:val="72"/>
                                <w:szCs w:val="96"/>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655FE5">
                                <w:rPr>
                                  <w:rFonts w:hint="cs"/>
                                  <w:sz w:val="72"/>
                                  <w:szCs w:val="96"/>
                                  <w:rtl/>
                                </w:rPr>
                                <w:t>طراحی کسب و کار برای دنگ اپ</w:t>
                              </w:r>
                            </w:sdtContent>
                          </w:sdt>
                        </w:p>
                        <w:p w:rsidR="00954FC3" w:rsidRDefault="00954FC3" w:rsidP="00655FE5">
                          <w:pPr>
                            <w:pStyle w:val="Subtitle"/>
                            <w:bidi w:val="0"/>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cs"/>
                                  <w:rtl/>
                                </w:rPr>
                                <w:t>زندگی آسانتر خواهد شد...</w:t>
                              </w:r>
                            </w:sdtContent>
                          </w:sdt>
                        </w:p>
                      </w:txbxContent>
                    </v:textbox>
                    <w10:wrap type="topAndBottom" anchorx="margin" anchory="margin"/>
                  </v:shape>
                </w:pict>
              </mc:Fallback>
            </mc:AlternateContent>
          </w:r>
          <w:r w:rsidR="00937BE4">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cs="B Nazanin"/>
          <w:b/>
          <w:bCs/>
          <w:noProof/>
          <w:szCs w:val="24"/>
          <w:rtl/>
        </w:rPr>
      </w:sdtEndPr>
      <w:sdtContent>
        <w:p w:rsidR="00C63F16" w:rsidRDefault="00AE0F91" w:rsidP="00AE0F91">
          <w:pPr>
            <w:pStyle w:val="TOCHeading"/>
            <w:bidi w:val="0"/>
          </w:pPr>
          <w:r>
            <w:rPr>
              <w:rFonts w:hint="cs"/>
              <w:rtl/>
            </w:rPr>
            <w:t>فهرست مطالب</w:t>
          </w:r>
        </w:p>
        <w:p w:rsidR="00C63F16" w:rsidRDefault="00937BE4">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45530D">
              <w:rPr>
                <w:noProof/>
                <w:webHidden/>
              </w:rPr>
              <w:t>1</w:t>
            </w:r>
            <w:r>
              <w:rPr>
                <w:noProof/>
                <w:webHidden/>
              </w:rPr>
              <w:fldChar w:fldCharType="end"/>
            </w:r>
          </w:hyperlink>
        </w:p>
        <w:p w:rsidR="00C63F16" w:rsidRDefault="00954FC3">
          <w:pPr>
            <w:pStyle w:val="TOC2"/>
            <w:rPr>
              <w:noProof/>
              <w:color w:val="auto"/>
            </w:rPr>
          </w:pPr>
          <w:hyperlink w:anchor="_Toc340506952" w:history="1">
            <w:r w:rsidR="00937BE4">
              <w:rPr>
                <w:rStyle w:val="Hyperlink"/>
                <w:noProof/>
              </w:rPr>
              <w:t>Highlights</w:t>
            </w:r>
          </w:hyperlink>
        </w:p>
        <w:p w:rsidR="00C63F16" w:rsidRDefault="00954FC3">
          <w:pPr>
            <w:pStyle w:val="TOC2"/>
            <w:rPr>
              <w:noProof/>
              <w:color w:val="auto"/>
            </w:rPr>
          </w:pPr>
          <w:hyperlink w:anchor="_Toc340506953" w:history="1">
            <w:r w:rsidR="00937BE4">
              <w:rPr>
                <w:rStyle w:val="Hyperlink"/>
                <w:noProof/>
              </w:rPr>
              <w:t>Objectives</w:t>
            </w:r>
          </w:hyperlink>
        </w:p>
        <w:p w:rsidR="00C63F16" w:rsidRDefault="00954FC3">
          <w:pPr>
            <w:pStyle w:val="TOC2"/>
            <w:rPr>
              <w:noProof/>
              <w:color w:val="auto"/>
            </w:rPr>
          </w:pPr>
          <w:hyperlink w:anchor="_Toc340506954" w:history="1">
            <w:r w:rsidR="00937BE4">
              <w:rPr>
                <w:rStyle w:val="Hyperlink"/>
                <w:noProof/>
              </w:rPr>
              <w:t>Mission Statement</w:t>
            </w:r>
          </w:hyperlink>
        </w:p>
        <w:p w:rsidR="00C63F16" w:rsidRDefault="00954FC3">
          <w:pPr>
            <w:pStyle w:val="TOC2"/>
            <w:rPr>
              <w:noProof/>
              <w:color w:val="auto"/>
            </w:rPr>
          </w:pPr>
          <w:hyperlink w:anchor="_Toc340506955" w:history="1">
            <w:r w:rsidR="00937BE4">
              <w:rPr>
                <w:rStyle w:val="Hyperlink"/>
                <w:noProof/>
              </w:rPr>
              <w:t>Keys to Success</w:t>
            </w:r>
          </w:hyperlink>
        </w:p>
        <w:p w:rsidR="00C63F16" w:rsidRDefault="00954FC3">
          <w:pPr>
            <w:pStyle w:val="TOC1"/>
            <w:tabs>
              <w:tab w:val="right" w:leader="dot" w:pos="9350"/>
            </w:tabs>
            <w:rPr>
              <w:b w:val="0"/>
              <w:bCs w:val="0"/>
              <w:noProof/>
              <w:color w:val="auto"/>
              <w:sz w:val="22"/>
              <w:szCs w:val="22"/>
            </w:rPr>
          </w:pPr>
          <w:hyperlink w:anchor="_Toc340506956" w:history="1">
            <w:r w:rsidR="00937BE4">
              <w:rPr>
                <w:rStyle w:val="Hyperlink"/>
                <w:noProof/>
              </w:rPr>
              <w:t>Description of Business</w:t>
            </w:r>
            <w:r w:rsidR="00937BE4">
              <w:rPr>
                <w:noProof/>
                <w:webHidden/>
              </w:rPr>
              <w:tab/>
            </w:r>
            <w:r w:rsidR="00937BE4">
              <w:rPr>
                <w:noProof/>
                <w:webHidden/>
              </w:rPr>
              <w:fldChar w:fldCharType="begin"/>
            </w:r>
            <w:r w:rsidR="00937BE4">
              <w:rPr>
                <w:noProof/>
                <w:webHidden/>
              </w:rPr>
              <w:instrText xml:space="preserve"> PAGEREF _Toc340506956 \h </w:instrText>
            </w:r>
            <w:r w:rsidR="00937BE4">
              <w:rPr>
                <w:noProof/>
                <w:webHidden/>
              </w:rPr>
            </w:r>
            <w:r w:rsidR="00937BE4">
              <w:rPr>
                <w:noProof/>
                <w:webHidden/>
              </w:rPr>
              <w:fldChar w:fldCharType="separate"/>
            </w:r>
            <w:r w:rsidR="0045530D">
              <w:rPr>
                <w:noProof/>
                <w:webHidden/>
              </w:rPr>
              <w:t>1</w:t>
            </w:r>
            <w:r w:rsidR="00937BE4">
              <w:rPr>
                <w:noProof/>
                <w:webHidden/>
              </w:rPr>
              <w:fldChar w:fldCharType="end"/>
            </w:r>
          </w:hyperlink>
        </w:p>
        <w:p w:rsidR="00C63F16" w:rsidRDefault="00954FC3">
          <w:pPr>
            <w:pStyle w:val="TOC2"/>
            <w:rPr>
              <w:noProof/>
              <w:color w:val="auto"/>
            </w:rPr>
          </w:pPr>
          <w:hyperlink w:anchor="_Toc340506957" w:history="1">
            <w:r w:rsidR="00937BE4">
              <w:rPr>
                <w:rStyle w:val="Hyperlink"/>
                <w:noProof/>
              </w:rPr>
              <w:t>Company Ownership/Legal Entity</w:t>
            </w:r>
          </w:hyperlink>
        </w:p>
        <w:p w:rsidR="00C63F16" w:rsidRDefault="00954FC3">
          <w:pPr>
            <w:pStyle w:val="TOC2"/>
            <w:rPr>
              <w:noProof/>
              <w:color w:val="auto"/>
            </w:rPr>
          </w:pPr>
          <w:hyperlink w:anchor="_Toc340506958" w:history="1">
            <w:r w:rsidR="00937BE4">
              <w:rPr>
                <w:rStyle w:val="Hyperlink"/>
                <w:noProof/>
              </w:rPr>
              <w:t>Location</w:t>
            </w:r>
          </w:hyperlink>
        </w:p>
        <w:p w:rsidR="00C63F16" w:rsidRDefault="00954FC3">
          <w:pPr>
            <w:pStyle w:val="TOC2"/>
            <w:rPr>
              <w:noProof/>
              <w:color w:val="auto"/>
            </w:rPr>
          </w:pPr>
          <w:hyperlink w:anchor="_Toc340506959" w:history="1">
            <w:r w:rsidR="00937BE4">
              <w:rPr>
                <w:rStyle w:val="Hyperlink"/>
                <w:noProof/>
              </w:rPr>
              <w:t>Interior</w:t>
            </w:r>
          </w:hyperlink>
        </w:p>
        <w:p w:rsidR="00C63F16" w:rsidRDefault="00954FC3">
          <w:pPr>
            <w:pStyle w:val="TOC2"/>
            <w:rPr>
              <w:noProof/>
              <w:color w:val="auto"/>
            </w:rPr>
          </w:pPr>
          <w:hyperlink w:anchor="_Toc340506960" w:history="1">
            <w:r w:rsidR="00937BE4">
              <w:rPr>
                <w:rStyle w:val="Hyperlink"/>
                <w:noProof/>
              </w:rPr>
              <w:t>Hours of Operation</w:t>
            </w:r>
          </w:hyperlink>
        </w:p>
        <w:p w:rsidR="00C63F16" w:rsidRDefault="00954FC3">
          <w:pPr>
            <w:pStyle w:val="TOC2"/>
            <w:rPr>
              <w:noProof/>
              <w:color w:val="auto"/>
            </w:rPr>
          </w:pPr>
          <w:hyperlink w:anchor="_Toc340506961" w:history="1">
            <w:r w:rsidR="00937BE4">
              <w:rPr>
                <w:rStyle w:val="Hyperlink"/>
                <w:noProof/>
              </w:rPr>
              <w:t>Products and Services</w:t>
            </w:r>
          </w:hyperlink>
        </w:p>
        <w:p w:rsidR="00C63F16" w:rsidRDefault="00954FC3">
          <w:pPr>
            <w:pStyle w:val="TOC2"/>
            <w:rPr>
              <w:noProof/>
              <w:color w:val="auto"/>
            </w:rPr>
          </w:pPr>
          <w:hyperlink w:anchor="_Toc340506962" w:history="1">
            <w:r w:rsidR="00937BE4">
              <w:rPr>
                <w:rStyle w:val="Hyperlink"/>
                <w:noProof/>
              </w:rPr>
              <w:t>Suppliers</w:t>
            </w:r>
          </w:hyperlink>
        </w:p>
        <w:p w:rsidR="00C63F16" w:rsidRDefault="00954FC3">
          <w:pPr>
            <w:pStyle w:val="TOC2"/>
            <w:rPr>
              <w:noProof/>
              <w:color w:val="auto"/>
            </w:rPr>
          </w:pPr>
          <w:hyperlink w:anchor="_Toc340506963" w:history="1">
            <w:r w:rsidR="00937BE4">
              <w:rPr>
                <w:rStyle w:val="Hyperlink"/>
                <w:noProof/>
              </w:rPr>
              <w:t>Service</w:t>
            </w:r>
          </w:hyperlink>
        </w:p>
        <w:p w:rsidR="00C63F16" w:rsidRDefault="00954FC3">
          <w:pPr>
            <w:pStyle w:val="TOC2"/>
            <w:rPr>
              <w:noProof/>
              <w:color w:val="auto"/>
            </w:rPr>
          </w:pPr>
          <w:hyperlink w:anchor="_Toc340506964" w:history="1">
            <w:r w:rsidR="00937BE4">
              <w:rPr>
                <w:rStyle w:val="Hyperlink"/>
                <w:noProof/>
              </w:rPr>
              <w:t>Manufacturing</w:t>
            </w:r>
          </w:hyperlink>
        </w:p>
        <w:p w:rsidR="00C63F16" w:rsidRDefault="00954FC3">
          <w:pPr>
            <w:pStyle w:val="TOC2"/>
            <w:rPr>
              <w:noProof/>
              <w:color w:val="auto"/>
            </w:rPr>
          </w:pPr>
          <w:hyperlink w:anchor="_Toc340506965" w:history="1">
            <w:r w:rsidR="00937BE4">
              <w:rPr>
                <w:rStyle w:val="Hyperlink"/>
                <w:noProof/>
              </w:rPr>
              <w:t>Management</w:t>
            </w:r>
          </w:hyperlink>
        </w:p>
        <w:p w:rsidR="00C63F16" w:rsidRDefault="00954FC3">
          <w:pPr>
            <w:pStyle w:val="TOC2"/>
            <w:rPr>
              <w:noProof/>
              <w:color w:val="auto"/>
            </w:rPr>
          </w:pPr>
          <w:hyperlink w:anchor="_Toc340506966" w:history="1">
            <w:r w:rsidR="00937BE4">
              <w:rPr>
                <w:rStyle w:val="Hyperlink"/>
                <w:noProof/>
              </w:rPr>
              <w:t>Financial Management</w:t>
            </w:r>
          </w:hyperlink>
        </w:p>
        <w:p w:rsidR="00C63F16" w:rsidRDefault="00954FC3">
          <w:pPr>
            <w:pStyle w:val="TOC2"/>
            <w:rPr>
              <w:noProof/>
              <w:color w:val="auto"/>
            </w:rPr>
          </w:pPr>
          <w:hyperlink w:anchor="_Toc340506967" w:history="1">
            <w:r w:rsidR="00937BE4">
              <w:rPr>
                <w:rStyle w:val="Hyperlink"/>
                <w:noProof/>
              </w:rPr>
              <w:t>Start-Up/Acquisition Summary</w:t>
            </w:r>
          </w:hyperlink>
        </w:p>
        <w:p w:rsidR="00C63F16" w:rsidRDefault="00954FC3">
          <w:pPr>
            <w:pStyle w:val="TOC1"/>
            <w:tabs>
              <w:tab w:val="right" w:leader="dot" w:pos="9350"/>
            </w:tabs>
            <w:rPr>
              <w:b w:val="0"/>
              <w:bCs w:val="0"/>
              <w:noProof/>
              <w:color w:val="auto"/>
              <w:sz w:val="22"/>
              <w:szCs w:val="22"/>
            </w:rPr>
          </w:pPr>
          <w:hyperlink w:anchor="_Toc340506968" w:history="1">
            <w:r w:rsidR="00937BE4">
              <w:rPr>
                <w:rStyle w:val="Hyperlink"/>
                <w:noProof/>
              </w:rPr>
              <w:t>Marketing</w:t>
            </w:r>
            <w:r w:rsidR="00937BE4">
              <w:rPr>
                <w:noProof/>
                <w:webHidden/>
              </w:rPr>
              <w:tab/>
            </w:r>
            <w:r w:rsidR="00937BE4">
              <w:rPr>
                <w:noProof/>
                <w:webHidden/>
              </w:rPr>
              <w:fldChar w:fldCharType="begin"/>
            </w:r>
            <w:r w:rsidR="00937BE4">
              <w:rPr>
                <w:noProof/>
                <w:webHidden/>
              </w:rPr>
              <w:instrText xml:space="preserve"> PAGEREF _Toc340506968 \h </w:instrText>
            </w:r>
            <w:r w:rsidR="00937BE4">
              <w:rPr>
                <w:noProof/>
                <w:webHidden/>
              </w:rPr>
            </w:r>
            <w:r w:rsidR="00937BE4">
              <w:rPr>
                <w:noProof/>
                <w:webHidden/>
              </w:rPr>
              <w:fldChar w:fldCharType="separate"/>
            </w:r>
            <w:r w:rsidR="0045530D">
              <w:rPr>
                <w:noProof/>
                <w:webHidden/>
              </w:rPr>
              <w:t>1</w:t>
            </w:r>
            <w:r w:rsidR="00937BE4">
              <w:rPr>
                <w:noProof/>
                <w:webHidden/>
              </w:rPr>
              <w:fldChar w:fldCharType="end"/>
            </w:r>
          </w:hyperlink>
        </w:p>
        <w:p w:rsidR="00C63F16" w:rsidRDefault="00954FC3">
          <w:pPr>
            <w:pStyle w:val="TOC2"/>
            <w:rPr>
              <w:noProof/>
              <w:color w:val="auto"/>
            </w:rPr>
          </w:pPr>
          <w:hyperlink w:anchor="_Toc340506969" w:history="1">
            <w:r w:rsidR="00937BE4">
              <w:rPr>
                <w:rStyle w:val="Hyperlink"/>
                <w:noProof/>
              </w:rPr>
              <w:t>Market Analysis</w:t>
            </w:r>
          </w:hyperlink>
        </w:p>
        <w:p w:rsidR="00C63F16" w:rsidRDefault="00954FC3">
          <w:pPr>
            <w:pStyle w:val="TOC2"/>
            <w:rPr>
              <w:noProof/>
              <w:color w:val="auto"/>
            </w:rPr>
          </w:pPr>
          <w:hyperlink w:anchor="_Toc340506970" w:history="1">
            <w:r w:rsidR="00937BE4">
              <w:rPr>
                <w:rStyle w:val="Hyperlink"/>
                <w:noProof/>
              </w:rPr>
              <w:t>Market Segmentation</w:t>
            </w:r>
          </w:hyperlink>
        </w:p>
        <w:p w:rsidR="00C63F16" w:rsidRDefault="00954FC3">
          <w:pPr>
            <w:pStyle w:val="TOC2"/>
            <w:rPr>
              <w:noProof/>
              <w:color w:val="auto"/>
            </w:rPr>
          </w:pPr>
          <w:hyperlink w:anchor="_Toc340506971" w:history="1">
            <w:r w:rsidR="00937BE4">
              <w:rPr>
                <w:rStyle w:val="Hyperlink"/>
                <w:noProof/>
              </w:rPr>
              <w:t>Competition</w:t>
            </w:r>
          </w:hyperlink>
        </w:p>
        <w:p w:rsidR="00C63F16" w:rsidRDefault="00954FC3">
          <w:pPr>
            <w:pStyle w:val="TOC2"/>
            <w:rPr>
              <w:noProof/>
              <w:color w:val="auto"/>
            </w:rPr>
          </w:pPr>
          <w:hyperlink w:anchor="_Toc340506972" w:history="1">
            <w:r w:rsidR="00937BE4">
              <w:rPr>
                <w:rStyle w:val="Hyperlink"/>
                <w:noProof/>
              </w:rPr>
              <w:t>Pricing</w:t>
            </w:r>
          </w:hyperlink>
        </w:p>
        <w:p w:rsidR="00C63F16" w:rsidRDefault="00954FC3">
          <w:pPr>
            <w:pStyle w:val="TOC1"/>
            <w:tabs>
              <w:tab w:val="right" w:leader="dot" w:pos="9350"/>
            </w:tabs>
            <w:rPr>
              <w:b w:val="0"/>
              <w:bCs w:val="0"/>
              <w:noProof/>
              <w:color w:val="auto"/>
              <w:sz w:val="22"/>
              <w:szCs w:val="22"/>
            </w:rPr>
          </w:pPr>
          <w:hyperlink w:anchor="_Toc340506973" w:history="1">
            <w:r w:rsidR="00937BE4">
              <w:rPr>
                <w:rStyle w:val="Hyperlink"/>
                <w:noProof/>
              </w:rPr>
              <w:t>Appendix</w:t>
            </w:r>
            <w:r w:rsidR="00937BE4">
              <w:rPr>
                <w:noProof/>
                <w:webHidden/>
              </w:rPr>
              <w:tab/>
            </w:r>
            <w:r w:rsidR="00937BE4">
              <w:rPr>
                <w:noProof/>
                <w:webHidden/>
              </w:rPr>
              <w:fldChar w:fldCharType="begin"/>
            </w:r>
            <w:r w:rsidR="00937BE4">
              <w:rPr>
                <w:noProof/>
                <w:webHidden/>
              </w:rPr>
              <w:instrText xml:space="preserve"> PAGEREF _Toc340506973 \h </w:instrText>
            </w:r>
            <w:r w:rsidR="00937BE4">
              <w:rPr>
                <w:noProof/>
                <w:webHidden/>
              </w:rPr>
            </w:r>
            <w:r w:rsidR="00937BE4">
              <w:rPr>
                <w:noProof/>
                <w:webHidden/>
              </w:rPr>
              <w:fldChar w:fldCharType="separate"/>
            </w:r>
            <w:r w:rsidR="0045530D">
              <w:rPr>
                <w:noProof/>
                <w:webHidden/>
              </w:rPr>
              <w:t>1</w:t>
            </w:r>
            <w:r w:rsidR="00937BE4">
              <w:rPr>
                <w:noProof/>
                <w:webHidden/>
              </w:rPr>
              <w:fldChar w:fldCharType="end"/>
            </w:r>
          </w:hyperlink>
        </w:p>
        <w:p w:rsidR="00C63F16" w:rsidRDefault="00954FC3">
          <w:pPr>
            <w:pStyle w:val="TOC2"/>
            <w:rPr>
              <w:noProof/>
              <w:color w:val="auto"/>
            </w:rPr>
          </w:pPr>
          <w:hyperlink w:anchor="_Toc340506974" w:history="1">
            <w:r w:rsidR="00937BE4">
              <w:rPr>
                <w:rStyle w:val="Hyperlink"/>
                <w:noProof/>
              </w:rPr>
              <w:t>Start-Up Expenses</w:t>
            </w:r>
          </w:hyperlink>
        </w:p>
        <w:p w:rsidR="00C63F16" w:rsidRDefault="00954FC3">
          <w:pPr>
            <w:pStyle w:val="TOC2"/>
            <w:rPr>
              <w:noProof/>
              <w:color w:val="auto"/>
            </w:rPr>
          </w:pPr>
          <w:hyperlink w:anchor="_Toc340506975" w:history="1">
            <w:r w:rsidR="00937BE4">
              <w:rPr>
                <w:rStyle w:val="Hyperlink"/>
                <w:noProof/>
              </w:rPr>
              <w:t>Determining Start-Up Capital</w:t>
            </w:r>
          </w:hyperlink>
        </w:p>
        <w:p w:rsidR="00C63F16" w:rsidRDefault="00954FC3">
          <w:pPr>
            <w:pStyle w:val="TOC2"/>
            <w:rPr>
              <w:noProof/>
              <w:color w:val="auto"/>
            </w:rPr>
          </w:pPr>
          <w:hyperlink w:anchor="_Toc340506976" w:history="1">
            <w:r w:rsidR="00937BE4">
              <w:rPr>
                <w:rStyle w:val="Hyperlink"/>
                <w:noProof/>
              </w:rPr>
              <w:t>Cash Flow</w:t>
            </w:r>
          </w:hyperlink>
        </w:p>
        <w:p w:rsidR="00C63F16" w:rsidRDefault="00954FC3">
          <w:pPr>
            <w:pStyle w:val="TOC2"/>
            <w:rPr>
              <w:noProof/>
              <w:color w:val="auto"/>
            </w:rPr>
          </w:pPr>
          <w:hyperlink w:anchor="_Toc340506977" w:history="1">
            <w:r w:rsidR="00937BE4">
              <w:rPr>
                <w:rStyle w:val="Hyperlink"/>
                <w:noProof/>
              </w:rPr>
              <w:t>Income Projection Statement</w:t>
            </w:r>
          </w:hyperlink>
        </w:p>
        <w:p w:rsidR="00C63F16" w:rsidRDefault="00954FC3">
          <w:pPr>
            <w:pStyle w:val="TOC2"/>
            <w:rPr>
              <w:noProof/>
              <w:color w:val="auto"/>
            </w:rPr>
          </w:pPr>
          <w:hyperlink w:anchor="_Toc340506978" w:history="1">
            <w:r w:rsidR="00937BE4">
              <w:rPr>
                <w:rStyle w:val="Hyperlink"/>
                <w:noProof/>
              </w:rPr>
              <w:t>Profit and Loss Statement</w:t>
            </w:r>
          </w:hyperlink>
        </w:p>
        <w:p w:rsidR="00C63F16" w:rsidRDefault="00954FC3">
          <w:pPr>
            <w:pStyle w:val="TOC2"/>
            <w:rPr>
              <w:noProof/>
              <w:color w:val="auto"/>
            </w:rPr>
          </w:pPr>
          <w:hyperlink w:anchor="_Toc340506979" w:history="1">
            <w:r w:rsidR="00937BE4">
              <w:rPr>
                <w:rStyle w:val="Hyperlink"/>
                <w:noProof/>
              </w:rPr>
              <w:t>Balance Sheet</w:t>
            </w:r>
          </w:hyperlink>
        </w:p>
        <w:p w:rsidR="00C63F16" w:rsidRDefault="00954FC3">
          <w:pPr>
            <w:pStyle w:val="TOC2"/>
            <w:rPr>
              <w:noProof/>
              <w:color w:val="auto"/>
            </w:rPr>
          </w:pPr>
          <w:hyperlink w:anchor="_Toc340506980" w:history="1">
            <w:r w:rsidR="00937BE4">
              <w:rPr>
                <w:rStyle w:val="Hyperlink"/>
                <w:noProof/>
              </w:rPr>
              <w:t>Sales Forecast</w:t>
            </w:r>
          </w:hyperlink>
        </w:p>
        <w:p w:rsidR="00C63F16" w:rsidRDefault="00954FC3">
          <w:pPr>
            <w:pStyle w:val="TOC2"/>
            <w:rPr>
              <w:noProof/>
              <w:color w:val="auto"/>
            </w:rPr>
          </w:pPr>
          <w:hyperlink w:anchor="_Toc340506981" w:history="1">
            <w:r w:rsidR="00937BE4">
              <w:rPr>
                <w:rStyle w:val="Hyperlink"/>
                <w:noProof/>
              </w:rPr>
              <w:t>Milestones</w:t>
            </w:r>
          </w:hyperlink>
        </w:p>
        <w:p w:rsidR="00C63F16" w:rsidRDefault="00954FC3">
          <w:pPr>
            <w:pStyle w:val="TOC2"/>
            <w:rPr>
              <w:noProof/>
              <w:color w:val="auto"/>
            </w:rPr>
          </w:pPr>
          <w:hyperlink w:anchor="_Toc340506982" w:history="1">
            <w:r w:rsidR="00937BE4">
              <w:rPr>
                <w:rStyle w:val="Hyperlink"/>
                <w:noProof/>
              </w:rPr>
              <w:t>Break-Even Analysis</w:t>
            </w:r>
          </w:hyperlink>
        </w:p>
        <w:p w:rsidR="00C63F16" w:rsidRDefault="00954FC3">
          <w:pPr>
            <w:pStyle w:val="TOC2"/>
            <w:rPr>
              <w:noProof/>
              <w:color w:val="auto"/>
            </w:rPr>
          </w:pPr>
          <w:hyperlink w:anchor="_Toc340506983" w:history="1">
            <w:r w:rsidR="00937BE4">
              <w:rPr>
                <w:rStyle w:val="Hyperlink"/>
                <w:noProof/>
              </w:rPr>
              <w:t>Miscellaneous Documents</w:t>
            </w:r>
          </w:hyperlink>
        </w:p>
        <w:p w:rsidR="00C63F16" w:rsidRDefault="00937BE4">
          <w:r>
            <w:rPr>
              <w:b/>
              <w:bCs/>
              <w:sz w:val="26"/>
              <w:szCs w:val="26"/>
            </w:rPr>
            <w:lastRenderedPageBreak/>
            <w:fldChar w:fldCharType="end"/>
          </w:r>
        </w:p>
      </w:sdtContent>
    </w:sdt>
    <w:p w:rsidR="00C63F16" w:rsidRDefault="00C63F16">
      <w:pPr>
        <w:sectPr w:rsidR="00C63F16">
          <w:pgSz w:w="12240" w:h="15840" w:code="1"/>
          <w:pgMar w:top="1080" w:right="1440" w:bottom="1080" w:left="1440" w:header="720" w:footer="576" w:gutter="0"/>
          <w:pgNumType w:start="0"/>
          <w:cols w:space="720"/>
          <w:titlePg/>
          <w:docGrid w:linePitch="360"/>
        </w:sectPr>
      </w:pPr>
    </w:p>
    <w:p w:rsidR="00C63F16" w:rsidRDefault="00937BE4">
      <w:pPr>
        <w:pStyle w:val="Heading1"/>
      </w:pPr>
      <w:bookmarkStart w:id="0" w:name="_Toc340506951"/>
      <w:r>
        <w:lastRenderedPageBreak/>
        <w:t>Executive Summary</w:t>
      </w:r>
      <w:bookmarkEnd w:id="0"/>
    </w:p>
    <w:sdt>
      <w:sdtPr>
        <w:rPr>
          <w:color w:val="4C483D" w:themeColor="text2"/>
          <w:sz w:val="20"/>
          <w:szCs w:val="20"/>
          <w:rtl/>
        </w:rPr>
        <w:id w:val="-1252579605"/>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rPr>
                    <w:u w:val="double"/>
                  </w:rPr>
                </w:pPr>
                <w:r>
                  <w:rPr>
                    <w:noProof/>
                    <w:lang w:eastAsia="en-US"/>
                  </w:rPr>
                  <mc:AlternateContent>
                    <mc:Choice Requires="wpg">
                      <w:drawing>
                        <wp:inline distT="0" distB="0" distL="0" distR="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5BE5E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C63F16" w:rsidRDefault="00954FC3"/>
      </w:sdtContent>
    </w:sdt>
    <w:p w:rsidR="00C63F16" w:rsidRDefault="00937BE4">
      <w:pPr>
        <w:pStyle w:val="Heading2"/>
      </w:pPr>
      <w:bookmarkStart w:id="1" w:name="_Toc340506952"/>
      <w:r>
        <w:t>Highlights</w:t>
      </w:r>
      <w:bookmarkEnd w:id="1"/>
    </w:p>
    <w:sdt>
      <w:sdtPr>
        <w:rPr>
          <w:color w:val="4C483D" w:themeColor="text2"/>
          <w:sz w:val="20"/>
          <w:szCs w:val="20"/>
          <w:rtl/>
        </w:rPr>
        <w:id w:val="1868870122"/>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78666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C63F16" w:rsidRDefault="00954FC3"/>
      </w:sdtContent>
    </w:sdt>
    <w:p w:rsidR="00C63F16" w:rsidRDefault="00937BE4">
      <w:r>
        <w:rPr>
          <w:noProof/>
          <w:lang w:eastAsia="en-US"/>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63F16" w:rsidRDefault="00937BE4">
      <w:pPr>
        <w:pStyle w:val="Heading2"/>
      </w:pPr>
      <w:bookmarkStart w:id="2" w:name="_Toc340506953"/>
      <w:r>
        <w:t>Objectives</w:t>
      </w:r>
      <w:bookmarkEnd w:id="2"/>
    </w:p>
    <w:sdt>
      <w:sdtPr>
        <w:rPr>
          <w:rFonts w:cs="B Nazanin"/>
          <w:color w:val="4C483D" w:themeColor="text2"/>
          <w:sz w:val="20"/>
          <w:szCs w:val="20"/>
        </w:rPr>
        <w:id w:val="618184684"/>
        <w:placeholder>
          <w:docPart w:val="1083FAC49A834BE99B3E36BA8B852A6B"/>
        </w:placeholder>
        <w:temporary/>
        <w:showingPlcHdr/>
        <w15:appearance w15:val="hidden"/>
      </w:sdtPr>
      <w:sdtEndPr>
        <w:rPr>
          <w:szCs w:val="24"/>
          <w:rtl/>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63F16" w:rsidRDefault="00937BE4">
                <w:pPr>
                  <w:pStyle w:val="NoSpacing"/>
                  <w:spacing w:before="40"/>
                </w:pPr>
                <w:r>
                  <w:rPr>
                    <w:noProof/>
                    <w:lang w:eastAsia="en-US"/>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22ACC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C63F16" w:rsidRDefault="00954FC3"/>
      </w:sdtContent>
    </w:sdt>
    <w:p w:rsidR="00C63F16" w:rsidRDefault="00937BE4">
      <w:pPr>
        <w:pStyle w:val="Heading2"/>
      </w:pPr>
      <w:bookmarkStart w:id="3" w:name="_Toc340506954"/>
      <w:r>
        <w:t>Mission Statement</w:t>
      </w:r>
      <w:bookmarkEnd w:id="3"/>
    </w:p>
    <w:sdt>
      <w:sdtPr>
        <w:rPr>
          <w:color w:val="4C483D" w:themeColor="text2"/>
          <w:sz w:val="20"/>
          <w:szCs w:val="20"/>
          <w:rtl/>
        </w:rPr>
        <w:id w:val="960690418"/>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F154E6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C63F16" w:rsidRDefault="00954FC3"/>
      </w:sdtContent>
    </w:sdt>
    <w:p w:rsidR="00C63F16" w:rsidRDefault="00937BE4">
      <w:pPr>
        <w:pStyle w:val="Heading2"/>
      </w:pPr>
      <w:bookmarkStart w:id="4" w:name="_Toc340506955"/>
      <w:r>
        <w:lastRenderedPageBreak/>
        <w:t>Keys to Success</w:t>
      </w:r>
      <w:bookmarkEnd w:id="4"/>
    </w:p>
    <w:sdt>
      <w:sdtPr>
        <w:rPr>
          <w:rFonts w:cs="B Nazanin"/>
          <w:color w:val="4C483D" w:themeColor="text2"/>
          <w:sz w:val="20"/>
          <w:szCs w:val="20"/>
        </w:rPr>
        <w:id w:val="-1813943046"/>
        <w:placeholder>
          <w:docPart w:val="1083FAC49A834BE99B3E36BA8B852A6B"/>
        </w:placeholder>
        <w:temporary/>
        <w:showingPlcHdr/>
        <w15:appearance w15:val="hidden"/>
      </w:sdtPr>
      <w:sdtEndPr>
        <w:rPr>
          <w:szCs w:val="24"/>
          <w:rtl/>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63F16" w:rsidRDefault="00937BE4">
                <w:pPr>
                  <w:pStyle w:val="NoSpacing"/>
                  <w:spacing w:before="40"/>
                </w:pPr>
                <w:r>
                  <w:rPr>
                    <w:noProof/>
                    <w:lang w:eastAsia="en-US"/>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1FAA86"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rsidR="00C63F16" w:rsidRDefault="00954FC3"/>
      </w:sdtContent>
    </w:sdt>
    <w:p w:rsidR="00C63F16" w:rsidRDefault="00212F4D">
      <w:pPr>
        <w:pStyle w:val="Heading1"/>
      </w:pPr>
      <w:r>
        <w:rPr>
          <w:rFonts w:hint="cs"/>
          <w:rtl/>
        </w:rPr>
        <w:t>توضیح تجارت</w:t>
      </w:r>
    </w:p>
    <w:sdt>
      <w:sdtPr>
        <w:rPr>
          <w:rtl/>
        </w:rPr>
        <w:id w:val="-1085602515"/>
        <w:placeholder>
          <w:docPart w:val="1083FAC49A834BE99B3E36BA8B852A6B"/>
        </w:placeholder>
        <w15:appearance w15:val="hidden"/>
      </w:sdtPr>
      <w:sdtContent>
        <w:p w:rsidR="00C63F16" w:rsidRDefault="00212F4D" w:rsidP="00212F4D">
          <w:r>
            <w:rPr>
              <w:rFonts w:hint="cs"/>
              <w:rtl/>
            </w:rPr>
            <w:t xml:space="preserve">دنگ اپ یک سرویس نوپا و جدید در حوزه خدمات عمومی </w:t>
          </w:r>
          <w:r w:rsidR="00813EAD">
            <w:rPr>
              <w:rFonts w:hint="cs"/>
              <w:rtl/>
            </w:rPr>
            <w:t>و کاربری های روزمره می باشد.دنگ اپ قصد دارد که هزینه های گروهی برای یک فعالیت خاص را مدیریت کند به طوریکه در آخر هر فعالیت میزان مخارج و هزینه های هر کس برای آن فعالیت مشخص گردد</w:t>
          </w:r>
          <w:r w:rsidR="00937BE4">
            <w:rPr>
              <w:rFonts w:hint="cs"/>
              <w:rtl/>
            </w:rPr>
            <w:t>. تمامی محاسبات توسط خود دنگ اپ صورت میپذیرد . همچنین یکی از مزیت های رقابتی دنگ اپ این است که کاربران میتوانند حساب دنگ اپ خود را شارژ نمایند و هزینه های انجام شده را از طریق همین حساب پرداخت کنند . برای انتقال هزینه ها و پرداخت ها سعی میشود حتی از کارمزد بانک برای عملیات کارت به کارت مبلغ کمتری دریافت شود تا کاربرانی که حساب خود را شارژ میکنند بیشتر تشویق بشوند که پرداخت ها را از طریف خود دنگ اپ انجام دهند.</w:t>
          </w:r>
        </w:p>
      </w:sdtContent>
    </w:sdt>
    <w:p w:rsidR="00C63F16" w:rsidRPr="00937BE4" w:rsidRDefault="00937BE4" w:rsidP="00937BE4">
      <w:pPr>
        <w:pStyle w:val="Heading2"/>
      </w:pPr>
      <w:r>
        <w:rPr>
          <w:rFonts w:hint="cs"/>
          <w:rtl/>
        </w:rPr>
        <w:t>مالکیت اثر</w:t>
      </w:r>
    </w:p>
    <w:p w:rsidR="00C63F16" w:rsidRDefault="00937BE4" w:rsidP="00937BE4">
      <w:r>
        <w:rPr>
          <w:rFonts w:hint="cs"/>
          <w:rtl/>
        </w:rPr>
        <w:t>مالکین این اثر آقایان عمران باتمان غلیچ و محمدمهدی آقاجانی میباشند که طبق توافق انجام گرفته میزان سود به نسبت 60 به 40 درصد به نفع آقای باتمان غلیچ تقسیم میگردد.البته در انجام هزینه ها نیز همین نسبت رعایت خواهد شد.</w:t>
      </w:r>
    </w:p>
    <w:p w:rsidR="00C17102" w:rsidRDefault="00C17102" w:rsidP="00C17102">
      <w:pPr>
        <w:pStyle w:val="Heading2"/>
      </w:pPr>
      <w:r>
        <w:rPr>
          <w:rFonts w:hint="cs"/>
          <w:rtl/>
        </w:rPr>
        <w:t>سرویس دنگ اپ</w:t>
      </w:r>
    </w:p>
    <w:p w:rsidR="00C17102" w:rsidRDefault="00C17102" w:rsidP="0035589B">
      <w:pPr>
        <w:rPr>
          <w:rtl/>
        </w:rPr>
      </w:pPr>
      <w:r>
        <w:rPr>
          <w:rFonts w:hint="cs"/>
          <w:rtl/>
        </w:rPr>
        <w:t>دنگ اپ قصد دارد مدیریت مخارج گروهی را راحت تر کند به گونه ای که برای هر رویداد ، افراد برای انجام هزینه ها از دنگ اپ استفاده کنند. در واقع مسئول هر فعالیت میتواند یک جریان در دنگ اپ ایجاد کند و افرادی که قرار است برای آن هزینه کنند را به آن اضافه نماید.</w:t>
      </w:r>
      <w:r w:rsidR="0035589B">
        <w:rPr>
          <w:rFonts w:hint="cs"/>
          <w:rtl/>
          <w:lang w:bidi="fa-IR"/>
        </w:rPr>
        <w:t>فردی که یک جریان ایجاد میکند تحت عنوان مدیر جریان شناخته میشود که باید احراز هویت شده باشد اگر هویتش احراز نشود میتواند یک جریان خاموش ایجاد کند که تنها به صورت آفلاین مخارج قبت میشود.</w:t>
      </w:r>
      <w:r>
        <w:rPr>
          <w:rFonts w:hint="cs"/>
          <w:rtl/>
        </w:rPr>
        <w:t xml:space="preserve"> از این پس کافی ست هر فرد تنها هزینه هایی که انجام داده را وارد کند و دنگ اپ به صورت خودکار سهم هر طرف و میزان بدیهی افراد به یکدیگر را تعیین میکند . اگر افراد حساب دنگ اپ خود را شارژ کرده باشند می توانند از همین طریق و بدون پرداخت کارمزد های بانک بدهی های خود را به یکدیگر پرداخت کنند. کاربران می توانند به صورت ماهیانه حساب خود را تسویه کرده و میزان اعتبار باقی مانده خود را از دنگ اپ دریافت کنند. همین امر باعث میشود که کاربران با خیالی آسوده حساب دنگ اپ خود را شارژ کرده و از باقی ماندن اعتبار در حساب نگرانی نداشته باشند.</w:t>
      </w:r>
    </w:p>
    <w:p w:rsidR="00C17102" w:rsidRDefault="0035589B" w:rsidP="0035589B">
      <w:pPr>
        <w:rPr>
          <w:rtl/>
        </w:rPr>
      </w:pPr>
      <w:r>
        <w:rPr>
          <w:rFonts w:hint="cs"/>
          <w:rtl/>
        </w:rPr>
        <w:t>با توجه به حوزه فعالیت که یک سرویس عمومی میباشد این پتانسیل وجود دارد که بازار هدف به صورت عامه مردم قرار گیرد.</w:t>
      </w:r>
      <w:r w:rsidR="00C17102">
        <w:rPr>
          <w:rFonts w:hint="cs"/>
          <w:rtl/>
        </w:rPr>
        <w:t xml:space="preserve">در حوزه مدیریت مخارج گروهی تاکنون سرویس قوی و رقابتی ارایه نشده است و همین موضوع میتواند یک مزیت برای ورود به این </w:t>
      </w:r>
      <w:r w:rsidR="00C17102">
        <w:rPr>
          <w:rFonts w:hint="cs"/>
          <w:rtl/>
        </w:rPr>
        <w:lastRenderedPageBreak/>
        <w:t>عرصه باشد. البته از طرفی دیگر لازم است تا این نیاز در مشتریان ایجاد شود که وجود یک سرویس مدیریت مخارج گروهی بسیار لازم است تا آنها ترغیب شوند و از این سرویس استفاده کنند.</w:t>
      </w:r>
    </w:p>
    <w:p w:rsidR="00C17102" w:rsidRDefault="00C17102" w:rsidP="00C17102">
      <w:pPr>
        <w:rPr>
          <w:rtl/>
        </w:rPr>
      </w:pPr>
      <w:r>
        <w:rPr>
          <w:rFonts w:hint="cs"/>
          <w:rtl/>
        </w:rPr>
        <w:t>با توجه به اینکه افراد مخارج خود را در یک جریان گروهی ثبت میکنند و همچنین در آخر هر ماه میتوانند حساب خود را تسویه بنمایند ، امنیت و نحوه نگه داری اطلاعات بر روی سرور بسیار اهمیت پیدا میکند . زیرا اگر اطلاعات به صورت خام نگه داری شوند هکر ها میتوانند با ایجاد رکورد های مجازی در سرور برای خود مانده اعتبار خود را بالا ببرند و از این طریق در هر ماه وجه اضافه دریافت نمایند . لازم است تا داده های بانکی علاوه بر کد شدن ، هنگام استفاده ، از بانک مبدا تایید شوند تا از محاسبه شدن رکورد های نا معتبر در پایگاه داده سرور جلوگیری گردد.</w:t>
      </w:r>
    </w:p>
    <w:p w:rsidR="00C63F16" w:rsidRDefault="00E22ADF">
      <w:pPr>
        <w:pStyle w:val="Heading2"/>
        <w:rPr>
          <w:lang w:bidi="fa-IR"/>
        </w:rPr>
      </w:pPr>
      <w:r>
        <w:rPr>
          <w:rFonts w:hint="cs"/>
          <w:rtl/>
        </w:rPr>
        <w:t>مکان</w:t>
      </w:r>
      <w:r w:rsidR="00535B8C">
        <w:rPr>
          <w:rFonts w:hint="cs"/>
          <w:rtl/>
          <w:lang w:bidi="fa-IR"/>
        </w:rPr>
        <w:t xml:space="preserve"> تجارت</w:t>
      </w:r>
    </w:p>
    <w:p w:rsidR="00C63F16" w:rsidRDefault="00E22ADF" w:rsidP="00535B8C">
      <w:r>
        <w:rPr>
          <w:rFonts w:hint="cs"/>
          <w:rtl/>
        </w:rPr>
        <w:t>با توجه به نوع فعالیت که در حوزه فناوری اطلاعات می باشد ، سرویس دنگ اپ یک سرویس توزیع شده بر روی شبکه اینترنت است . در نتیجه برای این سرویس مکان تجارت به معنای رایج تعریف نمیگردد. نکته مهم در این زمین میزان بار بر روی سرور های دنگ اپ خواهد بود. با توجه به این نکته که سرویس دنگ اپ برای کلاینت های اندروید ، وب و احتمالا آی او اس توزیع خواهد شد پس تمامی فعالیت های یک کاربر در هر یک از این کلاینت ها باید بر روی سرور های دنگ اپ بارگذاری گردد . اما باید توجه کرد که یک کاربر در طول روز مدام از دنگ اپ استفاده نمیکند و در نتیجه این امکان وجود دارد که بار ارسالی از طرف کاربر در طول روز تقسیم گردد و از فشار زیاد بر روی سرور جلوگیری شود.</w:t>
      </w:r>
    </w:p>
    <w:p w:rsidR="00C63F16" w:rsidRDefault="00535B8C">
      <w:pPr>
        <w:pStyle w:val="Heading2"/>
      </w:pPr>
      <w:r>
        <w:rPr>
          <w:rFonts w:hint="cs"/>
          <w:rtl/>
        </w:rPr>
        <w:t>ساعات کاری</w:t>
      </w:r>
    </w:p>
    <w:p w:rsidR="00C63F16" w:rsidRDefault="00535B8C" w:rsidP="00954FC3">
      <w:r>
        <w:rPr>
          <w:rFonts w:hint="cs"/>
          <w:rtl/>
        </w:rPr>
        <w:t>برای راه اندازی سرویس دنگ اپ طبق پیش بینی های انجام شده نیاز به 50 نفر ساعت کار در هفته وجود دارد که برای انجام این حجم از کار دو نفر کافی می باشند .البته بعد از راه اندازی اولیه و برای پیشرفت سرویس و بهبود دادن آن به خصوص پشتیبانی از کلاینت های متنوع تر قطعا این نیاز بیشتر میشود.</w:t>
      </w:r>
      <w:r w:rsidR="002C50C8">
        <w:rPr>
          <w:rFonts w:hint="cs"/>
          <w:rtl/>
        </w:rPr>
        <w:t xml:space="preserve"> در نتیجه باید افراد بیشتری به کار گرفته شوند.</w:t>
      </w:r>
    </w:p>
    <w:p w:rsidR="00C63F16" w:rsidRDefault="00954FC3">
      <w:pPr>
        <w:pStyle w:val="Heading2"/>
      </w:pPr>
      <w:r>
        <w:rPr>
          <w:rFonts w:hint="cs"/>
          <w:rtl/>
        </w:rPr>
        <w:t>مدیریت</w:t>
      </w:r>
    </w:p>
    <w:p w:rsidR="00C63F16" w:rsidRDefault="00954FC3" w:rsidP="00954FC3">
      <w:pPr>
        <w:rPr>
          <w:rFonts w:hint="cs"/>
          <w:rtl/>
          <w:lang w:bidi="fa-IR"/>
        </w:rPr>
      </w:pPr>
      <w:r>
        <w:rPr>
          <w:rFonts w:hint="cs"/>
          <w:rtl/>
        </w:rPr>
        <w:t xml:space="preserve">با توجه به تجربیات قبلی برای راه افتادن موفق این سرویس نیاز است که در ابتدای راه افراد اصلی بستر سرویس شامل </w:t>
      </w:r>
      <w:r w:rsidR="00BF51D1">
        <w:t>API</w:t>
      </w:r>
      <w:r w:rsidR="00BF51D1">
        <w:rPr>
          <w:rFonts w:hint="cs"/>
          <w:rtl/>
          <w:lang w:bidi="fa-IR"/>
        </w:rPr>
        <w:t xml:space="preserve"> سمت سرور ، کلاینت اندروید و کلاینت وب را راه اندازی کنند . اما برای ادامه راه با توجهبه گسترش سرویس نیاز به ایجاد کلاینت های </w:t>
      </w:r>
      <w:r w:rsidR="00BF51D1">
        <w:rPr>
          <w:lang w:bidi="fa-IR"/>
        </w:rPr>
        <w:t>IOS</w:t>
      </w:r>
      <w:r w:rsidR="00BF51D1">
        <w:rPr>
          <w:rFonts w:hint="cs"/>
          <w:rtl/>
          <w:lang w:bidi="fa-IR"/>
        </w:rPr>
        <w:t xml:space="preserve"> و </w:t>
      </w:r>
      <w:r w:rsidR="00BF51D1">
        <w:rPr>
          <w:lang w:bidi="fa-IR"/>
        </w:rPr>
        <w:t>Desktop</w:t>
      </w:r>
      <w:r w:rsidR="00BF51D1">
        <w:rPr>
          <w:rFonts w:hint="cs"/>
          <w:rtl/>
          <w:lang w:bidi="fa-IR"/>
        </w:rPr>
        <w:t xml:space="preserve"> احساس می شود . همچنین برای تامین امنیت سرور نیاز به استخدام کارشناس امنیت نیز احساس می شود. برای به کار گیری نیروها</w:t>
      </w:r>
      <w:r w:rsidR="00CF5985">
        <w:rPr>
          <w:rFonts w:hint="cs"/>
          <w:rtl/>
          <w:lang w:bidi="fa-IR"/>
        </w:rPr>
        <w:t>ی جدید باید ضوابط زیر مد نظر قرار گیرد :</w:t>
      </w:r>
    </w:p>
    <w:p w:rsidR="00CF5985" w:rsidRDefault="00CF5985" w:rsidP="00CF5985">
      <w:pPr>
        <w:pStyle w:val="ListParagraph"/>
        <w:numPr>
          <w:ilvl w:val="0"/>
          <w:numId w:val="4"/>
        </w:numPr>
        <w:rPr>
          <w:rFonts w:hint="cs"/>
          <w:lang w:bidi="fa-IR"/>
        </w:rPr>
      </w:pPr>
      <w:r>
        <w:rPr>
          <w:rFonts w:hint="cs"/>
          <w:rtl/>
          <w:lang w:bidi="fa-IR"/>
        </w:rPr>
        <w:t>تسلط بر روی یکی از کلاینت های اندروید ، وب ، دسکتاپ</w:t>
      </w:r>
    </w:p>
    <w:p w:rsidR="00CF5985" w:rsidRDefault="00CF5985" w:rsidP="00CF5985">
      <w:pPr>
        <w:pStyle w:val="ListParagraph"/>
        <w:numPr>
          <w:ilvl w:val="0"/>
          <w:numId w:val="4"/>
        </w:numPr>
        <w:rPr>
          <w:rFonts w:hint="cs"/>
          <w:lang w:bidi="fa-IR"/>
        </w:rPr>
      </w:pPr>
      <w:r>
        <w:rPr>
          <w:rFonts w:hint="cs"/>
          <w:rtl/>
          <w:lang w:bidi="fa-IR"/>
        </w:rPr>
        <w:t xml:space="preserve">برای کلاینت </w:t>
      </w:r>
      <w:r>
        <w:rPr>
          <w:lang w:bidi="fa-IR"/>
        </w:rPr>
        <w:t>IOS</w:t>
      </w:r>
      <w:r>
        <w:rPr>
          <w:rFonts w:hint="cs"/>
          <w:rtl/>
          <w:lang w:bidi="fa-IR"/>
        </w:rPr>
        <w:t xml:space="preserve"> نیاز به </w:t>
      </w:r>
      <w:r>
        <w:rPr>
          <w:lang w:bidi="fa-IR"/>
        </w:rPr>
        <w:t>out sourcing</w:t>
      </w:r>
      <w:r>
        <w:rPr>
          <w:rFonts w:hint="cs"/>
          <w:rtl/>
          <w:lang w:bidi="fa-IR"/>
        </w:rPr>
        <w:t xml:space="preserve"> وجود دارد.</w:t>
      </w:r>
    </w:p>
    <w:p w:rsidR="00CF5985" w:rsidRDefault="00CF5985" w:rsidP="00CF5985">
      <w:pPr>
        <w:pStyle w:val="ListParagraph"/>
        <w:numPr>
          <w:ilvl w:val="0"/>
          <w:numId w:val="4"/>
        </w:numPr>
        <w:rPr>
          <w:rFonts w:hint="cs"/>
          <w:rtl/>
          <w:lang w:bidi="fa-IR"/>
        </w:rPr>
      </w:pPr>
      <w:r>
        <w:rPr>
          <w:rFonts w:hint="cs"/>
          <w:rtl/>
          <w:lang w:bidi="fa-IR"/>
        </w:rPr>
        <w:t>برای امنیت سرور نیاز به یک کارشناس امنیت وجود دارد.</w:t>
      </w:r>
    </w:p>
    <w:p w:rsidR="00C63F16" w:rsidRDefault="00471E8A">
      <w:pPr>
        <w:pStyle w:val="Heading2"/>
      </w:pPr>
      <w:r>
        <w:rPr>
          <w:rFonts w:hint="cs"/>
          <w:rtl/>
        </w:rPr>
        <w:lastRenderedPageBreak/>
        <w:t>مدیریت مالی</w:t>
      </w:r>
      <w:bookmarkStart w:id="5" w:name="_GoBack"/>
      <w:bookmarkEnd w:id="5"/>
    </w:p>
    <w:p w:rsidR="00C63F16" w:rsidRDefault="000D2E09" w:rsidP="000D2E09">
      <w:pPr>
        <w:rPr>
          <w:rFonts w:hint="cs"/>
          <w:rtl/>
          <w:lang w:bidi="fa-IR"/>
        </w:rPr>
      </w:pPr>
      <w:r>
        <w:rPr>
          <w:rFonts w:hint="cs"/>
          <w:rtl/>
        </w:rPr>
        <w:t>برای سودآوری سرویس نکات خاصی در نظر گرفته شده است . هر کاربر میتواند حساب خود را شارژ کند و برای این شارژ مبلغ اضافه ای که پرداخت میکند کمتر از کارمزد بانک خواهد بود. مقدار این سود حدود 3 درصد می باشد. یعنی به ازای 10000 تومان شارژ که کاربر پرداخت میکند حدود 300 تومان سود پرداخت میکند که کمتر از کارمزد بانک می باشد.مقادیر شارژ حساب ، مقدار های ثابت 5000 ، 10000 ، 20000 ، 50000</w:t>
      </w:r>
      <w:r>
        <w:t xml:space="preserve"> </w:t>
      </w:r>
      <w:r>
        <w:rPr>
          <w:rFonts w:hint="cs"/>
          <w:rtl/>
          <w:lang w:bidi="fa-IR"/>
        </w:rPr>
        <w:t xml:space="preserve"> تومان می باشد و کاربر برای همه این مقادیر باید 300 تومان مبلغ اضافه تر پرداخت کند. همین موضوع باعث میشود که کاربر ترغیب شود تا مبالغ بالاتر را در برای شارژ پرداخت کند . از طرفی با ازدیاد تعداد کاربران برنامه ، در صورتی که کاربران </w:t>
      </w:r>
      <w:r w:rsidR="00154924">
        <w:rPr>
          <w:rFonts w:hint="cs"/>
          <w:rtl/>
          <w:lang w:bidi="fa-IR"/>
        </w:rPr>
        <w:t>بخواهند حساب خود را شارژ کنند مقدار قابل توجه ای وجه نقد در حساب شرکت در هر ماه راکد خواهد بود که می توان این سرمایه را فعال کرد و به گردش در آورد و از سود آن سرمایه وجه کاربران را پرداخت نمود.</w:t>
      </w:r>
    </w:p>
    <w:p w:rsidR="00154924" w:rsidRDefault="00154924" w:rsidP="00154924">
      <w:pPr>
        <w:rPr>
          <w:rtl/>
          <w:lang w:bidi="fa-IR"/>
        </w:rPr>
      </w:pPr>
      <w:r>
        <w:rPr>
          <w:rFonts w:hint="cs"/>
          <w:rtl/>
          <w:lang w:bidi="fa-IR"/>
        </w:rPr>
        <w:t>بسته به حجم وجه نقد راکد در حساب شرکت می توان فعالیت های اقتصادی محتلفی حول سرمایه تعریف نمود. ساده ترین کار باز کردن سپرده سرمایه گذاری در بانک ها می باشد که از سود سپرده بتوان تسویه حساب کاربران را انجام داد. که البته این نوع سرمایه گذاری فعلا مد نظر نمی باشد. نحوه دیگر با توجه به حجم بیشتر سپرده می تواند سرمایه گذاری همین وجه نقد در بازار بورس باشد.</w:t>
      </w:r>
    </w:p>
    <w:p w:rsidR="00154924" w:rsidRDefault="00154924" w:rsidP="00B250DD">
      <w:pPr>
        <w:rPr>
          <w:rFonts w:hint="cs"/>
          <w:rtl/>
          <w:lang w:bidi="fa-IR"/>
        </w:rPr>
      </w:pPr>
      <w:r>
        <w:rPr>
          <w:rFonts w:hint="cs"/>
          <w:rtl/>
          <w:lang w:bidi="fa-IR"/>
        </w:rPr>
        <w:t>طبق مطالعات تجربی و میدانی از بازار بورس برای شروع این سرمایه گذاری به سرمایه اولیه حدود 60 تا 100 میلیون تومانی نیاز می باشد. با توجه به این نکته که هر کاربر با یک بار شارژ کردن 300 تومان سود برای سرویس به همراه دارد، سرویس دنگپ</w:t>
      </w:r>
      <w:r w:rsidR="00B250DD">
        <w:rPr>
          <w:rFonts w:hint="cs"/>
          <w:rtl/>
          <w:lang w:bidi="fa-IR"/>
        </w:rPr>
        <w:t xml:space="preserve"> باید</w:t>
      </w:r>
      <w:r>
        <w:rPr>
          <w:rFonts w:hint="cs"/>
          <w:rtl/>
          <w:lang w:bidi="fa-IR"/>
        </w:rPr>
        <w:t xml:space="preserve"> بین 200 تا 500 هزار کاربر جذب کند</w:t>
      </w:r>
      <w:r w:rsidR="00B250DD">
        <w:rPr>
          <w:rFonts w:hint="cs"/>
          <w:rtl/>
          <w:lang w:bidi="fa-IR"/>
        </w:rPr>
        <w:t xml:space="preserve"> و هر  کاربر حداقل یکبار حساب خود را شارژ کند</w:t>
      </w:r>
      <w:r>
        <w:rPr>
          <w:rFonts w:hint="cs"/>
          <w:rtl/>
          <w:lang w:bidi="fa-IR"/>
        </w:rPr>
        <w:t xml:space="preserve"> تا بتواند به این سطح سرمایه برسد.</w:t>
      </w:r>
    </w:p>
    <w:p w:rsidR="00154924" w:rsidRDefault="00154924" w:rsidP="00154924">
      <w:pPr>
        <w:rPr>
          <w:rtl/>
          <w:lang w:bidi="fa-IR"/>
        </w:rPr>
      </w:pPr>
      <w:r>
        <w:rPr>
          <w:rFonts w:hint="cs"/>
          <w:rtl/>
          <w:lang w:bidi="fa-IR"/>
        </w:rPr>
        <w:t>با توجه به نرخ آمار رشد کاربران در بازار های اپ اندروید جذب همین تعداد کاربر که در بالا ذکر شد حدود یک سال زمان میبرد ( البته در طول این یکسال می توان برای کلاینت های دیگر نیز کاربر جذب نمود ) . برای تسریع در جذب این حجم از سرمایه باید کاربران را تشویق کرد تا بیش از یکبار حساب خود را در طول این یکسال شارژ بنمایند. بنابراین در یکسال اول خیلی اهمیت ندارد که کاربران اعتبار خود را در حسابشان نگه دارند بلکه تسویه حساب آنها و دوباره شارژ نمودن حساب در یکسال اول بیشتر مد نظر می باشد.</w:t>
      </w:r>
      <w:r w:rsidR="00B250DD">
        <w:rPr>
          <w:rFonts w:hint="cs"/>
          <w:rtl/>
          <w:lang w:bidi="fa-IR"/>
        </w:rPr>
        <w:t xml:space="preserve"> بعد از سپری شدن سال اول و جذب سرمایه مطلوب و راه افتادن سرمایه گذاری در بازار سرمایه حال باید استراتژی مالی سرویس به این سمت برود که کاربران به جای تسویه حساب خود ، وجه خود را در حساب نگه دارند ( زیرا میزان شارژ موجود در حساب هر کاربر که حداقل 5000 تومان است بسیار بیشتر از مقدار 300 تومانی ست که برای شارژ مجدد می پردازند ) تا سرمایه راکد ایجاد شود و با توجه به سرمایه گذاری قبلی از همین حجم سرمایه استفاده شده و سود سرمایه گذاری را مضاعف کند . </w:t>
      </w:r>
    </w:p>
    <w:p w:rsidR="000640F7" w:rsidRDefault="000640F7" w:rsidP="000640F7">
      <w:pPr>
        <w:rPr>
          <w:rtl/>
          <w:lang w:bidi="fa-IR"/>
        </w:rPr>
      </w:pPr>
      <w:r>
        <w:rPr>
          <w:rFonts w:hint="cs"/>
          <w:rtl/>
          <w:lang w:bidi="fa-IR"/>
        </w:rPr>
        <w:t>در صورتی که تعداد کاربران از پنج میلیون فراتر رفت میتوان برای مذاکرات با یک بانک مشخص وارد شد مبنی بر اینکه تمامی تراکنش ها را از طریق همان بانک انجام دهیم که البته این موضوع به عنوان یک چشم انداز مطرح می باشد.</w:t>
      </w:r>
    </w:p>
    <w:p w:rsidR="00B250DD" w:rsidRDefault="00B250DD" w:rsidP="00154924">
      <w:pPr>
        <w:rPr>
          <w:rFonts w:hint="cs"/>
          <w:rtl/>
          <w:lang w:bidi="fa-IR"/>
        </w:rPr>
      </w:pPr>
      <w:r>
        <w:rPr>
          <w:rFonts w:hint="cs"/>
          <w:rtl/>
          <w:lang w:bidi="fa-IR"/>
        </w:rPr>
        <w:t>حال با توجه به توضیح نحوه درآمد باید به برخی از هزینه ها نیز توجه نمود.</w:t>
      </w:r>
      <w:r w:rsidR="003626B7">
        <w:rPr>
          <w:rFonts w:hint="cs"/>
          <w:rtl/>
          <w:lang w:bidi="fa-IR"/>
        </w:rPr>
        <w:t xml:space="preserve"> برای </w:t>
      </w:r>
      <w:r w:rsidR="003626B7">
        <w:rPr>
          <w:lang w:bidi="fa-IR"/>
        </w:rPr>
        <w:t>out source</w:t>
      </w:r>
      <w:r w:rsidR="003626B7">
        <w:rPr>
          <w:rFonts w:hint="cs"/>
          <w:rtl/>
          <w:lang w:bidi="fa-IR"/>
        </w:rPr>
        <w:t xml:space="preserve"> کردن کلاینت </w:t>
      </w:r>
      <w:r w:rsidR="003626B7">
        <w:rPr>
          <w:lang w:bidi="fa-IR"/>
        </w:rPr>
        <w:t>IOS</w:t>
      </w:r>
      <w:r w:rsidR="003626B7">
        <w:rPr>
          <w:rFonts w:hint="cs"/>
          <w:rtl/>
          <w:lang w:bidi="fa-IR"/>
        </w:rPr>
        <w:t xml:space="preserve"> حدود 1 میلیون تومان و برای استخدام کارشناس امنیت حدودا ماهی 3 میلیون تومان هزینه لازم است. </w:t>
      </w:r>
      <w:r w:rsidR="000640F7">
        <w:rPr>
          <w:rFonts w:hint="cs"/>
          <w:rtl/>
          <w:lang w:bidi="fa-IR"/>
        </w:rPr>
        <w:t>همچنین در صورت نیاز برای استخدام مهندسین در زمینه طراحی و کدنویسی به ازای هر نفر حدود یک و نیم میلیون تومان در ماه نیاز داریم.</w:t>
      </w:r>
    </w:p>
    <w:p w:rsidR="00C63F16" w:rsidRDefault="00937BE4">
      <w:pPr>
        <w:pStyle w:val="Heading2"/>
      </w:pPr>
      <w:bookmarkStart w:id="6" w:name="_Toc340506967"/>
      <w:r>
        <w:lastRenderedPageBreak/>
        <w:t>Start-Up/Acquisition Summary</w:t>
      </w:r>
      <w:bookmarkEnd w:id="6"/>
    </w:p>
    <w:sdt>
      <w:sdtPr>
        <w:rPr>
          <w:color w:val="4C483D" w:themeColor="text2"/>
          <w:sz w:val="20"/>
          <w:szCs w:val="20"/>
          <w:rtl/>
        </w:rPr>
        <w:id w:val="-1500341416"/>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CC97D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C63F16" w:rsidRDefault="00954FC3"/>
      </w:sdtContent>
    </w:sdt>
    <w:p w:rsidR="00C63F16" w:rsidRDefault="00937BE4">
      <w:pPr>
        <w:pStyle w:val="Heading1"/>
      </w:pPr>
      <w:bookmarkStart w:id="7" w:name="_Toc340506968"/>
      <w:r>
        <w:t>Marketing</w:t>
      </w:r>
      <w:bookmarkEnd w:id="7"/>
    </w:p>
    <w:sdt>
      <w:sdtPr>
        <w:rPr>
          <w:color w:val="4C483D" w:themeColor="text2"/>
          <w:sz w:val="20"/>
          <w:szCs w:val="20"/>
          <w:rtl/>
        </w:rPr>
        <w:id w:val="-2111108292"/>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21EB6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C63F16" w:rsidRDefault="00954FC3"/>
      </w:sdtContent>
    </w:sdt>
    <w:p w:rsidR="00C63F16" w:rsidRDefault="00937BE4">
      <w:pPr>
        <w:pStyle w:val="Heading2"/>
      </w:pPr>
      <w:bookmarkStart w:id="8" w:name="_Toc340506969"/>
      <w:r>
        <w:t>Market Analysis</w:t>
      </w:r>
      <w:bookmarkEnd w:id="8"/>
    </w:p>
    <w:sdt>
      <w:sdtPr>
        <w:rPr>
          <w:color w:val="4C483D" w:themeColor="text2"/>
          <w:sz w:val="20"/>
          <w:szCs w:val="20"/>
          <w:rtl/>
        </w:rPr>
        <w:id w:val="765039507"/>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3E72B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C63F16" w:rsidRDefault="00954FC3"/>
      </w:sdtContent>
    </w:sdt>
    <w:p w:rsidR="00C63F16" w:rsidRDefault="00937BE4">
      <w:r>
        <w:rPr>
          <w:noProof/>
          <w:lang w:eastAsia="en-US"/>
        </w:rPr>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63F16" w:rsidRDefault="00937BE4">
      <w:pPr>
        <w:pStyle w:val="Heading2"/>
      </w:pPr>
      <w:bookmarkStart w:id="9" w:name="_Toc340506970"/>
      <w:r>
        <w:lastRenderedPageBreak/>
        <w:t>Market Segmentation</w:t>
      </w:r>
      <w:bookmarkEnd w:id="9"/>
    </w:p>
    <w:sdt>
      <w:sdtPr>
        <w:rPr>
          <w:color w:val="4C483D" w:themeColor="text2"/>
          <w:sz w:val="20"/>
          <w:szCs w:val="20"/>
          <w:rtl/>
        </w:rPr>
        <w:id w:val="1283853419"/>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13AA9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C63F16" w:rsidRDefault="00954FC3"/>
      </w:sdtContent>
    </w:sdt>
    <w:p w:rsidR="00C63F16" w:rsidRDefault="00937BE4">
      <w:r>
        <w:rPr>
          <w:noProof/>
          <w:lang w:eastAsia="en-US"/>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63F16" w:rsidRDefault="00937BE4">
      <w:pPr>
        <w:pStyle w:val="Heading2"/>
      </w:pPr>
      <w:bookmarkStart w:id="10" w:name="_Toc340506971"/>
      <w:r>
        <w:t>Competition</w:t>
      </w:r>
      <w:bookmarkEnd w:id="10"/>
    </w:p>
    <w:sdt>
      <w:sdtPr>
        <w:rPr>
          <w:color w:val="4C483D" w:themeColor="text2"/>
          <w:sz w:val="20"/>
          <w:szCs w:val="20"/>
          <w:rtl/>
        </w:rPr>
        <w:id w:val="-1662306705"/>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ACED07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What indirect competition will you face, such as from internet sales, department stores, or international imports?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C63F16" w:rsidRDefault="00954FC3"/>
      </w:sdtContent>
    </w:sdt>
    <w:p w:rsidR="00C63F16" w:rsidRDefault="00937BE4">
      <w:pPr>
        <w:pStyle w:val="Heading2"/>
      </w:pPr>
      <w:bookmarkStart w:id="11" w:name="_Toc340506972"/>
      <w:r>
        <w:t>Pricing</w:t>
      </w:r>
      <w:bookmarkEnd w:id="11"/>
    </w:p>
    <w:sdt>
      <w:sdtPr>
        <w:rPr>
          <w:color w:val="4C483D" w:themeColor="text2"/>
          <w:sz w:val="20"/>
          <w:szCs w:val="20"/>
          <w:rtl/>
        </w:rPr>
        <w:id w:val="1866250600"/>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FDBCF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lastRenderedPageBreak/>
                  <w:t>How will you monitor prices and overhead to ensure that your business will operate at a profit?</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rsidR="00C63F16" w:rsidRDefault="00954FC3"/>
      </w:sdtContent>
    </w:sdt>
    <w:p w:rsidR="00C63F16" w:rsidRDefault="00937BE4">
      <w:pPr>
        <w:pStyle w:val="Heading3"/>
      </w:pPr>
      <w:r>
        <w:t>Advertising and Promotion</w:t>
      </w:r>
    </w:p>
    <w:sdt>
      <w:sdtPr>
        <w:rPr>
          <w:color w:val="4C483D" w:themeColor="text2"/>
          <w:sz w:val="20"/>
          <w:szCs w:val="20"/>
          <w:rtl/>
        </w:rPr>
        <w:id w:val="-125932451"/>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1EF91C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rsidR="00C63F16" w:rsidRDefault="00954FC3"/>
      </w:sdtContent>
    </w:sdt>
    <w:p w:rsidR="00C63F16" w:rsidRDefault="00937BE4">
      <w:pPr>
        <w:pStyle w:val="Heading3"/>
      </w:pPr>
      <w:r>
        <w:t>Strategy and Implementation</w:t>
      </w:r>
    </w:p>
    <w:sdt>
      <w:sdtPr>
        <w:rPr>
          <w:color w:val="4C483D" w:themeColor="text2"/>
          <w:sz w:val="20"/>
          <w:szCs w:val="20"/>
          <w:rtl/>
        </w:rPr>
        <w:id w:val="860931615"/>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983E20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rsidR="00C63F16" w:rsidRDefault="00954FC3"/>
      </w:sdtContent>
    </w:sdt>
    <w:p w:rsidR="00C63F16" w:rsidRDefault="00937BE4">
      <w:pPr>
        <w:pStyle w:val="Heading1"/>
        <w:keepNext w:val="0"/>
        <w:keepLines w:val="0"/>
        <w:pageBreakBefore/>
      </w:pPr>
      <w:bookmarkStart w:id="12" w:name="_Toc340506973"/>
      <w:r>
        <w:lastRenderedPageBreak/>
        <w:t>Appendix</w:t>
      </w:r>
      <w:bookmarkEnd w:id="12"/>
    </w:p>
    <w:p w:rsidR="00C63F16" w:rsidRDefault="00937BE4">
      <w:pPr>
        <w:pStyle w:val="Heading2"/>
      </w:pPr>
      <w:bookmarkStart w:id="13" w:name="_Toc340506974"/>
      <w:r>
        <w:t>Start-Up Expenses</w:t>
      </w:r>
      <w:bookmarkEnd w:id="13"/>
    </w:p>
    <w:tbl>
      <w:tblPr>
        <w:tblStyle w:val="FinancialTable"/>
        <w:tblW w:w="0" w:type="auto"/>
        <w:jc w:val="center"/>
        <w:tblLayout w:type="fixed"/>
        <w:tblLook w:val="04C0" w:firstRow="0" w:lastRow="1" w:firstColumn="1" w:lastColumn="0" w:noHBand="0" w:noVBand="1"/>
      </w:tblPr>
      <w:tblGrid>
        <w:gridCol w:w="3102"/>
        <w:gridCol w:w="3103"/>
      </w:tblGrid>
      <w:tr w:rsidR="00C63F16" w:rsidTr="00C63F1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Business Licenses</w:t>
            </w:r>
          </w:p>
        </w:tc>
        <w:tc>
          <w:tcPr>
            <w:tcW w:w="3103" w:type="dxa"/>
          </w:tcPr>
          <w:p w:rsidR="00C63F16" w:rsidRDefault="00C63F16">
            <w:pPr>
              <w:tabs>
                <w:tab w:val="decimal" w:pos="19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Incorporation Expenses</w:t>
            </w:r>
          </w:p>
        </w:tc>
        <w:tc>
          <w:tcPr>
            <w:tcW w:w="3103" w:type="dxa"/>
          </w:tcPr>
          <w:p w:rsidR="00C63F16" w:rsidRDefault="00C63F16">
            <w:pPr>
              <w:tabs>
                <w:tab w:val="decimal" w:pos="1945"/>
              </w:tabs>
              <w:cnfStyle w:val="000000010000" w:firstRow="0" w:lastRow="0" w:firstColumn="0" w:lastColumn="0" w:oddVBand="0" w:evenVBand="0" w:oddHBand="0" w:evenHBand="1" w:firstRowFirstColumn="0" w:firstRowLastColumn="0" w:lastRowFirstColumn="0" w:lastRowLastColumn="0"/>
            </w:pPr>
          </w:p>
        </w:tc>
      </w:tr>
      <w:tr w:rsidR="00C63F16" w:rsidTr="00C63F1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Deposits</w:t>
            </w:r>
          </w:p>
        </w:tc>
        <w:tc>
          <w:tcPr>
            <w:tcW w:w="3103" w:type="dxa"/>
          </w:tcPr>
          <w:p w:rsidR="00C63F16" w:rsidRDefault="00C63F16">
            <w:pPr>
              <w:tabs>
                <w:tab w:val="decimal" w:pos="19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Bank Account</w:t>
            </w:r>
          </w:p>
        </w:tc>
        <w:tc>
          <w:tcPr>
            <w:tcW w:w="3103" w:type="dxa"/>
          </w:tcPr>
          <w:p w:rsidR="00C63F16" w:rsidRDefault="00C63F16">
            <w:pPr>
              <w:tabs>
                <w:tab w:val="decimal" w:pos="1945"/>
              </w:tabs>
              <w:cnfStyle w:val="000000010000" w:firstRow="0" w:lastRow="0" w:firstColumn="0" w:lastColumn="0" w:oddVBand="0" w:evenVBand="0" w:oddHBand="0" w:evenHBand="1" w:firstRowFirstColumn="0" w:firstRowLastColumn="0" w:lastRowFirstColumn="0" w:lastRowLastColumn="0"/>
            </w:pPr>
          </w:p>
        </w:tc>
      </w:tr>
      <w:tr w:rsidR="00C63F16" w:rsidTr="00C63F1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Rent</w:t>
            </w:r>
          </w:p>
        </w:tc>
        <w:tc>
          <w:tcPr>
            <w:tcW w:w="3103" w:type="dxa"/>
          </w:tcPr>
          <w:p w:rsidR="00C63F16" w:rsidRDefault="00C63F16">
            <w:pPr>
              <w:tabs>
                <w:tab w:val="decimal" w:pos="19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Interior Modifications</w:t>
            </w:r>
          </w:p>
        </w:tc>
        <w:tc>
          <w:tcPr>
            <w:tcW w:w="3103" w:type="dxa"/>
          </w:tcPr>
          <w:p w:rsidR="00C63F16" w:rsidRDefault="00C63F16">
            <w:pPr>
              <w:tabs>
                <w:tab w:val="decimal" w:pos="1945"/>
              </w:tabs>
              <w:cnfStyle w:val="000000010000" w:firstRow="0" w:lastRow="0" w:firstColumn="0" w:lastColumn="0" w:oddVBand="0" w:evenVBand="0" w:oddHBand="0" w:evenHBand="1" w:firstRowFirstColumn="0" w:firstRowLastColumn="0" w:lastRowFirstColumn="0" w:lastRowLastColumn="0"/>
            </w:pPr>
          </w:p>
        </w:tc>
      </w:tr>
      <w:tr w:rsidR="00C63F16" w:rsidTr="00C63F1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Equipment/Machinery Required:</w:t>
            </w:r>
          </w:p>
        </w:tc>
        <w:tc>
          <w:tcPr>
            <w:tcW w:w="3103" w:type="dxa"/>
          </w:tcPr>
          <w:p w:rsidR="00C63F16" w:rsidRDefault="00C63F16">
            <w:pPr>
              <w:tabs>
                <w:tab w:val="decimal" w:pos="19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pPr>
              <w:ind w:left="216"/>
            </w:pPr>
            <w:r>
              <w:t>Item 1</w:t>
            </w:r>
          </w:p>
        </w:tc>
        <w:tc>
          <w:tcPr>
            <w:tcW w:w="3103" w:type="dxa"/>
          </w:tcPr>
          <w:p w:rsidR="00C63F16" w:rsidRDefault="00C63F16">
            <w:pPr>
              <w:tabs>
                <w:tab w:val="decimal" w:pos="1945"/>
              </w:tabs>
              <w:cnfStyle w:val="000000010000" w:firstRow="0" w:lastRow="0" w:firstColumn="0" w:lastColumn="0" w:oddVBand="0" w:evenVBand="0" w:oddHBand="0" w:evenHBand="1" w:firstRowFirstColumn="0" w:firstRowLastColumn="0" w:lastRowFirstColumn="0" w:lastRowLastColumn="0"/>
            </w:pPr>
          </w:p>
        </w:tc>
      </w:tr>
      <w:tr w:rsidR="00C63F16" w:rsidTr="00C63F1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pPr>
              <w:ind w:left="216"/>
            </w:pPr>
            <w:r>
              <w:t>Item 2</w:t>
            </w:r>
          </w:p>
        </w:tc>
        <w:tc>
          <w:tcPr>
            <w:tcW w:w="3103" w:type="dxa"/>
          </w:tcPr>
          <w:p w:rsidR="00C63F16" w:rsidRDefault="00C63F16">
            <w:pPr>
              <w:tabs>
                <w:tab w:val="decimal" w:pos="19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pPr>
              <w:ind w:left="216"/>
            </w:pPr>
            <w:r>
              <w:t>Item 3</w:t>
            </w:r>
          </w:p>
        </w:tc>
        <w:tc>
          <w:tcPr>
            <w:tcW w:w="3103" w:type="dxa"/>
          </w:tcPr>
          <w:p w:rsidR="00C63F16" w:rsidRDefault="00C63F16">
            <w:pPr>
              <w:tabs>
                <w:tab w:val="decimal" w:pos="1945"/>
              </w:tabs>
              <w:cnfStyle w:val="000000010000" w:firstRow="0" w:lastRow="0" w:firstColumn="0" w:lastColumn="0" w:oddVBand="0" w:evenVBand="0" w:oddHBand="0" w:evenHBand="1" w:firstRowFirstColumn="0" w:firstRowLastColumn="0" w:lastRowFirstColumn="0" w:lastRowLastColumn="0"/>
            </w:pPr>
          </w:p>
        </w:tc>
      </w:tr>
      <w:tr w:rsidR="00C63F16" w:rsidTr="00C63F1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pPr>
              <w:rPr>
                <w:i/>
                <w:iCs/>
              </w:rPr>
            </w:pPr>
            <w:r>
              <w:rPr>
                <w:i/>
                <w:iCs/>
              </w:rPr>
              <w:t>Total Equipment/Machinery</w:t>
            </w:r>
          </w:p>
        </w:tc>
        <w:tc>
          <w:tcPr>
            <w:tcW w:w="3103" w:type="dxa"/>
          </w:tcPr>
          <w:p w:rsidR="00C63F16" w:rsidRDefault="00C63F16">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C63F16" w:rsidTr="00C63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Insurance</w:t>
            </w:r>
          </w:p>
        </w:tc>
        <w:tc>
          <w:tcPr>
            <w:tcW w:w="3103" w:type="dxa"/>
          </w:tcPr>
          <w:p w:rsidR="00C63F16" w:rsidRDefault="00C63F16">
            <w:pPr>
              <w:tabs>
                <w:tab w:val="decimal" w:pos="1945"/>
              </w:tabs>
              <w:cnfStyle w:val="000000010000" w:firstRow="0" w:lastRow="0" w:firstColumn="0" w:lastColumn="0" w:oddVBand="0" w:evenVBand="0" w:oddHBand="0" w:evenHBand="1" w:firstRowFirstColumn="0" w:firstRowLastColumn="0" w:lastRowFirstColumn="0" w:lastRowLastColumn="0"/>
            </w:pPr>
          </w:p>
        </w:tc>
      </w:tr>
      <w:tr w:rsidR="00C63F16" w:rsidTr="00C63F1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Stationery/Business Cards</w:t>
            </w:r>
          </w:p>
        </w:tc>
        <w:tc>
          <w:tcPr>
            <w:tcW w:w="3103" w:type="dxa"/>
          </w:tcPr>
          <w:p w:rsidR="00C63F16" w:rsidRDefault="00C63F16">
            <w:pPr>
              <w:tabs>
                <w:tab w:val="decimal" w:pos="19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Brochures</w:t>
            </w:r>
          </w:p>
        </w:tc>
        <w:tc>
          <w:tcPr>
            <w:tcW w:w="3103" w:type="dxa"/>
          </w:tcPr>
          <w:p w:rsidR="00C63F16" w:rsidRDefault="00C63F16">
            <w:pPr>
              <w:tabs>
                <w:tab w:val="decimal" w:pos="1945"/>
              </w:tabs>
              <w:cnfStyle w:val="000000010000" w:firstRow="0" w:lastRow="0" w:firstColumn="0" w:lastColumn="0" w:oddVBand="0" w:evenVBand="0" w:oddHBand="0" w:evenHBand="1" w:firstRowFirstColumn="0" w:firstRowLastColumn="0" w:lastRowFirstColumn="0" w:lastRowLastColumn="0"/>
            </w:pPr>
          </w:p>
        </w:tc>
      </w:tr>
      <w:tr w:rsidR="00C63F16" w:rsidTr="00C63F1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Pre-Opening Advertising</w:t>
            </w:r>
          </w:p>
        </w:tc>
        <w:tc>
          <w:tcPr>
            <w:tcW w:w="3103" w:type="dxa"/>
          </w:tcPr>
          <w:p w:rsidR="00C63F16" w:rsidRDefault="00C63F16">
            <w:pPr>
              <w:tabs>
                <w:tab w:val="decimal" w:pos="19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Opening Inventory</w:t>
            </w:r>
          </w:p>
        </w:tc>
        <w:tc>
          <w:tcPr>
            <w:tcW w:w="3103" w:type="dxa"/>
          </w:tcPr>
          <w:p w:rsidR="00C63F16" w:rsidRDefault="00C63F16">
            <w:pPr>
              <w:tabs>
                <w:tab w:val="decimal" w:pos="1945"/>
              </w:tabs>
              <w:cnfStyle w:val="000000010000" w:firstRow="0" w:lastRow="0" w:firstColumn="0" w:lastColumn="0" w:oddVBand="0" w:evenVBand="0" w:oddHBand="0" w:evenHBand="1" w:firstRowFirstColumn="0" w:firstRowLastColumn="0" w:lastRowFirstColumn="0" w:lastRowLastColumn="0"/>
            </w:pPr>
          </w:p>
        </w:tc>
      </w:tr>
      <w:tr w:rsidR="00C63F16" w:rsidTr="00C63F1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r>
              <w:t>Other (list):</w:t>
            </w:r>
          </w:p>
        </w:tc>
        <w:tc>
          <w:tcPr>
            <w:tcW w:w="3103" w:type="dxa"/>
          </w:tcPr>
          <w:p w:rsidR="00C63F16" w:rsidRDefault="00C63F16">
            <w:pPr>
              <w:tabs>
                <w:tab w:val="decimal" w:pos="19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pPr>
              <w:ind w:left="216"/>
            </w:pPr>
            <w:r>
              <w:t>Item 1</w:t>
            </w:r>
          </w:p>
        </w:tc>
        <w:tc>
          <w:tcPr>
            <w:tcW w:w="3103" w:type="dxa"/>
          </w:tcPr>
          <w:p w:rsidR="00C63F16" w:rsidRDefault="00C63F16">
            <w:pPr>
              <w:tabs>
                <w:tab w:val="decimal" w:pos="1945"/>
              </w:tabs>
              <w:cnfStyle w:val="000000010000" w:firstRow="0" w:lastRow="0" w:firstColumn="0" w:lastColumn="0" w:oddVBand="0" w:evenVBand="0" w:oddHBand="0" w:evenHBand="1" w:firstRowFirstColumn="0" w:firstRowLastColumn="0" w:lastRowFirstColumn="0" w:lastRowLastColumn="0"/>
            </w:pPr>
          </w:p>
        </w:tc>
      </w:tr>
      <w:tr w:rsidR="00C63F16" w:rsidTr="00C63F1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pPr>
              <w:ind w:left="216"/>
            </w:pPr>
            <w:r>
              <w:t>Item 2</w:t>
            </w:r>
          </w:p>
        </w:tc>
        <w:tc>
          <w:tcPr>
            <w:tcW w:w="3103" w:type="dxa"/>
          </w:tcPr>
          <w:p w:rsidR="00C63F16" w:rsidRDefault="00C63F16">
            <w:pPr>
              <w:tabs>
                <w:tab w:val="decimal" w:pos="19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63F16" w:rsidRDefault="00937BE4">
            <w:pPr>
              <w:ind w:left="5040" w:hanging="5040"/>
            </w:pPr>
            <w:r>
              <w:t>Total Startup Expenses</w:t>
            </w:r>
          </w:p>
        </w:tc>
        <w:tc>
          <w:tcPr>
            <w:tcW w:w="3103" w:type="dxa"/>
          </w:tcPr>
          <w:p w:rsidR="00C63F16" w:rsidRDefault="00C63F16">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C63F16" w:rsidRDefault="00C63F16">
      <w:pPr>
        <w:rPr>
          <w:color w:val="404040" w:themeColor="text1" w:themeTint="BF"/>
          <w:sz w:val="18"/>
          <w:szCs w:val="18"/>
        </w:rPr>
      </w:pPr>
    </w:p>
    <w:p w:rsidR="00C63F16" w:rsidRDefault="00C63F16">
      <w:pPr>
        <w:sectPr w:rsidR="00C63F16">
          <w:footerReference w:type="default" r:id="rId14"/>
          <w:pgSz w:w="12240" w:h="15840" w:code="1"/>
          <w:pgMar w:top="1080" w:right="1440" w:bottom="1080" w:left="1440" w:header="720" w:footer="720" w:gutter="0"/>
          <w:cols w:space="720"/>
          <w:docGrid w:linePitch="360"/>
        </w:sectPr>
      </w:pPr>
    </w:p>
    <w:p w:rsidR="00C63F16" w:rsidRDefault="00937BE4">
      <w:pPr>
        <w:pStyle w:val="Heading2"/>
      </w:pPr>
      <w:bookmarkStart w:id="14" w:name="_Toc340506975"/>
      <w:r>
        <w:lastRenderedPageBreak/>
        <w:t>Determining Start-Up Capital</w:t>
      </w:r>
      <w:bookmarkEnd w:id="14"/>
    </w:p>
    <w:sdt>
      <w:sdtPr>
        <w:rPr>
          <w:color w:val="4C483D" w:themeColor="text2"/>
          <w:sz w:val="20"/>
          <w:szCs w:val="20"/>
          <w:rtl/>
        </w:rPr>
        <w:id w:val="1918742035"/>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229E75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C63F16" w:rsidRDefault="00937BE4">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C63F16" w:rsidRDefault="00937BE4">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C63F16" w:rsidRDefault="00937BE4">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C63F16" w:rsidRDefault="00937BE4">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C63F16" w:rsidRDefault="00954FC3"/>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C63F16" w:rsidTr="00C63F1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C63F16"/>
        </w:tc>
        <w:tc>
          <w:tcPr>
            <w:tcW w:w="533"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8</w:t>
            </w:r>
          </w:p>
        </w:tc>
      </w:tr>
      <w:tr w:rsidR="00C63F16" w:rsidTr="00C63F16">
        <w:trPr>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r>
              <w:t>Starting cash</w:t>
            </w:r>
          </w:p>
        </w:tc>
        <w:tc>
          <w:tcPr>
            <w:tcW w:w="533" w:type="pct"/>
          </w:tcPr>
          <w:p w:rsidR="00C63F16" w:rsidRDefault="00937BE4">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r>
              <w:t>Cash In:</w:t>
            </w: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r>
      <w:tr w:rsidR="00C63F16" w:rsidTr="00C63F16">
        <w:trPr>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pPr>
              <w:ind w:left="216"/>
            </w:pPr>
            <w:r>
              <w:t>Cash Sales Paid</w:t>
            </w: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pPr>
              <w:ind w:left="216"/>
            </w:pPr>
            <w:r>
              <w:t>Receivables</w:t>
            </w: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r>
      <w:tr w:rsidR="00C63F16" w:rsidTr="00C63F16">
        <w:trPr>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pPr>
              <w:rPr>
                <w:i/>
                <w:iCs/>
              </w:rPr>
            </w:pPr>
            <w:r>
              <w:rPr>
                <w:i/>
                <w:iCs/>
              </w:rPr>
              <w:t>Total Cash In</w:t>
            </w: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C63F16" w:rsidTr="00C63F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r>
              <w:t>Cash Out:</w:t>
            </w: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r>
      <w:tr w:rsidR="00C63F16" w:rsidTr="00C63F16">
        <w:trPr>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pPr>
              <w:ind w:left="216"/>
            </w:pPr>
            <w:r>
              <w:t>Rent</w:t>
            </w: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pPr>
              <w:ind w:left="216"/>
            </w:pPr>
            <w:r>
              <w:t>Payroll</w:t>
            </w: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pPr>
          </w:p>
        </w:tc>
      </w:tr>
      <w:tr w:rsidR="00C63F16" w:rsidTr="00C63F16">
        <w:trPr>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pPr>
              <w:ind w:left="216"/>
            </w:pPr>
            <w:r>
              <w:t>Other</w:t>
            </w: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pPr>
              <w:rPr>
                <w:i/>
                <w:iCs/>
              </w:rPr>
            </w:pPr>
            <w:r>
              <w:rPr>
                <w:i/>
                <w:iCs/>
              </w:rPr>
              <w:t>Total Cash Out</w:t>
            </w: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63F16" w:rsidRDefault="00C63F1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C63F16" w:rsidTr="00C63F16">
        <w:trPr>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r>
              <w:t>Ending Balance</w:t>
            </w: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63F16" w:rsidRDefault="00937BE4">
            <w:r>
              <w:t>Change (cash flow)</w:t>
            </w:r>
          </w:p>
        </w:tc>
        <w:tc>
          <w:tcPr>
            <w:tcW w:w="533" w:type="pct"/>
          </w:tcPr>
          <w:p w:rsidR="00C63F16" w:rsidRDefault="00C63F1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63F16" w:rsidRDefault="00C63F16">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C63F16" w:rsidRDefault="00937BE4">
      <w:pPr>
        <w:pStyle w:val="Heading2"/>
        <w:keepNext w:val="0"/>
        <w:keepLines w:val="0"/>
        <w:pageBreakBefore/>
      </w:pPr>
      <w:bookmarkStart w:id="15" w:name="_Toc340506976"/>
      <w:r>
        <w:lastRenderedPageBreak/>
        <w:t>Cash Flow</w:t>
      </w:r>
      <w:bookmarkEnd w:id="15"/>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C63F16" w:rsidTr="00C63F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C63F16"/>
        </w:tc>
        <w:tc>
          <w:tcPr>
            <w:tcW w:w="359"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C63F16" w:rsidRDefault="00937BE4">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C63F16" w:rsidRDefault="00937BE4">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C63F16" w:rsidRDefault="00937BE4">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C63F16" w:rsidRDefault="00937BE4">
            <w:pPr>
              <w:cnfStyle w:val="100000000000" w:firstRow="1" w:lastRow="0" w:firstColumn="0" w:lastColumn="0" w:oddVBand="0" w:evenVBand="0" w:oddHBand="0" w:evenHBand="0" w:firstRowFirstColumn="0" w:firstRowLastColumn="0" w:lastRowFirstColumn="0" w:lastRowLastColumn="0"/>
            </w:pPr>
            <w:r>
              <w:t>Month 12</w:t>
            </w:r>
          </w:p>
        </w:tc>
      </w:tr>
      <w:tr w:rsidR="00C63F16" w:rsidTr="00C63F16">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r>
              <w:t>Starting cash</w:t>
            </w: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r>
              <w:t>Cash In:</w:t>
            </w: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63F16" w:rsidTr="00C63F16">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Cash Sales</w:t>
            </w: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Receivables</w:t>
            </w: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63F16" w:rsidTr="00C63F16">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rPr>
                <w:i/>
                <w:iCs/>
              </w:rPr>
            </w:pPr>
            <w:r>
              <w:rPr>
                <w:i/>
                <w:iCs/>
              </w:rPr>
              <w:t>Total Cash Intake</w:t>
            </w: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r>
              <w:t>Cash Out (expenses):</w:t>
            </w: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63F16" w:rsidTr="00C63F16">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Rent</w:t>
            </w: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Utilities</w:t>
            </w: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63F16" w:rsidTr="00C63F16">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Payroll (incl. taxes)</w:t>
            </w: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Benefits</w:t>
            </w: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63F16" w:rsidTr="00C63F16">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Loan Payments</w:t>
            </w: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Travel</w:t>
            </w: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63F16" w:rsidTr="00C63F16">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Insurance</w:t>
            </w: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Advertising</w:t>
            </w: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63F16" w:rsidTr="00C63F16">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Professional fees</w:t>
            </w: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Office supplies</w:t>
            </w: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63F16" w:rsidTr="00C63F16">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Postage</w:t>
            </w: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Telephone</w:t>
            </w: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63F16" w:rsidTr="00C63F16">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Internet</w:t>
            </w: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ind w:left="216"/>
            </w:pPr>
            <w:r>
              <w:t>Bank fees</w:t>
            </w: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63F16" w:rsidRDefault="00C63F1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63F16" w:rsidTr="00C63F16">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pPr>
              <w:rPr>
                <w:i/>
                <w:iCs/>
              </w:rPr>
            </w:pPr>
            <w:r>
              <w:rPr>
                <w:i/>
                <w:iCs/>
              </w:rPr>
              <w:t>Total Cash Outgo</w:t>
            </w: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63F16" w:rsidRDefault="00C63F1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C63F16" w:rsidTr="00C63F1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63F16" w:rsidRDefault="00937BE4">
            <w:r>
              <w:t>EndiNG Balance</w:t>
            </w:r>
          </w:p>
        </w:tc>
        <w:tc>
          <w:tcPr>
            <w:tcW w:w="359"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C63F16" w:rsidRDefault="00C63F1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C63F16" w:rsidRDefault="00C63F16"/>
    <w:p w:rsidR="00C63F16" w:rsidRDefault="00937BE4">
      <w:pPr>
        <w:pStyle w:val="Heading2"/>
        <w:keepNext w:val="0"/>
        <w:keepLines w:val="0"/>
        <w:pageBreakBefore/>
      </w:pPr>
      <w:bookmarkStart w:id="16" w:name="_Toc340506977"/>
      <w:r>
        <w:lastRenderedPageBreak/>
        <w:t>Income Projection Statement</w:t>
      </w:r>
      <w:bookmarkEnd w:id="16"/>
    </w:p>
    <w:sdt>
      <w:sdtPr>
        <w:rPr>
          <w:color w:val="4C483D" w:themeColor="text2"/>
          <w:sz w:val="20"/>
          <w:szCs w:val="20"/>
          <w:rtl/>
        </w:rPr>
        <w:id w:val="612020041"/>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52C09C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rsidR="00C63F16" w:rsidRDefault="00954FC3"/>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C63F16" w:rsidTr="00C63F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C63F16" w:rsidRDefault="00C63F16">
            <w:pPr>
              <w:jc w:val="center"/>
              <w:rPr>
                <w:sz w:val="14"/>
              </w:rPr>
            </w:pP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rPr>
                <w:sz w:val="14"/>
              </w:rPr>
            </w:pPr>
            <w:r>
              <w:rPr>
                <w:sz w:val="14"/>
                <w:szCs w:val="14"/>
              </w:rPr>
              <w:t xml:space="preserve">Est. Net Sales  </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rPr>
                <w:sz w:val="14"/>
              </w:rPr>
            </w:pPr>
            <w:r>
              <w:rPr>
                <w:sz w:val="14"/>
                <w:szCs w:val="14"/>
              </w:rPr>
              <w:t>Cost Of Sales</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rPr>
                <w:sz w:val="14"/>
              </w:rPr>
            </w:pPr>
            <w:r>
              <w:rPr>
                <w:sz w:val="14"/>
                <w:szCs w:val="14"/>
              </w:rPr>
              <w:t>Gross Profit</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rPr>
                <w:sz w:val="14"/>
              </w:rPr>
            </w:pPr>
            <w:r>
              <w:rPr>
                <w:sz w:val="14"/>
                <w:szCs w:val="14"/>
              </w:rPr>
              <w:t>Controllable Expenses:</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Salaries/Wages</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Payroll Expenses</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Legal/Accounting</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Advertising</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Travel/Auto</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Dues/Subs.</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Utilities</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Misc.</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rPr>
                <w:i/>
                <w:iCs/>
                <w:sz w:val="14"/>
              </w:rPr>
            </w:pPr>
            <w:r>
              <w:rPr>
                <w:i/>
                <w:iCs/>
                <w:sz w:val="14"/>
                <w:szCs w:val="14"/>
              </w:rPr>
              <w:t>Total Controllable Exp.</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rPr>
                <w:sz w:val="14"/>
              </w:rPr>
            </w:pPr>
            <w:r>
              <w:rPr>
                <w:sz w:val="14"/>
                <w:szCs w:val="14"/>
              </w:rPr>
              <w:t>Fixed Expenses:</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Rent</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Depreciation</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Insurance</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Permits/Licenses</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Loan Payments</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ind w:left="216"/>
              <w:rPr>
                <w:sz w:val="14"/>
              </w:rPr>
            </w:pPr>
            <w:r>
              <w:rPr>
                <w:sz w:val="14"/>
                <w:szCs w:val="14"/>
              </w:rPr>
              <w:t>Misc.</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rPr>
                <w:i/>
                <w:iCs/>
                <w:sz w:val="14"/>
              </w:rPr>
            </w:pPr>
            <w:r>
              <w:rPr>
                <w:i/>
                <w:iCs/>
                <w:sz w:val="14"/>
                <w:szCs w:val="14"/>
              </w:rPr>
              <w:t>Total Fixed Expenses</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rPr>
                <w:i/>
                <w:iCs/>
                <w:sz w:val="14"/>
              </w:rPr>
            </w:pPr>
            <w:r>
              <w:rPr>
                <w:i/>
                <w:iCs/>
                <w:sz w:val="14"/>
                <w:szCs w:val="14"/>
              </w:rPr>
              <w:t>Total Expenses</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C63F16" w:rsidTr="00C63F16">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rPr>
                <w:sz w:val="14"/>
              </w:rPr>
            </w:pPr>
            <w:r>
              <w:rPr>
                <w:sz w:val="14"/>
                <w:szCs w:val="14"/>
              </w:rPr>
              <w:t>Net Profit/Loss Before Taxes</w:t>
            </w: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63F16" w:rsidRDefault="00C63F1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rPr>
                <w:sz w:val="14"/>
              </w:rPr>
            </w:pPr>
            <w:r>
              <w:rPr>
                <w:sz w:val="14"/>
                <w:szCs w:val="14"/>
              </w:rPr>
              <w:t>Taxes</w:t>
            </w: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63F16" w:rsidRDefault="00C63F1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63F16" w:rsidTr="00C63F1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63F16" w:rsidRDefault="00937BE4">
            <w:pPr>
              <w:rPr>
                <w:sz w:val="14"/>
              </w:rPr>
            </w:pPr>
            <w:r>
              <w:rPr>
                <w:sz w:val="14"/>
                <w:szCs w:val="14"/>
              </w:rPr>
              <w:t xml:space="preserve">Net Profit/Loss </w:t>
            </w:r>
            <w:r>
              <w:rPr>
                <w:sz w:val="14"/>
                <w:szCs w:val="14"/>
              </w:rPr>
              <w:br/>
              <w:t>After Taxes</w:t>
            </w: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63F16" w:rsidRDefault="00C63F16">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C63F16" w:rsidRDefault="00C63F16">
      <w:pPr>
        <w:sectPr w:rsidR="00C63F16">
          <w:pgSz w:w="15840" w:h="12240" w:orient="landscape" w:code="1"/>
          <w:pgMar w:top="1440" w:right="1080" w:bottom="1440" w:left="1080" w:header="720" w:footer="720" w:gutter="0"/>
          <w:cols w:space="720"/>
          <w:docGrid w:linePitch="360"/>
        </w:sectPr>
      </w:pPr>
    </w:p>
    <w:p w:rsidR="00C63F16" w:rsidRDefault="00937BE4">
      <w:pPr>
        <w:pStyle w:val="Heading2"/>
      </w:pPr>
      <w:bookmarkStart w:id="17" w:name="_Toc340506978"/>
      <w:r>
        <w:lastRenderedPageBreak/>
        <w:t>Profit and Loss Statement</w:t>
      </w:r>
      <w:bookmarkEnd w:id="17"/>
    </w:p>
    <w:sdt>
      <w:sdtPr>
        <w:rPr>
          <w:color w:val="4C483D" w:themeColor="text2"/>
          <w:sz w:val="20"/>
          <w:szCs w:val="20"/>
          <w:rtl/>
        </w:rPr>
        <w:id w:val="-356734762"/>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3B576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C63F16" w:rsidRDefault="00954FC3"/>
      </w:sdtContent>
    </w:sdt>
    <w:p w:rsidR="00C63F16" w:rsidRDefault="00937BE4">
      <w:pPr>
        <w:pStyle w:val="Heading3"/>
      </w:pPr>
      <w:r>
        <w:t>Profit and Loss, Budget vs. Actual: (</w:t>
      </w:r>
      <w:sdt>
        <w:sdtPr>
          <w:rPr>
            <w:rtl/>
          </w:rPr>
          <w:id w:val="-2097851906"/>
          <w:placeholder>
            <w:docPart w:val="0FE108BB8ED54D319A6E151F42AEF70A"/>
          </w:placeholder>
          <w:temporary/>
          <w:showingPlcHdr/>
          <w15:appearance w15:val="hidden"/>
          <w:text/>
        </w:sdtPr>
        <w:sdtContent>
          <w:r>
            <w:t>[Starting Month, Year]</w:t>
          </w:r>
        </w:sdtContent>
      </w:sdt>
      <w:r>
        <w:t>—</w:t>
      </w:r>
      <w:sdt>
        <w:sdtPr>
          <w:rPr>
            <w:rtl/>
          </w:rPr>
          <w:id w:val="-156775875"/>
          <w:placeholder>
            <w:docPart w:val="D5D61FBE78AF4F9CA5E6B8CEDFAB12D0"/>
          </w:placeholder>
          <w:temporary/>
          <w:showingPlcHdr/>
          <w15:appearance w15:val="hidden"/>
          <w:text/>
        </w:sdt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C63F16" w:rsidTr="00C63F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C63F16" w:rsidRDefault="00C63F16">
            <w:pPr>
              <w:jc w:val="center"/>
            </w:pPr>
          </w:p>
        </w:tc>
        <w:tc>
          <w:tcPr>
            <w:tcW w:w="1250" w:type="pct"/>
            <w:vAlign w:val="bottom"/>
          </w:tcPr>
          <w:p w:rsidR="00C63F16" w:rsidRDefault="00954FC3">
            <w:pPr>
              <w:jc w:val="center"/>
              <w:cnfStyle w:val="100000000000" w:firstRow="1" w:lastRow="0" w:firstColumn="0" w:lastColumn="0" w:oddVBand="0" w:evenVBand="0" w:oddHBand="0" w:evenHBand="0" w:firstRowFirstColumn="0" w:firstRowLastColumn="0" w:lastRowFirstColumn="0" w:lastRowLastColumn="0"/>
            </w:pPr>
            <w:sdt>
              <w:sdtPr>
                <w:rPr>
                  <w:rtl/>
                </w:rPr>
                <w:id w:val="1126511039"/>
                <w:placeholder>
                  <w:docPart w:val="0FE108BB8ED54D319A6E151F42AEF70A"/>
                </w:placeholder>
                <w:temporary/>
                <w:showingPlcHdr/>
                <w15:appearance w15:val="hidden"/>
                <w:text/>
              </w:sdtPr>
              <w:sdtContent>
                <w:r w:rsidR="00937BE4">
                  <w:t>[Starting Month, Year]</w:t>
                </w:r>
              </w:sdtContent>
            </w:sdt>
            <w:r w:rsidR="00937BE4">
              <w:t>—</w:t>
            </w:r>
            <w:sdt>
              <w:sdtPr>
                <w:rPr>
                  <w:rtl/>
                </w:rPr>
                <w:id w:val="-1434432331"/>
                <w:placeholder>
                  <w:docPart w:val="D5D61FBE78AF4F9CA5E6B8CEDFAB12D0"/>
                </w:placeholder>
                <w:temporary/>
                <w:showingPlcHdr/>
                <w15:appearance w15:val="hidden"/>
                <w:text/>
              </w:sdtPr>
              <w:sdtContent>
                <w:r w:rsidR="00937BE4">
                  <w:t>[Ending Month, Year]</w:t>
                </w:r>
              </w:sdtContent>
            </w:sdt>
          </w:p>
        </w:tc>
        <w:tc>
          <w:tcPr>
            <w:tcW w:w="1250"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C63F16" w:rsidRDefault="00937BE4">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C63F16" w:rsidTr="00C63F16">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r>
              <w:t>Income:</w:t>
            </w: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Sales</w:t>
            </w: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Other</w:t>
            </w: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rPr>
                <w:i/>
                <w:iCs/>
              </w:rPr>
            </w:pPr>
            <w:r>
              <w:rPr>
                <w:i/>
                <w:iCs/>
              </w:rPr>
              <w:t>Total Income</w:t>
            </w: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C63F16" w:rsidTr="00C63F16">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r>
              <w:t>Expenses:</w:t>
            </w: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Salaries/Wages</w:t>
            </w: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Payroll Expenses</w:t>
            </w: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Legal/Accounting</w:t>
            </w: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Advertising</w:t>
            </w: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Travel/Auto</w:t>
            </w: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Dues/Subs.</w:t>
            </w: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Utilities</w:t>
            </w: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Rent</w:t>
            </w: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Depreciation</w:t>
            </w: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Permits/Licenses</w:t>
            </w: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Loan Repayments</w:t>
            </w: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ind w:left="216"/>
            </w:pPr>
            <w:r>
              <w:t>Misc.</w:t>
            </w: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pPr>
              <w:rPr>
                <w:i/>
                <w:iCs/>
              </w:rPr>
            </w:pPr>
            <w:r>
              <w:rPr>
                <w:i/>
                <w:iCs/>
              </w:rPr>
              <w:t>Total Expenses</w:t>
            </w: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63F16" w:rsidRDefault="00C63F1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C63F16" w:rsidTr="00C63F1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63F16" w:rsidRDefault="00937BE4">
            <w:r>
              <w:t>Net Profit/Loss</w:t>
            </w:r>
          </w:p>
        </w:tc>
        <w:tc>
          <w:tcPr>
            <w:tcW w:w="1250" w:type="pct"/>
          </w:tcPr>
          <w:p w:rsidR="00C63F16" w:rsidRDefault="00C63F16">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C63F16" w:rsidRDefault="00C63F16">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C63F16" w:rsidRDefault="00C63F16"/>
    <w:p w:rsidR="00C63F16" w:rsidRDefault="00937BE4">
      <w:pPr>
        <w:pStyle w:val="Heading2"/>
        <w:keepNext w:val="0"/>
        <w:keepLines w:val="0"/>
        <w:pageBreakBefore/>
      </w:pPr>
      <w:bookmarkStart w:id="18" w:name="_Toc340506979"/>
      <w:r>
        <w:lastRenderedPageBreak/>
        <w:t>Balance Sheet</w:t>
      </w:r>
      <w:bookmarkEnd w:id="18"/>
    </w:p>
    <w:sdt>
      <w:sdtPr>
        <w:rPr>
          <w:color w:val="4C483D" w:themeColor="text2"/>
          <w:sz w:val="20"/>
          <w:szCs w:val="20"/>
          <w:rtl/>
        </w:rPr>
        <w:id w:val="403027099"/>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97DCD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rsidR="00C63F16" w:rsidRDefault="00954FC3"/>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C63F16">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C63F16" w:rsidTr="00C63F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lastRenderedPageBreak/>
                    <w:t>Assets</w:t>
                  </w:r>
                </w:p>
              </w:tc>
              <w:tc>
                <w:tcPr>
                  <w:tcW w:w="2501" w:type="pct"/>
                </w:tcPr>
                <w:p w:rsidR="00C63F16" w:rsidRDefault="00C63F16">
                  <w:pPr>
                    <w:cnfStyle w:val="100000000000" w:firstRow="1" w:lastRow="0" w:firstColumn="0" w:lastColumn="0" w:oddVBand="0" w:evenVBand="0" w:oddHBand="0" w:evenHBand="0"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t>Current Assets:</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144"/>
                  </w:pPr>
                  <w:r>
                    <w:t>Cash:</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Petty Cash</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Accounts Receivable</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Inventory</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Short-Term Investment</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Prepaid Expense</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t>Long-Term Investment</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t>Fixed Assets:</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Land</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Buildings</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Improvements</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Equipment</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Furniture</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Automobiles/Vehicles</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t>Other Assets:</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Item 1</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Item 2</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Item 3</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C63F16" w:rsidRDefault="00C63F16"/>
        </w:tc>
        <w:tc>
          <w:tcPr>
            <w:tcW w:w="749" w:type="dxa"/>
          </w:tcPr>
          <w:p w:rsidR="00C63F16" w:rsidRDefault="00C63F16"/>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C63F16" w:rsidTr="00C63F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t>Liabilities</w:t>
                  </w:r>
                </w:p>
              </w:tc>
              <w:tc>
                <w:tcPr>
                  <w:tcW w:w="2501" w:type="pct"/>
                </w:tcPr>
                <w:p w:rsidR="00C63F16" w:rsidRDefault="00C63F16">
                  <w:pPr>
                    <w:cnfStyle w:val="100000000000" w:firstRow="1" w:lastRow="0" w:firstColumn="0" w:lastColumn="0" w:oddVBand="0" w:evenVBand="0" w:oddHBand="0" w:evenHBand="0"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t>Current Liabilities:</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Accounts Payable</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Notes Payable</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Interest Payable</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t>Taxes Payable:</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Federal Income Tax</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State Income Tax</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Self-Employment Tax</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Sales Tax (SBE)</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pPr>
                    <w:ind w:left="216"/>
                  </w:pPr>
                  <w:r>
                    <w:t>Property Tax</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t>Payroll Accrual</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t>Long-Term Liabilities</w:t>
                  </w:r>
                </w:p>
              </w:tc>
              <w:tc>
                <w:tcPr>
                  <w:tcW w:w="2501" w:type="pct"/>
                </w:tcPr>
                <w:p w:rsidR="00C63F16" w:rsidRDefault="00C63F16">
                  <w:pPr>
                    <w:tabs>
                      <w:tab w:val="decimal" w:pos="1445"/>
                    </w:tabs>
                    <w:cnfStyle w:val="000000010000" w:firstRow="0" w:lastRow="0" w:firstColumn="0" w:lastColumn="0" w:oddVBand="0" w:evenVBand="0" w:oddHBand="0" w:evenHBand="1" w:firstRowFirstColumn="0" w:firstRowLastColumn="0" w:lastRowFirstColumn="0" w:lastRowLastColumn="0"/>
                  </w:pPr>
                </w:p>
              </w:tc>
            </w:tr>
            <w:tr w:rsidR="00C63F16" w:rsidTr="00C63F16">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t>Notes Payable</w:t>
                  </w:r>
                </w:p>
              </w:tc>
              <w:tc>
                <w:tcPr>
                  <w:tcW w:w="2501" w:type="pct"/>
                </w:tcPr>
                <w:p w:rsidR="00C63F16" w:rsidRDefault="00C63F16">
                  <w:pPr>
                    <w:tabs>
                      <w:tab w:val="decimal" w:pos="1445"/>
                    </w:tabs>
                    <w:cnfStyle w:val="000000000000" w:firstRow="0" w:lastRow="0" w:firstColumn="0" w:lastColumn="0" w:oddVBand="0" w:evenVBand="0" w:oddHBand="0" w:evenHBand="0" w:firstRowFirstColumn="0" w:firstRowLastColumn="0" w:lastRowFirstColumn="0" w:lastRowLastColumn="0"/>
                  </w:pPr>
                </w:p>
              </w:tc>
            </w:tr>
            <w:tr w:rsidR="00C63F16" w:rsidTr="00C63F1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63F16" w:rsidRDefault="00937BE4">
                  <w:r>
                    <w:t>Net Worth/Owner’s Equity/Retained Earnings</w:t>
                  </w:r>
                </w:p>
              </w:tc>
              <w:tc>
                <w:tcPr>
                  <w:tcW w:w="2501" w:type="pct"/>
                </w:tcPr>
                <w:p w:rsidR="00C63F16" w:rsidRDefault="00C63F16">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C63F16" w:rsidRDefault="00C63F16"/>
        </w:tc>
      </w:tr>
      <w:tr w:rsidR="00C63F16">
        <w:tc>
          <w:tcPr>
            <w:tcW w:w="4305" w:type="dxa"/>
          </w:tcPr>
          <w:tbl>
            <w:tblPr>
              <w:tblStyle w:val="FinancialTable"/>
              <w:tblW w:w="0" w:type="auto"/>
              <w:tblLayout w:type="fixed"/>
              <w:tblLook w:val="04C0" w:firstRow="0" w:lastRow="1" w:firstColumn="1" w:lastColumn="0" w:noHBand="0" w:noVBand="1"/>
            </w:tblPr>
            <w:tblGrid>
              <w:gridCol w:w="2147"/>
              <w:gridCol w:w="2148"/>
            </w:tblGrid>
            <w:tr w:rsidR="00C63F16" w:rsidTr="00C63F1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C63F16" w:rsidRDefault="00937BE4">
                  <w:r>
                    <w:t>Total Assets:</w:t>
                  </w:r>
                </w:p>
              </w:tc>
              <w:tc>
                <w:tcPr>
                  <w:tcW w:w="2148" w:type="dxa"/>
                </w:tcPr>
                <w:p w:rsidR="00C63F16" w:rsidRDefault="00C63F16">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C63F16" w:rsidRDefault="00C63F16"/>
        </w:tc>
        <w:tc>
          <w:tcPr>
            <w:tcW w:w="749" w:type="dxa"/>
          </w:tcPr>
          <w:p w:rsidR="00C63F16" w:rsidRDefault="00C63F16"/>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C63F16" w:rsidTr="00C63F1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C63F16" w:rsidRDefault="00937BE4">
                  <w:r>
                    <w:t>Total Liabilities:</w:t>
                  </w:r>
                </w:p>
              </w:tc>
              <w:tc>
                <w:tcPr>
                  <w:tcW w:w="2148" w:type="dxa"/>
                </w:tcPr>
                <w:p w:rsidR="00C63F16" w:rsidRDefault="00C63F16">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C63F16" w:rsidRDefault="00C63F16"/>
        </w:tc>
      </w:tr>
    </w:tbl>
    <w:p w:rsidR="00C63F16" w:rsidRDefault="00937BE4">
      <w:pPr>
        <w:pStyle w:val="Heading2"/>
      </w:pPr>
      <w:bookmarkStart w:id="19" w:name="_Toc340506980"/>
      <w:r>
        <w:t>Sales Forecast</w:t>
      </w:r>
      <w:bookmarkEnd w:id="19"/>
    </w:p>
    <w:sdt>
      <w:sdtPr>
        <w:rPr>
          <w:color w:val="4C483D" w:themeColor="text2"/>
          <w:sz w:val="20"/>
          <w:szCs w:val="20"/>
          <w:rtl/>
        </w:rPr>
        <w:id w:val="2028755536"/>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9EF43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rsidR="00C63F16" w:rsidRDefault="00954FC3"/>
      </w:sdtContent>
    </w:sdt>
    <w:p w:rsidR="00C63F16" w:rsidRDefault="00937BE4">
      <w:pPr>
        <w:pStyle w:val="Heading2"/>
      </w:pPr>
      <w:bookmarkStart w:id="20" w:name="_Toc340506981"/>
      <w:r>
        <w:t>Milestones</w:t>
      </w:r>
      <w:bookmarkEnd w:id="20"/>
    </w:p>
    <w:sdt>
      <w:sdtPr>
        <w:rPr>
          <w:color w:val="4C483D" w:themeColor="text2"/>
          <w:sz w:val="20"/>
          <w:szCs w:val="20"/>
          <w:rtl/>
        </w:rPr>
        <w:id w:val="-2079652407"/>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3B7F1C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rsidR="00C63F16" w:rsidRDefault="00954FC3"/>
      </w:sdtContent>
    </w:sdt>
    <w:p w:rsidR="00C63F16" w:rsidRDefault="00937BE4">
      <w:pPr>
        <w:pStyle w:val="Heading2"/>
      </w:pPr>
      <w:bookmarkStart w:id="21" w:name="_Toc340506982"/>
      <w:r>
        <w:t>Break-Even Analysis</w:t>
      </w:r>
      <w:bookmarkEnd w:id="21"/>
    </w:p>
    <w:sdt>
      <w:sdtPr>
        <w:rPr>
          <w:color w:val="4C483D" w:themeColor="text2"/>
          <w:sz w:val="20"/>
          <w:szCs w:val="20"/>
          <w:rtl/>
        </w:rPr>
        <w:id w:val="716319608"/>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7366B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lastRenderedPageBreak/>
                  <w:t>A break-even analysis can tell you what sales volume you are going to need in order to generate a profit. It can also be used as a guide in setting prices.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There are three basic ways to increase the profits of your business: generate more sales, raise prices, and/or lower costs. All can impact your business: if you raise prices, you may no longer be competitive; if you generate more sales, you may need added personnel to service those sales which would increase your costs. Lowering the fixed costs your business must pay each month will have a greater impact on the profit margin than changing variable costs.</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rsidR="00C63F16" w:rsidRDefault="00954FC3"/>
      </w:sdtContent>
    </w:sdt>
    <w:p w:rsidR="00C63F16" w:rsidRDefault="00937BE4">
      <w:pPr>
        <w:pStyle w:val="Heading2"/>
      </w:pPr>
      <w:bookmarkStart w:id="22" w:name="_Toc340506983"/>
      <w:r>
        <w:t>Miscellaneous Documents</w:t>
      </w:r>
      <w:bookmarkEnd w:id="22"/>
    </w:p>
    <w:sdt>
      <w:sdtPr>
        <w:rPr>
          <w:color w:val="4C483D" w:themeColor="text2"/>
          <w:sz w:val="20"/>
          <w:szCs w:val="20"/>
          <w:rtl/>
        </w:rPr>
        <w:id w:val="2121636146"/>
        <w:placeholder>
          <w:docPart w:val="1083FAC49A834BE99B3E36BA8B852A6B"/>
        </w:placeholder>
        <w:temporary/>
        <w:showingPlcHdr/>
        <w15:appearance w15:val="hidden"/>
      </w:sdtPr>
      <w:sdtEndPr>
        <w:rPr>
          <w:szCs w:val="24"/>
        </w:r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3F1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63F16" w:rsidRDefault="00937BE4">
                <w:pPr>
                  <w:pStyle w:val="Icon"/>
                </w:pPr>
                <w:r>
                  <w:rPr>
                    <w:noProof/>
                    <w:lang w:eastAsia="en-US"/>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BECE6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63F16" w:rsidRDefault="00937BE4">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C63F16" w:rsidRDefault="00937BE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C63F16" w:rsidRDefault="00937BE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C63F16" w:rsidRDefault="00937BE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C63F16" w:rsidRDefault="00937BE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C63F16" w:rsidRDefault="00937BE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C63F16" w:rsidRDefault="00937BE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C63F16" w:rsidRDefault="00937BE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C63F16" w:rsidRDefault="00937BE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C63F16" w:rsidRDefault="00937BE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C63F16" w:rsidRDefault="00937BE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C63F16" w:rsidRDefault="00954FC3"/>
      </w:sdtContent>
    </w:sdt>
    <w:sectPr w:rsidR="00C63F16">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382" w:rsidRDefault="00016382">
      <w:pPr>
        <w:spacing w:after="0" w:line="240" w:lineRule="auto"/>
      </w:pPr>
      <w:r>
        <w:separator/>
      </w:r>
    </w:p>
  </w:endnote>
  <w:endnote w:type="continuationSeparator" w:id="0">
    <w:p w:rsidR="00016382" w:rsidRDefault="000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 Yeka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FC3" w:rsidRDefault="00954FC3" w:rsidP="00995525">
    <w:pPr>
      <w:pStyle w:val="Footer"/>
    </w:pPr>
    <w:sdt>
      <w:sdtPr>
        <w:rPr>
          <w:rtl/>
        </w:rPr>
        <w:alias w:val="Title"/>
        <w:tag w:val=""/>
        <w:id w:val="280004402"/>
        <w:placeholder>
          <w:docPart w:val="BD1BB0FAC6A34CF3A3DF7E524E349492"/>
        </w:placeholder>
        <w:dataBinding w:prefixMappings="xmlns:ns0='http://purl.org/dc/elements/1.1/' xmlns:ns1='http://schemas.openxmlformats.org/package/2006/metadata/core-properties' " w:xpath="/ns1:coreProperties[1]/ns0:title[1]" w:storeItemID="{6C3C8BC8-F283-45AE-878A-BAB7291924A1}"/>
        <w:text/>
      </w:sdtPr>
      <w:sdtContent>
        <w:r>
          <w:rPr>
            <w:rtl/>
          </w:rPr>
          <w:t>طراحی کسب و کار برای دنگ اپ</w:t>
        </w:r>
      </w:sdtContent>
    </w:sdt>
    <w:r>
      <w:t xml:space="preserve"> – </w:t>
    </w:r>
    <w:sdt>
      <w:sdtPr>
        <w:rPr>
          <w:rtl/>
        </w:rPr>
        <w:alias w:val="Date"/>
        <w:tag w:val=""/>
        <w:id w:val="-1976370188"/>
        <w:placeholder>
          <w:docPart w:val="005FBE45E9B94DF8A82AAE379715EC09"/>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rPr>
            <w:rFonts w:hint="cs"/>
            <w:rtl/>
          </w:rPr>
          <w:t>اردیبهشت 96</w:t>
        </w:r>
      </w:sdtContent>
    </w:sdt>
    <w:r>
      <w:ptab w:relativeTo="margin" w:alignment="right" w:leader="none"/>
    </w:r>
    <w:r>
      <w:fldChar w:fldCharType="begin"/>
    </w:r>
    <w:r>
      <w:instrText xml:space="preserve"> PAGE   \* MERGEFORMAT </w:instrText>
    </w:r>
    <w:r>
      <w:fldChar w:fldCharType="separate"/>
    </w:r>
    <w:r w:rsidR="00471E8A">
      <w:rPr>
        <w:noProof/>
        <w:rtl/>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382" w:rsidRDefault="00016382">
      <w:pPr>
        <w:spacing w:after="0" w:line="240" w:lineRule="auto"/>
      </w:pPr>
      <w:r>
        <w:separator/>
      </w:r>
    </w:p>
  </w:footnote>
  <w:footnote w:type="continuationSeparator" w:id="0">
    <w:p w:rsidR="00016382" w:rsidRDefault="00016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F16FF"/>
    <w:multiLevelType w:val="hybridMultilevel"/>
    <w:tmpl w:val="D550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0D"/>
    <w:rsid w:val="000014F5"/>
    <w:rsid w:val="00016382"/>
    <w:rsid w:val="000640F7"/>
    <w:rsid w:val="000D2E09"/>
    <w:rsid w:val="00154924"/>
    <w:rsid w:val="00212F4D"/>
    <w:rsid w:val="002C50C8"/>
    <w:rsid w:val="0035589B"/>
    <w:rsid w:val="003626B7"/>
    <w:rsid w:val="0040565E"/>
    <w:rsid w:val="0045530D"/>
    <w:rsid w:val="00471E8A"/>
    <w:rsid w:val="00535B8C"/>
    <w:rsid w:val="005E7E95"/>
    <w:rsid w:val="0063374D"/>
    <w:rsid w:val="00655FE5"/>
    <w:rsid w:val="00813EAD"/>
    <w:rsid w:val="00926130"/>
    <w:rsid w:val="00937BE4"/>
    <w:rsid w:val="00954FC3"/>
    <w:rsid w:val="00995525"/>
    <w:rsid w:val="009C5213"/>
    <w:rsid w:val="00AE0F91"/>
    <w:rsid w:val="00B250DD"/>
    <w:rsid w:val="00BF51D1"/>
    <w:rsid w:val="00C17102"/>
    <w:rsid w:val="00C63F16"/>
    <w:rsid w:val="00CF5985"/>
    <w:rsid w:val="00E11AC9"/>
    <w:rsid w:val="00E22A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073006"/>
  <w15:chartTrackingRefBased/>
  <w15:docId w15:val="{9BF1CC1E-960B-4131-B2EA-0AF9B632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BE4"/>
    <w:pPr>
      <w:bidi/>
      <w:jc w:val="both"/>
    </w:pPr>
    <w:rPr>
      <w:rFonts w:cs="B Nazanin"/>
      <w:szCs w:val="24"/>
    </w:rPr>
  </w:style>
  <w:style w:type="paragraph" w:styleId="Heading1">
    <w:name w:val="heading 1"/>
    <w:basedOn w:val="Normal"/>
    <w:next w:val="Normal"/>
    <w:link w:val="Heading1Char"/>
    <w:uiPriority w:val="9"/>
    <w:qFormat/>
    <w:rsid w:val="00813EAD"/>
    <w:pPr>
      <w:keepNext/>
      <w:keepLines/>
      <w:pBdr>
        <w:bottom w:val="single" w:sz="8" w:space="0" w:color="FCDBDB" w:themeColor="accent1" w:themeTint="33"/>
      </w:pBdr>
      <w:spacing w:after="200"/>
      <w:jc w:val="left"/>
      <w:outlineLvl w:val="0"/>
    </w:pPr>
    <w:rPr>
      <w:rFonts w:asciiTheme="majorHAnsi" w:eastAsiaTheme="majorEastAsia" w:hAnsiTheme="majorHAnsi" w:cs="B Yekan"/>
      <w:color w:val="F24F4F" w:themeColor="accent1"/>
      <w:sz w:val="36"/>
      <w:szCs w:val="36"/>
    </w:rPr>
  </w:style>
  <w:style w:type="paragraph" w:styleId="Heading2">
    <w:name w:val="heading 2"/>
    <w:basedOn w:val="Normal"/>
    <w:next w:val="Normal"/>
    <w:link w:val="Heading2Char"/>
    <w:uiPriority w:val="9"/>
    <w:unhideWhenUsed/>
    <w:qFormat/>
    <w:rsid w:val="00937BE4"/>
    <w:pPr>
      <w:keepNext/>
      <w:keepLines/>
      <w:spacing w:before="120" w:after="120" w:line="240" w:lineRule="auto"/>
      <w:jc w:val="left"/>
      <w:outlineLvl w:val="1"/>
    </w:pPr>
    <w:rPr>
      <w:rFonts w:cs="B Yekan"/>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655FE5"/>
    <w:pPr>
      <w:spacing w:after="600" w:line="240" w:lineRule="auto"/>
      <w:contextualSpacing/>
      <w:jc w:val="right"/>
    </w:pPr>
    <w:rPr>
      <w:rFonts w:asciiTheme="majorHAnsi" w:eastAsiaTheme="majorEastAsia" w:hAnsiTheme="majorHAnsi" w:cs="B Yekan"/>
      <w:color w:val="F24F4F" w:themeColor="accent1"/>
      <w:kern w:val="28"/>
      <w:sz w:val="96"/>
      <w:szCs w:val="120"/>
    </w:rPr>
  </w:style>
  <w:style w:type="character" w:customStyle="1" w:styleId="TitleChar">
    <w:name w:val="Title Char"/>
    <w:basedOn w:val="DefaultParagraphFont"/>
    <w:link w:val="Title"/>
    <w:uiPriority w:val="10"/>
    <w:rsid w:val="00655FE5"/>
    <w:rPr>
      <w:rFonts w:asciiTheme="majorHAnsi" w:eastAsiaTheme="majorEastAsia" w:hAnsiTheme="majorHAnsi" w:cs="B Yekan"/>
      <w:color w:val="F24F4F" w:themeColor="accent1"/>
      <w:kern w:val="28"/>
      <w:sz w:val="96"/>
      <w:szCs w:val="120"/>
    </w:rPr>
  </w:style>
  <w:style w:type="paragraph" w:styleId="Subtitle">
    <w:name w:val="Subtitle"/>
    <w:basedOn w:val="Normal"/>
    <w:next w:val="Normal"/>
    <w:link w:val="SubtitleChar"/>
    <w:uiPriority w:val="11"/>
    <w:qFormat/>
    <w:rsid w:val="00655FE5"/>
    <w:pPr>
      <w:numPr>
        <w:ilvl w:val="1"/>
      </w:numPr>
      <w:spacing w:after="0" w:line="240" w:lineRule="auto"/>
      <w:jc w:val="right"/>
    </w:pPr>
    <w:rPr>
      <w:rFonts w:cs="B Yekan"/>
      <w:sz w:val="32"/>
      <w:szCs w:val="32"/>
    </w:rPr>
  </w:style>
  <w:style w:type="character" w:customStyle="1" w:styleId="SubtitleChar">
    <w:name w:val="Subtitle Char"/>
    <w:basedOn w:val="DefaultParagraphFont"/>
    <w:link w:val="Subtitle"/>
    <w:uiPriority w:val="11"/>
    <w:rsid w:val="00655FE5"/>
    <w:rPr>
      <w:rFonts w:cs="B Yekan"/>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sid w:val="0040565E"/>
    <w:rPr>
      <w:rFonts w:cs="B Nazanin"/>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995525"/>
    <w:pPr>
      <w:spacing w:after="0" w:line="240" w:lineRule="auto"/>
    </w:pPr>
    <w:rPr>
      <w:rFonts w:asciiTheme="majorHAnsi" w:eastAsiaTheme="majorEastAsia" w:hAnsiTheme="majorHAnsi"/>
      <w:caps/>
      <w:color w:val="F24F4F" w:themeColor="accent1"/>
      <w:sz w:val="16"/>
      <w:szCs w:val="16"/>
    </w:rPr>
  </w:style>
  <w:style w:type="character" w:customStyle="1" w:styleId="FooterChar">
    <w:name w:val="Footer Char"/>
    <w:basedOn w:val="DefaultParagraphFont"/>
    <w:link w:val="Footer"/>
    <w:uiPriority w:val="99"/>
    <w:rsid w:val="00995525"/>
    <w:rPr>
      <w:rFonts w:asciiTheme="majorHAnsi" w:eastAsiaTheme="majorEastAsia" w:hAnsiTheme="majorHAnsi" w:cs="B Nazanin"/>
      <w:caps/>
      <w:color w:val="F24F4F" w:themeColor="accent1"/>
      <w:sz w:val="16"/>
      <w:szCs w:val="16"/>
    </w:rPr>
  </w:style>
  <w:style w:type="character" w:customStyle="1" w:styleId="Heading1Char">
    <w:name w:val="Heading 1 Char"/>
    <w:basedOn w:val="DefaultParagraphFont"/>
    <w:link w:val="Heading1"/>
    <w:uiPriority w:val="9"/>
    <w:rsid w:val="00813EAD"/>
    <w:rPr>
      <w:rFonts w:asciiTheme="majorHAnsi" w:eastAsiaTheme="majorEastAsia" w:hAnsiTheme="majorHAnsi" w:cs="B Yekan"/>
      <w:color w:val="F24F4F" w:themeColor="accent1"/>
      <w:sz w:val="36"/>
      <w:szCs w:val="36"/>
    </w:rPr>
  </w:style>
  <w:style w:type="character" w:customStyle="1" w:styleId="Heading2Char">
    <w:name w:val="Heading 2 Char"/>
    <w:basedOn w:val="DefaultParagraphFont"/>
    <w:link w:val="Heading2"/>
    <w:uiPriority w:val="9"/>
    <w:rsid w:val="00937BE4"/>
    <w:rPr>
      <w:rFonts w:cs="B Yekan"/>
      <w:b/>
      <w:sz w:val="26"/>
      <w:szCs w:val="26"/>
    </w:rPr>
  </w:style>
  <w:style w:type="paragraph" w:styleId="TOCHeading">
    <w:name w:val="TOC Heading"/>
    <w:basedOn w:val="Heading1"/>
    <w:next w:val="Normal"/>
    <w:uiPriority w:val="39"/>
    <w:unhideWhenUsed/>
    <w:qFormat/>
    <w:rsid w:val="00AE0F91"/>
    <w:pPr>
      <w:pBdr>
        <w:bottom w:val="none" w:sz="0" w:space="0" w:color="auto"/>
      </w:pBdr>
      <w:spacing w:after="400"/>
      <w:jc w:val="right"/>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CF5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137421\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extLst>
            <c:ext xmlns:c16="http://schemas.microsoft.com/office/drawing/2014/chart" uri="{C3380CC4-5D6E-409C-BE32-E72D297353CC}">
              <c16:uniqueId val="{00000000-351D-4FE4-9AB6-ACEB33376DDC}"/>
            </c:ext>
          </c:extLst>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extLst>
            <c:ext xmlns:c16="http://schemas.microsoft.com/office/drawing/2014/chart" uri="{C3380CC4-5D6E-409C-BE32-E72D297353CC}">
              <c16:uniqueId val="{00000001-351D-4FE4-9AB6-ACEB33376DDC}"/>
            </c:ext>
          </c:extLst>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extLst>
            <c:ext xmlns:c16="http://schemas.microsoft.com/office/drawing/2014/chart" uri="{C3380CC4-5D6E-409C-BE32-E72D297353CC}">
              <c16:uniqueId val="{00000002-351D-4FE4-9AB6-ACEB33376DDC}"/>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9B91-4CBE-87FF-1CB33C53DA86}"/>
            </c:ext>
          </c:extLst>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9B91-4CBE-87FF-1CB33C53DA86}"/>
            </c:ext>
          </c:extLst>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9B91-4CBE-87FF-1CB33C53DA86}"/>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CEC2-4431-A57E-3F70902E95EA}"/>
              </c:ext>
            </c:extLst>
          </c:dPt>
          <c:dPt>
            <c:idx val="1"/>
            <c:bubble3D val="0"/>
            <c:spPr>
              <a:solidFill>
                <a:schemeClr val="accent1"/>
              </a:solidFill>
              <a:ln>
                <a:noFill/>
              </a:ln>
              <a:effectLst/>
            </c:spPr>
            <c:extLst>
              <c:ext xmlns:c16="http://schemas.microsoft.com/office/drawing/2014/chart" uri="{C3380CC4-5D6E-409C-BE32-E72D297353CC}">
                <c16:uniqueId val="{00000003-CEC2-4431-A57E-3F70902E95EA}"/>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CEC2-4431-A57E-3F70902E95EA}"/>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CEC2-4431-A57E-3F70902E95EA}"/>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CEC2-4431-A57E-3F70902E95EA}"/>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CEC2-4431-A57E-3F70902E95EA}"/>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CEC2-4431-A57E-3F70902E95EA}"/>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83FAC49A834BE99B3E36BA8B852A6B"/>
        <w:category>
          <w:name w:val="General"/>
          <w:gallery w:val="placeholder"/>
        </w:category>
        <w:types>
          <w:type w:val="bbPlcHdr"/>
        </w:types>
        <w:behaviors>
          <w:behavior w:val="content"/>
        </w:behaviors>
        <w:guid w:val="{6DE0616F-C2A2-49B4-88D0-D9861AB82437}"/>
      </w:docPartPr>
      <w:docPartBody>
        <w:p w:rsidR="005325EE" w:rsidRDefault="00C85891">
          <w:pPr>
            <w:pStyle w:val="1083FAC49A834BE99B3E36BA8B852A6B"/>
          </w:pPr>
          <w:r>
            <w:rPr>
              <w:rStyle w:val="PlaceholderText"/>
            </w:rPr>
            <w:t>Click here to enter text.</w:t>
          </w:r>
        </w:p>
      </w:docPartBody>
    </w:docPart>
    <w:docPart>
      <w:docPartPr>
        <w:name w:val="0FE108BB8ED54D319A6E151F42AEF70A"/>
        <w:category>
          <w:name w:val="General"/>
          <w:gallery w:val="placeholder"/>
        </w:category>
        <w:types>
          <w:type w:val="bbPlcHdr"/>
        </w:types>
        <w:behaviors>
          <w:behavior w:val="content"/>
        </w:behaviors>
        <w:guid w:val="{9094AAC3-3C2F-4A72-993D-B3B79231C3D5}"/>
      </w:docPartPr>
      <w:docPartBody>
        <w:p w:rsidR="005325EE" w:rsidRDefault="00C85891">
          <w:pPr>
            <w:pStyle w:val="0FE108BB8ED54D319A6E151F42AEF70A"/>
          </w:pPr>
          <w:r>
            <w:t>[Starting Month, Year]</w:t>
          </w:r>
        </w:p>
      </w:docPartBody>
    </w:docPart>
    <w:docPart>
      <w:docPartPr>
        <w:name w:val="D5D61FBE78AF4F9CA5E6B8CEDFAB12D0"/>
        <w:category>
          <w:name w:val="General"/>
          <w:gallery w:val="placeholder"/>
        </w:category>
        <w:types>
          <w:type w:val="bbPlcHdr"/>
        </w:types>
        <w:behaviors>
          <w:behavior w:val="content"/>
        </w:behaviors>
        <w:guid w:val="{1CEB3765-5883-4E88-9B56-5CFC89DDC5EF}"/>
      </w:docPartPr>
      <w:docPartBody>
        <w:p w:rsidR="005325EE" w:rsidRDefault="00C85891">
          <w:pPr>
            <w:pStyle w:val="D5D61FBE78AF4F9CA5E6B8CEDFAB12D0"/>
          </w:pPr>
          <w:r>
            <w:t>[Ending Month, Year]</w:t>
          </w:r>
        </w:p>
      </w:docPartBody>
    </w:docPart>
    <w:docPart>
      <w:docPartPr>
        <w:name w:val="EC402FF12B7442C187A2E51F627A314E"/>
        <w:category>
          <w:name w:val="General"/>
          <w:gallery w:val="placeholder"/>
        </w:category>
        <w:types>
          <w:type w:val="bbPlcHdr"/>
        </w:types>
        <w:behaviors>
          <w:behavior w:val="content"/>
        </w:behaviors>
        <w:guid w:val="{A9D04D0E-83CF-40BC-B509-F39298BB0BBB}"/>
      </w:docPartPr>
      <w:docPartBody>
        <w:p w:rsidR="005325EE" w:rsidRDefault="00C85891">
          <w:pPr>
            <w:pStyle w:val="EC402FF12B7442C187A2E51F627A314E"/>
          </w:pPr>
          <w:r>
            <w:t>[Street Address]</w:t>
          </w:r>
          <w:r>
            <w:br/>
            <w:t>[City, ST ZIP Code]</w:t>
          </w:r>
        </w:p>
      </w:docPartBody>
    </w:docPart>
    <w:docPart>
      <w:docPartPr>
        <w:name w:val="5AFA9A9CC9A54EFEB588BFCF7A649651"/>
        <w:category>
          <w:name w:val="General"/>
          <w:gallery w:val="placeholder"/>
        </w:category>
        <w:types>
          <w:type w:val="bbPlcHdr"/>
        </w:types>
        <w:behaviors>
          <w:behavior w:val="content"/>
        </w:behaviors>
        <w:guid w:val="{42A49814-504C-4791-B80A-B5C8117C5FA9}"/>
      </w:docPartPr>
      <w:docPartBody>
        <w:p w:rsidR="005325EE" w:rsidRDefault="00C85891">
          <w:pPr>
            <w:pStyle w:val="5AFA9A9CC9A54EFEB588BFCF7A649651"/>
          </w:pPr>
          <w:r>
            <w:t>[Email]</w:t>
          </w:r>
        </w:p>
      </w:docPartBody>
    </w:docPart>
    <w:docPart>
      <w:docPartPr>
        <w:name w:val="1C8D45DE637940249DA1C541628EB3AC"/>
        <w:category>
          <w:name w:val="General"/>
          <w:gallery w:val="placeholder"/>
        </w:category>
        <w:types>
          <w:type w:val="bbPlcHdr"/>
        </w:types>
        <w:behaviors>
          <w:behavior w:val="content"/>
        </w:behaviors>
        <w:guid w:val="{61422504-440E-4412-83EE-3AA6FE39A91E}"/>
      </w:docPartPr>
      <w:docPartBody>
        <w:p w:rsidR="005325EE" w:rsidRDefault="00C85891">
          <w:pPr>
            <w:pStyle w:val="1C8D45DE637940249DA1C541628EB3AC"/>
          </w:pPr>
          <w:r>
            <w:t>[Web address]</w:t>
          </w:r>
        </w:p>
      </w:docPartBody>
    </w:docPart>
    <w:docPart>
      <w:docPartPr>
        <w:name w:val="BD1BB0FAC6A34CF3A3DF7E524E349492"/>
        <w:category>
          <w:name w:val="General"/>
          <w:gallery w:val="placeholder"/>
        </w:category>
        <w:types>
          <w:type w:val="bbPlcHdr"/>
        </w:types>
        <w:behaviors>
          <w:behavior w:val="content"/>
        </w:behaviors>
        <w:guid w:val="{1F080A3F-5EC7-4988-BEEF-987E117186AE}"/>
      </w:docPartPr>
      <w:docPartBody>
        <w:p w:rsidR="005325EE" w:rsidRDefault="00C85891">
          <w:pPr>
            <w:pStyle w:val="BD1BB0FAC6A34CF3A3DF7E524E349492"/>
          </w:pPr>
          <w:r>
            <w:t>[Business Plan Title]</w:t>
          </w:r>
        </w:p>
      </w:docPartBody>
    </w:docPart>
    <w:docPart>
      <w:docPartPr>
        <w:name w:val="005FBE45E9B94DF8A82AAE379715EC09"/>
        <w:category>
          <w:name w:val="General"/>
          <w:gallery w:val="placeholder"/>
        </w:category>
        <w:types>
          <w:type w:val="bbPlcHdr"/>
        </w:types>
        <w:behaviors>
          <w:behavior w:val="content"/>
        </w:behaviors>
        <w:guid w:val="{AFABAE47-C112-456D-8F67-28C664379C54}"/>
      </w:docPartPr>
      <w:docPartBody>
        <w:p w:rsidR="005325EE" w:rsidRDefault="00C85891">
          <w:pPr>
            <w:pStyle w:val="005FBE45E9B94DF8A82AAE379715E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 Yeka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91"/>
    <w:rsid w:val="005325EE"/>
    <w:rsid w:val="00C85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83FAC49A834BE99B3E36BA8B852A6B">
    <w:name w:val="1083FAC49A834BE99B3E36BA8B852A6B"/>
  </w:style>
  <w:style w:type="paragraph" w:customStyle="1" w:styleId="0FE108BB8ED54D319A6E151F42AEF70A">
    <w:name w:val="0FE108BB8ED54D319A6E151F42AEF70A"/>
  </w:style>
  <w:style w:type="paragraph" w:customStyle="1" w:styleId="D5D61FBE78AF4F9CA5E6B8CEDFAB12D0">
    <w:name w:val="D5D61FBE78AF4F9CA5E6B8CEDFAB12D0"/>
  </w:style>
  <w:style w:type="paragraph" w:customStyle="1" w:styleId="EC402FF12B7442C187A2E51F627A314E">
    <w:name w:val="EC402FF12B7442C187A2E51F627A314E"/>
  </w:style>
  <w:style w:type="paragraph" w:customStyle="1" w:styleId="D0FC50D195C5450E85FBAB64141F0609">
    <w:name w:val="D0FC50D195C5450E85FBAB64141F0609"/>
  </w:style>
  <w:style w:type="paragraph" w:customStyle="1" w:styleId="C1518FEA44A04A90ACA22559CDA4A60E">
    <w:name w:val="C1518FEA44A04A90ACA22559CDA4A60E"/>
  </w:style>
  <w:style w:type="paragraph" w:customStyle="1" w:styleId="5AFA9A9CC9A54EFEB588BFCF7A649651">
    <w:name w:val="5AFA9A9CC9A54EFEB588BFCF7A649651"/>
  </w:style>
  <w:style w:type="paragraph" w:customStyle="1" w:styleId="1C8D45DE637940249DA1C541628EB3AC">
    <w:name w:val="1C8D45DE637940249DA1C541628EB3AC"/>
  </w:style>
  <w:style w:type="paragraph" w:customStyle="1" w:styleId="BD1BB0FAC6A34CF3A3DF7E524E349492">
    <w:name w:val="BD1BB0FAC6A34CF3A3DF7E524E349492"/>
  </w:style>
  <w:style w:type="paragraph" w:customStyle="1" w:styleId="005FBE45E9B94DF8A82AAE379715EC09">
    <w:name w:val="005FBE45E9B94DF8A82AAE379715E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اردیبهشت 96</PublishDate>
  <Abstract/>
  <CompanyAddress>تهران ، خیابان ولیعصر
دانشگاه صنعتی امیرکبیر</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7B5187C-A863-4734-A2CD-443CE987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236</TotalTime>
  <Pages>19</Pages>
  <Words>4398</Words>
  <Characters>25074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طراحی کسب و کار برای دنگ اپ</vt:lpstr>
    </vt:vector>
  </TitlesOfParts>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کسب و کار برای دنگ اپ</dc:title>
  <dc:subject>زندگی آسانتر خواهد شد...</dc:subject>
  <dc:creator>mma137421</dc:creator>
  <cp:keywords/>
  <dc:description/>
  <cp:lastModifiedBy>mma137421</cp:lastModifiedBy>
  <cp:revision>18</cp:revision>
  <dcterms:created xsi:type="dcterms:W3CDTF">2017-04-21T06:27:00Z</dcterms:created>
  <dcterms:modified xsi:type="dcterms:W3CDTF">2017-04-21T12:03:00Z</dcterms:modified>
  <cp:contentStatus>https://dongap.com/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