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CE7263" w:rsidRDefault="0064177D" w:rsidP="00CE7263">
      <w:pPr>
        <w:pStyle w:val="Heading1"/>
        <w:bidi w:val="0"/>
        <w:rPr>
          <w:rFonts w:hint="cs"/>
          <w:rtl/>
        </w:rPr>
      </w:pPr>
      <w:r>
        <w:rPr>
          <w:rFonts w:hint="cs"/>
          <w:rtl/>
        </w:rPr>
        <w:t>پروژه چهارم ( چهارراه طالقانی )</w:t>
      </w:r>
    </w:p>
    <w:p w:rsidR="00E56295" w:rsidRDefault="00CE7263" w:rsidP="00CE7263">
      <w:pPr>
        <w:pStyle w:val="Heading1"/>
        <w:bidi w:val="0"/>
        <w:rPr>
          <w:rtl/>
        </w:rPr>
      </w:pPr>
      <w:r>
        <w:rPr>
          <w:rFonts w:hint="cs"/>
          <w:rtl/>
        </w:rPr>
        <w:t>محمدمهدی آقاجانی</w:t>
      </w:r>
    </w:p>
    <w:p w:rsidR="00CE7263" w:rsidRDefault="00CE7263" w:rsidP="00CE7263">
      <w:pPr>
        <w:pStyle w:val="Heading1"/>
        <w:bidi w:val="0"/>
        <w:rPr>
          <w:rtl/>
        </w:rPr>
      </w:pPr>
      <w:r>
        <w:rPr>
          <w:rFonts w:hint="cs"/>
          <w:rtl/>
        </w:rPr>
        <w:t>9331056</w:t>
      </w:r>
    </w:p>
    <w:p w:rsidR="00CE7263" w:rsidRDefault="00CE7263" w:rsidP="00CE7263">
      <w:pPr>
        <w:bidi w:val="0"/>
        <w:rPr>
          <w:rtl/>
        </w:rPr>
      </w:pPr>
    </w:p>
    <w:p w:rsidR="00CE7263" w:rsidRDefault="00CE7263" w:rsidP="00CE7263">
      <w:pPr>
        <w:pStyle w:val="Heading1"/>
        <w:bidi w:val="0"/>
        <w:rPr>
          <w:rtl/>
        </w:rPr>
      </w:pPr>
      <w:r>
        <w:rPr>
          <w:rFonts w:hint="cs"/>
          <w:rtl/>
        </w:rPr>
        <w:t>استاد دکتر پدرام</w:t>
      </w:r>
    </w:p>
    <w:p w:rsidR="0064177D" w:rsidRDefault="0064177D">
      <w:pPr>
        <w:bidi w:val="0"/>
        <w:spacing w:line="259" w:lineRule="auto"/>
        <w:jc w:val="left"/>
        <w:rPr>
          <w:rtl/>
        </w:rPr>
      </w:pPr>
      <w:r>
        <w:rPr>
          <w:rtl/>
        </w:rPr>
        <w:br w:type="page"/>
      </w:r>
    </w:p>
    <w:p w:rsidR="0064177D" w:rsidRDefault="0064177D" w:rsidP="0064177D">
      <w:pPr>
        <w:rPr>
          <w:rFonts w:hint="cs"/>
          <w:rtl/>
        </w:rPr>
      </w:pPr>
      <w:r>
        <w:rPr>
          <w:rFonts w:hint="cs"/>
          <w:rtl/>
        </w:rPr>
        <w:lastRenderedPageBreak/>
        <w:t>چهارراه دارای 6 چراغ می باشد که چراغ ها به صورت زیر شماره گذاری شده اند :</w:t>
      </w:r>
    </w:p>
    <w:p w:rsidR="0064177D" w:rsidRDefault="0064177D" w:rsidP="0064177D">
      <w:pPr>
        <w:jc w:val="center"/>
        <w:rPr>
          <w:rtl/>
        </w:rPr>
      </w:pPr>
      <w:r>
        <w:rPr>
          <w:noProof/>
          <w:rtl/>
          <w:lang w:bidi="ar-SA"/>
        </w:rPr>
        <w:drawing>
          <wp:inline distT="0" distB="0" distL="0" distR="0">
            <wp:extent cx="3272287" cy="2952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4102" cy="2954388"/>
                    </a:xfrm>
                    <a:prstGeom prst="rect">
                      <a:avLst/>
                    </a:prstGeom>
                  </pic:spPr>
                </pic:pic>
              </a:graphicData>
            </a:graphic>
          </wp:inline>
        </w:drawing>
      </w:r>
    </w:p>
    <w:p w:rsidR="0064177D" w:rsidRDefault="0064177D" w:rsidP="0064177D">
      <w:pPr>
        <w:rPr>
          <w:rtl/>
        </w:rPr>
      </w:pPr>
    </w:p>
    <w:p w:rsidR="0064177D" w:rsidRDefault="0064177D" w:rsidP="0064177D">
      <w:pPr>
        <w:rPr>
          <w:rFonts w:hint="cs"/>
          <w:rtl/>
        </w:rPr>
      </w:pPr>
      <w:r>
        <w:rPr>
          <w:rFonts w:hint="cs"/>
          <w:rtl/>
        </w:rPr>
        <w:t>چراغ ها در مجموع دارای سه حالت می باشند که در تصویر زیر نمایش داده شده است :</w:t>
      </w:r>
    </w:p>
    <w:p w:rsidR="0064177D" w:rsidRPr="0064177D" w:rsidRDefault="0064177D" w:rsidP="0064177D">
      <w:r>
        <w:object w:dxaOrig="9406" w:dyaOrig="6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44.25pt" o:ole="">
            <v:imagedata r:id="rId8" o:title=""/>
          </v:shape>
          <o:OLEObject Type="Embed" ProgID="Visio.Drawing.15" ShapeID="_x0000_i1025" DrawAspect="Content" ObjectID="_1574439406" r:id="rId9"/>
        </w:object>
      </w:r>
    </w:p>
    <w:p w:rsidR="009F4015" w:rsidRDefault="009F4015" w:rsidP="004F56B6">
      <w:pPr>
        <w:bidi w:val="0"/>
        <w:rPr>
          <w:rFonts w:asciiTheme="majorHAnsi" w:eastAsiaTheme="majorEastAsia" w:hAnsiTheme="majorHAnsi"/>
          <w:sz w:val="32"/>
          <w:szCs w:val="36"/>
        </w:rPr>
      </w:pPr>
    </w:p>
    <w:p w:rsidR="0064177D" w:rsidRPr="004F56B6" w:rsidRDefault="001A147D" w:rsidP="0064177D">
      <w:pPr>
        <w:rPr>
          <w:rFonts w:hint="cs"/>
          <w:rtl/>
        </w:rPr>
      </w:pPr>
      <w:r>
        <w:rPr>
          <w:rFonts w:hint="cs"/>
          <w:rtl/>
        </w:rPr>
        <w:t xml:space="preserve">عدد 1 به معنای چراغ قرمز و عدد 2 به معنای سبز است . لازم به ذکر است در کد تنها چراغ سبز وجود دارد که اگر روشن باشد به معنای روشن بودن چراغ سبز و اگر خاموش باشد به معنای روشن بودن چراغ قرمز است. همچنین دو وقفه در نظر گرفته شده است که وقفه اول برای آمبولانس هایی است که از خیابان ولیعصر بالا میروند و وقفه دوم برای آمبولانس هایی می باشد که از خیابان ولی عصر پایین می آیند و فرض شده که آمبولانس ها فقط از خط ویژه ( خط </w:t>
      </w:r>
      <w:r>
        <w:t>BRT</w:t>
      </w:r>
      <w:r>
        <w:rPr>
          <w:rFonts w:hint="cs"/>
          <w:rtl/>
        </w:rPr>
        <w:t xml:space="preserve"> ) تردد می نمایند.</w:t>
      </w:r>
      <w:bookmarkStart w:id="0" w:name="_GoBack"/>
      <w:bookmarkEnd w:id="0"/>
    </w:p>
    <w:sectPr w:rsidR="0064177D" w:rsidRPr="004F56B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C19" w:rsidRDefault="00150C19" w:rsidP="007007F2">
      <w:r>
        <w:separator/>
      </w:r>
    </w:p>
  </w:endnote>
  <w:endnote w:type="continuationSeparator" w:id="0">
    <w:p w:rsidR="00150C19" w:rsidRDefault="00150C19"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1A147D">
          <w:rPr>
            <w:noProof/>
            <w:rtl/>
          </w:rPr>
          <w:t>3</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C19" w:rsidRDefault="00150C19" w:rsidP="007007F2">
      <w:r>
        <w:separator/>
      </w:r>
    </w:p>
  </w:footnote>
  <w:footnote w:type="continuationSeparator" w:id="0">
    <w:p w:rsidR="00150C19" w:rsidRDefault="00150C19"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150C19"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CE7263">
          <w:rPr>
            <w:rFonts w:hint="cs"/>
            <w:rtl/>
          </w:rPr>
          <w:t xml:space="preserve"> درس سیستم های نهفته و بی درنگ</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55648"/>
    <w:multiLevelType w:val="hybridMultilevel"/>
    <w:tmpl w:val="3A34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150C19"/>
    <w:rsid w:val="001A147D"/>
    <w:rsid w:val="002110F1"/>
    <w:rsid w:val="002215AE"/>
    <w:rsid w:val="002F10A5"/>
    <w:rsid w:val="00350E86"/>
    <w:rsid w:val="003936B9"/>
    <w:rsid w:val="00401A8A"/>
    <w:rsid w:val="0040538D"/>
    <w:rsid w:val="004F56B6"/>
    <w:rsid w:val="0060100E"/>
    <w:rsid w:val="0064177D"/>
    <w:rsid w:val="007007F2"/>
    <w:rsid w:val="00723EFC"/>
    <w:rsid w:val="00755A58"/>
    <w:rsid w:val="008602EA"/>
    <w:rsid w:val="008B1FDD"/>
    <w:rsid w:val="008B27C8"/>
    <w:rsid w:val="009201AC"/>
    <w:rsid w:val="00921461"/>
    <w:rsid w:val="00940A11"/>
    <w:rsid w:val="009F4015"/>
    <w:rsid w:val="00B5400B"/>
    <w:rsid w:val="00B54F33"/>
    <w:rsid w:val="00B714F6"/>
    <w:rsid w:val="00B826E8"/>
    <w:rsid w:val="00B966E6"/>
    <w:rsid w:val="00BA6AAB"/>
    <w:rsid w:val="00C06F85"/>
    <w:rsid w:val="00CE7263"/>
    <w:rsid w:val="00E076FA"/>
    <w:rsid w:val="00E56295"/>
    <w:rsid w:val="00EF36D1"/>
    <w:rsid w:val="00F03151"/>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6FAF7"/>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0D42AA"/>
    <w:rsid w:val="001F247D"/>
    <w:rsid w:val="00204BDE"/>
    <w:rsid w:val="003174DF"/>
    <w:rsid w:val="0037565A"/>
    <w:rsid w:val="005E3E86"/>
    <w:rsid w:val="007F7327"/>
    <w:rsid w:val="00A456C0"/>
    <w:rsid w:val="00A74F63"/>
    <w:rsid w:val="00C94164"/>
    <w:rsid w:val="00D47552"/>
    <w:rsid w:val="00E65211"/>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تمرین درس سیستم های نهفته و بی درنگ</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سیستم های نهفته و بی درنگ</dc:title>
  <dc:subject/>
  <dc:creator>mma137421</dc:creator>
  <cp:keywords/>
  <dc:description/>
  <cp:lastModifiedBy>mma137421</cp:lastModifiedBy>
  <cp:revision>3</cp:revision>
  <dcterms:created xsi:type="dcterms:W3CDTF">2017-12-10T15:44:00Z</dcterms:created>
  <dcterms:modified xsi:type="dcterms:W3CDTF">2017-12-10T16:00:00Z</dcterms:modified>
</cp:coreProperties>
</file>