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100E" w:rsidRDefault="00E56295" w:rsidP="00E56295">
      <w:pPr>
        <w:pStyle w:val="Heading1"/>
        <w:rPr>
          <w:rtl/>
        </w:rPr>
      </w:pPr>
      <w:r>
        <w:rPr>
          <w:rFonts w:hint="cs"/>
          <w:rtl/>
        </w:rPr>
        <w:t>به نام خدا</w:t>
      </w:r>
    </w:p>
    <w:p w:rsidR="00E56295" w:rsidRDefault="00FD65E0" w:rsidP="00FD65E0">
      <w:pPr>
        <w:pStyle w:val="Heading1"/>
        <w:bidi w:val="0"/>
        <w:rPr>
          <w:rFonts w:hint="cs"/>
          <w:rtl/>
        </w:rPr>
      </w:pPr>
      <w:r>
        <w:rPr>
          <w:rFonts w:hint="cs"/>
          <w:rtl/>
        </w:rPr>
        <w:t>محمدمهدی آقاجانی</w:t>
      </w:r>
    </w:p>
    <w:p w:rsidR="00FD65E0" w:rsidRDefault="00FD65E0" w:rsidP="00FD65E0">
      <w:pPr>
        <w:pStyle w:val="Heading1"/>
        <w:bidi w:val="0"/>
        <w:rPr>
          <w:rFonts w:hint="cs"/>
          <w:rtl/>
        </w:rPr>
      </w:pPr>
      <w:r>
        <w:rPr>
          <w:rFonts w:hint="cs"/>
          <w:rtl/>
        </w:rPr>
        <w:t>9331056</w:t>
      </w:r>
    </w:p>
    <w:p w:rsidR="00FD65E0" w:rsidRDefault="00FD65E0" w:rsidP="00FD65E0">
      <w:pPr>
        <w:pStyle w:val="Heading1"/>
        <w:bidi w:val="0"/>
        <w:rPr>
          <w:rFonts w:hint="cs"/>
          <w:rtl/>
        </w:rPr>
      </w:pPr>
      <w:r>
        <w:rPr>
          <w:rFonts w:hint="cs"/>
          <w:rtl/>
        </w:rPr>
        <w:t>تمرین اول</w:t>
      </w:r>
    </w:p>
    <w:p w:rsidR="00FD65E0" w:rsidRDefault="00FD65E0" w:rsidP="00FD65E0">
      <w:pPr>
        <w:bidi w:val="0"/>
        <w:rPr>
          <w:rtl/>
        </w:rPr>
      </w:pPr>
    </w:p>
    <w:p w:rsidR="00FD65E0" w:rsidRDefault="00FD65E0" w:rsidP="00FD65E0">
      <w:pPr>
        <w:pStyle w:val="Heading1"/>
        <w:bidi w:val="0"/>
        <w:rPr>
          <w:rtl/>
        </w:rPr>
      </w:pPr>
      <w:r>
        <w:rPr>
          <w:rFonts w:hint="cs"/>
          <w:rtl/>
        </w:rPr>
        <w:t>استاد : دکتر شهریاری</w:t>
      </w:r>
    </w:p>
    <w:p w:rsidR="00FD65E0" w:rsidRDefault="00FD65E0" w:rsidP="00FD65E0">
      <w:pPr>
        <w:bidi w:val="0"/>
        <w:rPr>
          <w:rFonts w:asciiTheme="majorHAnsi" w:eastAsiaTheme="majorEastAsia" w:hAnsiTheme="majorHAnsi"/>
          <w:sz w:val="32"/>
          <w:szCs w:val="36"/>
          <w:rtl/>
        </w:rPr>
      </w:pPr>
      <w:r>
        <w:rPr>
          <w:rtl/>
        </w:rPr>
        <w:br w:type="page"/>
      </w:r>
    </w:p>
    <w:p w:rsidR="00FD65E0" w:rsidRDefault="00FD65E0" w:rsidP="00FD65E0">
      <w:pPr>
        <w:rPr>
          <w:rtl/>
        </w:rPr>
      </w:pPr>
      <w:r>
        <w:rPr>
          <w:rFonts w:hint="cs"/>
          <w:rtl/>
        </w:rPr>
        <w:lastRenderedPageBreak/>
        <w:t xml:space="preserve">1 </w:t>
      </w:r>
      <w:r>
        <w:rPr>
          <w:rFonts w:ascii="Times New Roman" w:hAnsi="Times New Roman" w:cs="Times New Roman" w:hint="cs"/>
          <w:rtl/>
        </w:rPr>
        <w:t>–</w:t>
      </w:r>
      <w:r>
        <w:rPr>
          <w:rFonts w:hint="cs"/>
          <w:rtl/>
        </w:rPr>
        <w:t xml:space="preserve"> 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793"/>
        <w:gridCol w:w="1710"/>
        <w:gridCol w:w="1260"/>
        <w:gridCol w:w="1469"/>
        <w:gridCol w:w="1559"/>
        <w:gridCol w:w="1559"/>
      </w:tblGrid>
      <w:tr w:rsidR="00FD65E0" w:rsidRPr="00FF0632" w:rsidTr="00FF0632">
        <w:tc>
          <w:tcPr>
            <w:tcW w:w="1793" w:type="dxa"/>
          </w:tcPr>
          <w:p w:rsidR="00FD65E0" w:rsidRPr="00FF0632" w:rsidRDefault="00FD65E0" w:rsidP="00FD65E0">
            <w:pPr>
              <w:rPr>
                <w:sz w:val="16"/>
                <w:szCs w:val="18"/>
                <w:rtl/>
              </w:rPr>
            </w:pPr>
            <w:r w:rsidRPr="00FF0632">
              <w:rPr>
                <w:rFonts w:hint="cs"/>
                <w:sz w:val="16"/>
                <w:szCs w:val="18"/>
                <w:rtl/>
              </w:rPr>
              <w:t>شناسه</w:t>
            </w:r>
          </w:p>
        </w:tc>
        <w:tc>
          <w:tcPr>
            <w:tcW w:w="1710" w:type="dxa"/>
          </w:tcPr>
          <w:p w:rsidR="00FD65E0" w:rsidRPr="00FF0632" w:rsidRDefault="00FD65E0" w:rsidP="00FD65E0">
            <w:pPr>
              <w:rPr>
                <w:sz w:val="16"/>
                <w:szCs w:val="18"/>
                <w:rtl/>
              </w:rPr>
            </w:pPr>
            <w:r w:rsidRPr="00FF0632">
              <w:rPr>
                <w:rFonts w:hint="cs"/>
                <w:sz w:val="16"/>
                <w:szCs w:val="18"/>
                <w:rtl/>
              </w:rPr>
              <w:t>توضیح</w:t>
            </w:r>
          </w:p>
        </w:tc>
        <w:tc>
          <w:tcPr>
            <w:tcW w:w="1260" w:type="dxa"/>
          </w:tcPr>
          <w:p w:rsidR="00FD65E0" w:rsidRPr="00FF0632" w:rsidRDefault="00FD65E0" w:rsidP="00FD65E0">
            <w:pPr>
              <w:rPr>
                <w:sz w:val="16"/>
                <w:szCs w:val="18"/>
                <w:rtl/>
              </w:rPr>
            </w:pPr>
            <w:r w:rsidRPr="00FF0632">
              <w:rPr>
                <w:rFonts w:hint="cs"/>
                <w:sz w:val="16"/>
                <w:szCs w:val="18"/>
                <w:rtl/>
              </w:rPr>
              <w:t>نوع سیستم عامل</w:t>
            </w:r>
          </w:p>
        </w:tc>
        <w:tc>
          <w:tcPr>
            <w:tcW w:w="1469" w:type="dxa"/>
          </w:tcPr>
          <w:p w:rsidR="00FD65E0" w:rsidRPr="00FF0632" w:rsidRDefault="00FD65E0" w:rsidP="00FD65E0">
            <w:pPr>
              <w:rPr>
                <w:sz w:val="16"/>
                <w:szCs w:val="18"/>
                <w:rtl/>
              </w:rPr>
            </w:pPr>
            <w:r w:rsidRPr="00FF0632">
              <w:rPr>
                <w:rFonts w:hint="cs"/>
                <w:sz w:val="16"/>
                <w:szCs w:val="18"/>
                <w:rtl/>
              </w:rPr>
              <w:t>برنامه حاوی</w:t>
            </w:r>
          </w:p>
        </w:tc>
        <w:tc>
          <w:tcPr>
            <w:tcW w:w="1559" w:type="dxa"/>
          </w:tcPr>
          <w:p w:rsidR="00FD65E0" w:rsidRPr="00FF0632" w:rsidRDefault="00FD65E0" w:rsidP="00FD65E0">
            <w:pPr>
              <w:rPr>
                <w:sz w:val="16"/>
                <w:szCs w:val="18"/>
                <w:rtl/>
              </w:rPr>
            </w:pPr>
            <w:r w:rsidRPr="00FF0632">
              <w:rPr>
                <w:rFonts w:hint="cs"/>
                <w:sz w:val="16"/>
                <w:szCs w:val="18"/>
                <w:rtl/>
              </w:rPr>
              <w:t>پیچیدگی حمله</w:t>
            </w:r>
          </w:p>
        </w:tc>
        <w:tc>
          <w:tcPr>
            <w:tcW w:w="1559" w:type="dxa"/>
          </w:tcPr>
          <w:p w:rsidR="00FD65E0" w:rsidRPr="00FF0632" w:rsidRDefault="00FD65E0" w:rsidP="00FD65E0">
            <w:pPr>
              <w:rPr>
                <w:sz w:val="16"/>
                <w:szCs w:val="18"/>
                <w:rtl/>
              </w:rPr>
            </w:pPr>
            <w:r w:rsidRPr="00FF0632">
              <w:rPr>
                <w:rFonts w:hint="cs"/>
                <w:sz w:val="16"/>
                <w:szCs w:val="18"/>
                <w:rtl/>
              </w:rPr>
              <w:t>تاثیر آسیب پذیری</w:t>
            </w:r>
          </w:p>
        </w:tc>
      </w:tr>
      <w:tr w:rsidR="00FD65E0" w:rsidRPr="00FF0632" w:rsidTr="00FF0632">
        <w:tc>
          <w:tcPr>
            <w:tcW w:w="1793" w:type="dxa"/>
          </w:tcPr>
          <w:p w:rsidR="00FD65E0" w:rsidRPr="00FF0632" w:rsidRDefault="00FF0632" w:rsidP="00FD65E0">
            <w:pPr>
              <w:rPr>
                <w:sz w:val="16"/>
                <w:szCs w:val="18"/>
                <w:rtl/>
              </w:rPr>
            </w:pPr>
            <w:r w:rsidRPr="00FF0632">
              <w:rPr>
                <w:sz w:val="16"/>
                <w:szCs w:val="18"/>
              </w:rPr>
              <w:t>CVE-2017-2282</w:t>
            </w:r>
          </w:p>
        </w:tc>
        <w:tc>
          <w:tcPr>
            <w:tcW w:w="1710" w:type="dxa"/>
          </w:tcPr>
          <w:p w:rsidR="00FD65E0" w:rsidRPr="00FF0632" w:rsidRDefault="00FF0632" w:rsidP="00FF0632">
            <w:pPr>
              <w:spacing w:line="240" w:lineRule="auto"/>
              <w:rPr>
                <w:sz w:val="16"/>
                <w:szCs w:val="18"/>
                <w:rtl/>
              </w:rPr>
            </w:pPr>
            <w:r w:rsidRPr="00FF0632">
              <w:rPr>
                <w:rFonts w:hint="cs"/>
                <w:sz w:val="16"/>
                <w:szCs w:val="18"/>
                <w:rtl/>
              </w:rPr>
              <w:t>سرریز بافر در برخی ورژن های ویندوز باعث میشد که حمله کننده هر دستوری را بتواند در سیستم هدف اجرا نماید</w:t>
            </w:r>
          </w:p>
        </w:tc>
        <w:tc>
          <w:tcPr>
            <w:tcW w:w="1260" w:type="dxa"/>
          </w:tcPr>
          <w:p w:rsidR="00FD65E0" w:rsidRPr="00FF0632" w:rsidRDefault="00FF0632" w:rsidP="00FD65E0">
            <w:pPr>
              <w:rPr>
                <w:sz w:val="16"/>
                <w:szCs w:val="18"/>
                <w:rtl/>
              </w:rPr>
            </w:pPr>
            <w:r w:rsidRPr="00FF0632">
              <w:rPr>
                <w:sz w:val="16"/>
                <w:szCs w:val="18"/>
              </w:rPr>
              <w:t>WN-AX1167GR</w:t>
            </w:r>
          </w:p>
        </w:tc>
        <w:tc>
          <w:tcPr>
            <w:tcW w:w="1469" w:type="dxa"/>
          </w:tcPr>
          <w:p w:rsidR="00FD65E0" w:rsidRPr="00FF0632" w:rsidRDefault="00FD65E0" w:rsidP="00FD65E0">
            <w:pPr>
              <w:rPr>
                <w:sz w:val="16"/>
                <w:szCs w:val="18"/>
                <w:rtl/>
              </w:rPr>
            </w:pPr>
          </w:p>
        </w:tc>
        <w:tc>
          <w:tcPr>
            <w:tcW w:w="1559" w:type="dxa"/>
          </w:tcPr>
          <w:p w:rsidR="00FD65E0" w:rsidRPr="00FF0632" w:rsidRDefault="00FF0632" w:rsidP="00FD65E0">
            <w:pPr>
              <w:rPr>
                <w:sz w:val="16"/>
                <w:szCs w:val="18"/>
                <w:rtl/>
              </w:rPr>
            </w:pPr>
            <w:r>
              <w:rPr>
                <w:rFonts w:hint="cs"/>
                <w:sz w:val="16"/>
                <w:szCs w:val="18"/>
                <w:rtl/>
              </w:rPr>
              <w:t>پایین</w:t>
            </w:r>
          </w:p>
        </w:tc>
        <w:tc>
          <w:tcPr>
            <w:tcW w:w="1559" w:type="dxa"/>
          </w:tcPr>
          <w:p w:rsidR="00FD65E0" w:rsidRPr="00FF0632" w:rsidRDefault="00FF0632" w:rsidP="00FD65E0">
            <w:pPr>
              <w:rPr>
                <w:sz w:val="16"/>
                <w:szCs w:val="18"/>
                <w:rtl/>
              </w:rPr>
            </w:pPr>
            <w:r>
              <w:rPr>
                <w:rFonts w:hint="cs"/>
                <w:sz w:val="16"/>
                <w:szCs w:val="18"/>
                <w:rtl/>
              </w:rPr>
              <w:t>تاثیر آن بر تمام سه فاکتور یاد شده بالا بوده است</w:t>
            </w:r>
          </w:p>
        </w:tc>
      </w:tr>
      <w:tr w:rsidR="00FD65E0" w:rsidRPr="00FF0632" w:rsidTr="00FF0632">
        <w:tc>
          <w:tcPr>
            <w:tcW w:w="1793" w:type="dxa"/>
          </w:tcPr>
          <w:p w:rsidR="00FD65E0" w:rsidRPr="00FF0632" w:rsidRDefault="00FF0632" w:rsidP="00FD65E0">
            <w:pPr>
              <w:rPr>
                <w:sz w:val="16"/>
                <w:szCs w:val="18"/>
                <w:rtl/>
              </w:rPr>
            </w:pPr>
            <w:r w:rsidRPr="00FF0632">
              <w:rPr>
                <w:sz w:val="16"/>
                <w:szCs w:val="18"/>
              </w:rPr>
              <w:t>CVE-2015-5059</w:t>
            </w:r>
          </w:p>
        </w:tc>
        <w:tc>
          <w:tcPr>
            <w:tcW w:w="1710" w:type="dxa"/>
          </w:tcPr>
          <w:p w:rsidR="00FD65E0" w:rsidRPr="00FF0632" w:rsidRDefault="00FF0632" w:rsidP="00FD65E0">
            <w:pPr>
              <w:rPr>
                <w:rFonts w:hint="cs"/>
                <w:sz w:val="16"/>
                <w:szCs w:val="18"/>
                <w:rtl/>
              </w:rPr>
            </w:pPr>
            <w:r>
              <w:rPr>
                <w:rFonts w:hint="cs"/>
                <w:sz w:val="16"/>
                <w:szCs w:val="18"/>
                <w:rtl/>
              </w:rPr>
              <w:t xml:space="preserve">وقتی سطح دسترسی در حالت </w:t>
            </w:r>
            <w:r>
              <w:rPr>
                <w:sz w:val="16"/>
                <w:szCs w:val="18"/>
              </w:rPr>
              <w:t>anybody</w:t>
            </w:r>
            <w:r>
              <w:rPr>
                <w:rFonts w:hint="cs"/>
                <w:sz w:val="16"/>
                <w:szCs w:val="18"/>
                <w:rtl/>
              </w:rPr>
              <w:t xml:space="preserve"> در برنامه </w:t>
            </w:r>
            <w:r>
              <w:rPr>
                <w:sz w:val="16"/>
                <w:szCs w:val="18"/>
              </w:rPr>
              <w:t>MantisBT</w:t>
            </w:r>
            <w:r>
              <w:rPr>
                <w:rFonts w:hint="cs"/>
                <w:sz w:val="16"/>
                <w:szCs w:val="18"/>
                <w:rtl/>
              </w:rPr>
              <w:t xml:space="preserve"> قرار میگیرد به کاربر های تعیین هویت شده اجازه میدهد به طور ریموت هر پروژه پرایویت را مشاهده کنند</w:t>
            </w:r>
          </w:p>
        </w:tc>
        <w:tc>
          <w:tcPr>
            <w:tcW w:w="1260" w:type="dxa"/>
          </w:tcPr>
          <w:p w:rsidR="00FD65E0" w:rsidRPr="00FF0632" w:rsidRDefault="00FF0632" w:rsidP="00FD65E0">
            <w:pPr>
              <w:rPr>
                <w:sz w:val="16"/>
                <w:szCs w:val="18"/>
                <w:rtl/>
              </w:rPr>
            </w:pPr>
            <w:r>
              <w:rPr>
                <w:sz w:val="16"/>
                <w:szCs w:val="18"/>
              </w:rPr>
              <w:t>Network</w:t>
            </w:r>
          </w:p>
        </w:tc>
        <w:tc>
          <w:tcPr>
            <w:tcW w:w="1469" w:type="dxa"/>
          </w:tcPr>
          <w:p w:rsidR="00FD65E0" w:rsidRPr="00FF0632" w:rsidRDefault="00FF0632" w:rsidP="00FD65E0">
            <w:pPr>
              <w:rPr>
                <w:sz w:val="16"/>
                <w:szCs w:val="18"/>
                <w:rtl/>
              </w:rPr>
            </w:pPr>
            <w:r>
              <w:rPr>
                <w:sz w:val="16"/>
                <w:szCs w:val="18"/>
              </w:rPr>
              <w:t>mantisBT</w:t>
            </w:r>
          </w:p>
        </w:tc>
        <w:tc>
          <w:tcPr>
            <w:tcW w:w="1559" w:type="dxa"/>
          </w:tcPr>
          <w:p w:rsidR="00FD65E0" w:rsidRPr="00FF0632" w:rsidRDefault="00FF0632" w:rsidP="00FD65E0">
            <w:pPr>
              <w:rPr>
                <w:rFonts w:hint="cs"/>
                <w:sz w:val="16"/>
                <w:szCs w:val="18"/>
                <w:rtl/>
              </w:rPr>
            </w:pPr>
            <w:r>
              <w:rPr>
                <w:rFonts w:hint="cs"/>
                <w:sz w:val="16"/>
                <w:szCs w:val="18"/>
                <w:rtl/>
              </w:rPr>
              <w:t>بالا</w:t>
            </w:r>
          </w:p>
        </w:tc>
        <w:tc>
          <w:tcPr>
            <w:tcW w:w="1559" w:type="dxa"/>
          </w:tcPr>
          <w:p w:rsidR="00FD65E0" w:rsidRPr="00FF0632" w:rsidRDefault="00FF0632" w:rsidP="00FD65E0">
            <w:pPr>
              <w:rPr>
                <w:sz w:val="16"/>
                <w:szCs w:val="18"/>
                <w:rtl/>
              </w:rPr>
            </w:pPr>
            <w:r>
              <w:rPr>
                <w:rFonts w:hint="cs"/>
                <w:sz w:val="16"/>
                <w:szCs w:val="18"/>
                <w:rtl/>
              </w:rPr>
              <w:t>محرمانگی را به شدت تحت تاثیر قرار میدهد ولی دو پارامتر دیگر را خدشه دار نمیکند</w:t>
            </w:r>
          </w:p>
        </w:tc>
      </w:tr>
      <w:tr w:rsidR="00FD65E0" w:rsidRPr="00FF0632" w:rsidTr="00FF0632">
        <w:tc>
          <w:tcPr>
            <w:tcW w:w="1793" w:type="dxa"/>
          </w:tcPr>
          <w:p w:rsidR="00FD65E0" w:rsidRPr="00FF0632" w:rsidRDefault="00FF0632" w:rsidP="00FD65E0">
            <w:pPr>
              <w:rPr>
                <w:sz w:val="16"/>
                <w:szCs w:val="18"/>
                <w:rtl/>
              </w:rPr>
            </w:pPr>
            <w:r w:rsidRPr="00FF0632">
              <w:rPr>
                <w:sz w:val="16"/>
                <w:szCs w:val="18"/>
              </w:rPr>
              <w:t>CVE-2017-12131</w:t>
            </w:r>
          </w:p>
        </w:tc>
        <w:tc>
          <w:tcPr>
            <w:tcW w:w="1710" w:type="dxa"/>
          </w:tcPr>
          <w:p w:rsidR="00FD65E0" w:rsidRPr="00FF0632" w:rsidRDefault="00FF0632" w:rsidP="00FD65E0">
            <w:pPr>
              <w:rPr>
                <w:sz w:val="16"/>
                <w:szCs w:val="18"/>
              </w:rPr>
            </w:pPr>
            <w:r>
              <w:rPr>
                <w:rFonts w:hint="cs"/>
                <w:sz w:val="16"/>
                <w:szCs w:val="18"/>
                <w:rtl/>
              </w:rPr>
              <w:t xml:space="preserve">اجازه حمله </w:t>
            </w:r>
            <w:r>
              <w:rPr>
                <w:sz w:val="16"/>
                <w:szCs w:val="18"/>
              </w:rPr>
              <w:t>XSS</w:t>
            </w:r>
            <w:r>
              <w:rPr>
                <w:rFonts w:hint="cs"/>
                <w:sz w:val="16"/>
                <w:szCs w:val="18"/>
                <w:rtl/>
              </w:rPr>
              <w:t xml:space="preserve"> در بخشی از یک پلاگین </w:t>
            </w:r>
            <w:r>
              <w:rPr>
                <w:sz w:val="16"/>
                <w:szCs w:val="18"/>
              </w:rPr>
              <w:t>wordpress</w:t>
            </w:r>
          </w:p>
        </w:tc>
        <w:tc>
          <w:tcPr>
            <w:tcW w:w="1260" w:type="dxa"/>
          </w:tcPr>
          <w:p w:rsidR="00FD65E0" w:rsidRPr="00FF0632" w:rsidRDefault="00FF0632" w:rsidP="00FD65E0">
            <w:pPr>
              <w:rPr>
                <w:sz w:val="16"/>
                <w:szCs w:val="18"/>
                <w:rtl/>
              </w:rPr>
            </w:pPr>
            <w:r>
              <w:rPr>
                <w:sz w:val="16"/>
                <w:szCs w:val="18"/>
              </w:rPr>
              <w:t>Network</w:t>
            </w:r>
          </w:p>
        </w:tc>
        <w:tc>
          <w:tcPr>
            <w:tcW w:w="1469" w:type="dxa"/>
          </w:tcPr>
          <w:p w:rsidR="00FD65E0" w:rsidRPr="00FF0632" w:rsidRDefault="00FF0632" w:rsidP="00FD65E0">
            <w:pPr>
              <w:rPr>
                <w:sz w:val="16"/>
                <w:szCs w:val="18"/>
                <w:rtl/>
              </w:rPr>
            </w:pPr>
            <w:r w:rsidRPr="00FF0632">
              <w:rPr>
                <w:sz w:val="16"/>
                <w:szCs w:val="18"/>
              </w:rPr>
              <w:t>Easy Testimonials plugin 3.0.4 for WordPress</w:t>
            </w:r>
          </w:p>
        </w:tc>
        <w:tc>
          <w:tcPr>
            <w:tcW w:w="1559" w:type="dxa"/>
          </w:tcPr>
          <w:p w:rsidR="00FD65E0" w:rsidRPr="00FF0632" w:rsidRDefault="0001337E" w:rsidP="00FD65E0">
            <w:pPr>
              <w:rPr>
                <w:rFonts w:hint="cs"/>
                <w:sz w:val="16"/>
                <w:szCs w:val="18"/>
                <w:rtl/>
              </w:rPr>
            </w:pPr>
            <w:r>
              <w:rPr>
                <w:rFonts w:hint="cs"/>
                <w:sz w:val="16"/>
                <w:szCs w:val="18"/>
                <w:rtl/>
              </w:rPr>
              <w:t>پایین</w:t>
            </w:r>
          </w:p>
        </w:tc>
        <w:tc>
          <w:tcPr>
            <w:tcW w:w="1559" w:type="dxa"/>
          </w:tcPr>
          <w:p w:rsidR="00FD65E0" w:rsidRPr="00FF0632" w:rsidRDefault="0001337E" w:rsidP="00FD65E0">
            <w:pPr>
              <w:rPr>
                <w:sz w:val="16"/>
                <w:szCs w:val="18"/>
                <w:rtl/>
              </w:rPr>
            </w:pPr>
            <w:r>
              <w:rPr>
                <w:rFonts w:hint="cs"/>
                <w:sz w:val="16"/>
                <w:szCs w:val="18"/>
                <w:rtl/>
              </w:rPr>
              <w:t>محرمانگی و صحت را به اندازه کمی تحت تاثیر قرار میدهد</w:t>
            </w:r>
          </w:p>
        </w:tc>
      </w:tr>
      <w:tr w:rsidR="00FD65E0" w:rsidRPr="00FF0632" w:rsidTr="00FF0632">
        <w:tc>
          <w:tcPr>
            <w:tcW w:w="1793" w:type="dxa"/>
          </w:tcPr>
          <w:p w:rsidR="00FD65E0" w:rsidRPr="00FF0632" w:rsidRDefault="0001337E" w:rsidP="00FD65E0">
            <w:pPr>
              <w:rPr>
                <w:sz w:val="16"/>
                <w:szCs w:val="18"/>
                <w:rtl/>
              </w:rPr>
            </w:pPr>
            <w:r w:rsidRPr="0001337E">
              <w:rPr>
                <w:sz w:val="16"/>
                <w:szCs w:val="18"/>
              </w:rPr>
              <w:t>CVE-2017-10829</w:t>
            </w:r>
          </w:p>
        </w:tc>
        <w:tc>
          <w:tcPr>
            <w:tcW w:w="1710" w:type="dxa"/>
          </w:tcPr>
          <w:p w:rsidR="00FD65E0" w:rsidRPr="00FF0632" w:rsidRDefault="0001337E" w:rsidP="00FD65E0">
            <w:pPr>
              <w:rPr>
                <w:sz w:val="16"/>
                <w:szCs w:val="18"/>
                <w:rtl/>
              </w:rPr>
            </w:pPr>
            <w:r>
              <w:rPr>
                <w:rFonts w:hint="cs"/>
                <w:sz w:val="16"/>
                <w:szCs w:val="18"/>
                <w:rtl/>
              </w:rPr>
              <w:t>یک مسیر سرچ ناامن در یک ایزار پشتیبانی ریموت باعث میشد که حمله کننده اجازه دسترسی به فولدر های ناخواسته را داشته باشد.</w:t>
            </w:r>
          </w:p>
        </w:tc>
        <w:tc>
          <w:tcPr>
            <w:tcW w:w="1260" w:type="dxa"/>
          </w:tcPr>
          <w:p w:rsidR="00FD65E0" w:rsidRPr="00FF0632" w:rsidRDefault="0001337E" w:rsidP="00FD65E0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Local network</w:t>
            </w:r>
          </w:p>
        </w:tc>
        <w:tc>
          <w:tcPr>
            <w:tcW w:w="1469" w:type="dxa"/>
          </w:tcPr>
          <w:p w:rsidR="00FD65E0" w:rsidRPr="00FF0632" w:rsidRDefault="0001337E" w:rsidP="00FD65E0">
            <w:pPr>
              <w:rPr>
                <w:sz w:val="16"/>
                <w:szCs w:val="18"/>
                <w:rtl/>
              </w:rPr>
            </w:pPr>
            <w:r w:rsidRPr="0001337E">
              <w:rPr>
                <w:sz w:val="16"/>
                <w:szCs w:val="18"/>
              </w:rPr>
              <w:t>Enkaku Support Tool</w:t>
            </w:r>
          </w:p>
        </w:tc>
        <w:tc>
          <w:tcPr>
            <w:tcW w:w="1559" w:type="dxa"/>
          </w:tcPr>
          <w:p w:rsidR="00FD65E0" w:rsidRPr="00FF0632" w:rsidRDefault="0001337E" w:rsidP="00FD65E0">
            <w:pPr>
              <w:rPr>
                <w:rFonts w:hint="cs"/>
                <w:sz w:val="16"/>
                <w:szCs w:val="18"/>
                <w:rtl/>
              </w:rPr>
            </w:pPr>
            <w:r>
              <w:rPr>
                <w:rFonts w:hint="cs"/>
                <w:sz w:val="16"/>
                <w:szCs w:val="18"/>
                <w:rtl/>
              </w:rPr>
              <w:t>پایین</w:t>
            </w:r>
          </w:p>
        </w:tc>
        <w:tc>
          <w:tcPr>
            <w:tcW w:w="1559" w:type="dxa"/>
          </w:tcPr>
          <w:p w:rsidR="00FD65E0" w:rsidRPr="00FF0632" w:rsidRDefault="0001337E" w:rsidP="00FD65E0">
            <w:pPr>
              <w:rPr>
                <w:rFonts w:hint="cs"/>
                <w:sz w:val="16"/>
                <w:szCs w:val="18"/>
                <w:rtl/>
              </w:rPr>
            </w:pPr>
            <w:r>
              <w:rPr>
                <w:rFonts w:hint="cs"/>
                <w:sz w:val="16"/>
                <w:szCs w:val="18"/>
                <w:rtl/>
              </w:rPr>
              <w:t>محرمانگی و صحت و دسترسی پذیری را به شدت تحت تاثیر قرار میدهد.</w:t>
            </w:r>
          </w:p>
        </w:tc>
      </w:tr>
      <w:tr w:rsidR="00FD65E0" w:rsidRPr="00FF0632" w:rsidTr="00FF0632">
        <w:tc>
          <w:tcPr>
            <w:tcW w:w="1793" w:type="dxa"/>
          </w:tcPr>
          <w:p w:rsidR="00FD65E0" w:rsidRPr="00FF0632" w:rsidRDefault="00052E5A" w:rsidP="00FD65E0">
            <w:pPr>
              <w:rPr>
                <w:sz w:val="16"/>
                <w:szCs w:val="18"/>
                <w:rtl/>
              </w:rPr>
            </w:pPr>
            <w:r w:rsidRPr="00052E5A">
              <w:rPr>
                <w:sz w:val="16"/>
                <w:szCs w:val="18"/>
              </w:rPr>
              <w:t>CVE-2017-1383</w:t>
            </w:r>
          </w:p>
        </w:tc>
        <w:tc>
          <w:tcPr>
            <w:tcW w:w="1710" w:type="dxa"/>
          </w:tcPr>
          <w:p w:rsidR="00FD65E0" w:rsidRPr="00FF0632" w:rsidRDefault="00052E5A" w:rsidP="00FD65E0">
            <w:pPr>
              <w:rPr>
                <w:rFonts w:hint="cs"/>
                <w:sz w:val="16"/>
                <w:szCs w:val="18"/>
                <w:rtl/>
              </w:rPr>
            </w:pPr>
            <w:r>
              <w:rPr>
                <w:rFonts w:hint="cs"/>
                <w:sz w:val="16"/>
                <w:szCs w:val="18"/>
                <w:rtl/>
              </w:rPr>
              <w:t xml:space="preserve">برخی از سرور های </w:t>
            </w:r>
            <w:r>
              <w:rPr>
                <w:sz w:val="16"/>
                <w:szCs w:val="18"/>
              </w:rPr>
              <w:t>IBM</w:t>
            </w:r>
            <w:r>
              <w:rPr>
                <w:rFonts w:hint="cs"/>
                <w:sz w:val="16"/>
                <w:szCs w:val="18"/>
                <w:rtl/>
              </w:rPr>
              <w:t xml:space="preserve"> در هنگام پردازش </w:t>
            </w:r>
            <w:r>
              <w:rPr>
                <w:sz w:val="16"/>
                <w:szCs w:val="18"/>
              </w:rPr>
              <w:t>XML</w:t>
            </w:r>
            <w:r>
              <w:rPr>
                <w:rFonts w:hint="cs"/>
                <w:sz w:val="16"/>
                <w:szCs w:val="18"/>
                <w:rtl/>
              </w:rPr>
              <w:t xml:space="preserve"> ها این امکان را فراهم </w:t>
            </w:r>
            <w:r>
              <w:rPr>
                <w:rFonts w:hint="cs"/>
                <w:sz w:val="16"/>
                <w:szCs w:val="18"/>
                <w:rtl/>
              </w:rPr>
              <w:lastRenderedPageBreak/>
              <w:t>میکردند که حمله کننده از منابع زیادی از حافظه استفاده کن یا اطلاعات حساس را برداشت کند</w:t>
            </w:r>
          </w:p>
        </w:tc>
        <w:tc>
          <w:tcPr>
            <w:tcW w:w="1260" w:type="dxa"/>
          </w:tcPr>
          <w:p w:rsidR="00FD65E0" w:rsidRPr="00FF0632" w:rsidRDefault="00052E5A" w:rsidP="00FD65E0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lastRenderedPageBreak/>
              <w:t>network</w:t>
            </w:r>
          </w:p>
        </w:tc>
        <w:tc>
          <w:tcPr>
            <w:tcW w:w="1469" w:type="dxa"/>
          </w:tcPr>
          <w:p w:rsidR="00FD65E0" w:rsidRPr="00FF0632" w:rsidRDefault="00052E5A" w:rsidP="00FD65E0">
            <w:pPr>
              <w:rPr>
                <w:sz w:val="16"/>
                <w:szCs w:val="18"/>
                <w:rtl/>
              </w:rPr>
            </w:pPr>
            <w:r w:rsidRPr="00052E5A">
              <w:rPr>
                <w:sz w:val="16"/>
                <w:szCs w:val="18"/>
              </w:rPr>
              <w:t>IBM InfoSphere Information Server 9.1, 11.3, and 11.5</w:t>
            </w:r>
          </w:p>
        </w:tc>
        <w:tc>
          <w:tcPr>
            <w:tcW w:w="1559" w:type="dxa"/>
          </w:tcPr>
          <w:p w:rsidR="00FD65E0" w:rsidRPr="00FF0632" w:rsidRDefault="00052E5A" w:rsidP="00FD65E0">
            <w:pPr>
              <w:rPr>
                <w:rFonts w:hint="cs"/>
                <w:sz w:val="16"/>
                <w:szCs w:val="18"/>
                <w:rtl/>
              </w:rPr>
            </w:pPr>
            <w:r>
              <w:rPr>
                <w:rFonts w:hint="cs"/>
                <w:sz w:val="16"/>
                <w:szCs w:val="18"/>
                <w:rtl/>
              </w:rPr>
              <w:t>پایین</w:t>
            </w:r>
          </w:p>
        </w:tc>
        <w:tc>
          <w:tcPr>
            <w:tcW w:w="1559" w:type="dxa"/>
          </w:tcPr>
          <w:p w:rsidR="00FD65E0" w:rsidRPr="00FF0632" w:rsidRDefault="00052E5A" w:rsidP="00FD65E0">
            <w:pPr>
              <w:rPr>
                <w:sz w:val="16"/>
                <w:szCs w:val="18"/>
                <w:rtl/>
              </w:rPr>
            </w:pPr>
            <w:r>
              <w:rPr>
                <w:rFonts w:hint="cs"/>
                <w:sz w:val="16"/>
                <w:szCs w:val="18"/>
                <w:rtl/>
              </w:rPr>
              <w:t xml:space="preserve">موارد محرمانگی و دسترس پذیری را به شدت تحت تاثیر قرار </w:t>
            </w:r>
            <w:r>
              <w:rPr>
                <w:rFonts w:hint="cs"/>
                <w:sz w:val="16"/>
                <w:szCs w:val="18"/>
                <w:rtl/>
              </w:rPr>
              <w:lastRenderedPageBreak/>
              <w:t>میدهد ولی صحت را خیر</w:t>
            </w:r>
          </w:p>
        </w:tc>
      </w:tr>
    </w:tbl>
    <w:p w:rsidR="0000316A" w:rsidRDefault="0000316A" w:rsidP="00FD65E0">
      <w:pPr>
        <w:rPr>
          <w:rtl/>
        </w:rPr>
      </w:pPr>
    </w:p>
    <w:p w:rsidR="0000316A" w:rsidRDefault="0000316A" w:rsidP="0000316A">
      <w:pPr>
        <w:bidi w:val="0"/>
        <w:rPr>
          <w:rtl/>
        </w:rPr>
      </w:pPr>
      <w:r>
        <w:rPr>
          <w:rtl/>
        </w:rPr>
        <w:br w:type="page"/>
      </w:r>
    </w:p>
    <w:p w:rsidR="00FD65E0" w:rsidRDefault="0000316A" w:rsidP="00FD65E0">
      <w:pPr>
        <w:rPr>
          <w:rtl/>
        </w:rPr>
      </w:pPr>
      <w:r>
        <w:rPr>
          <w:rFonts w:hint="cs"/>
          <w:rtl/>
        </w:rPr>
        <w:lastRenderedPageBreak/>
        <w:t xml:space="preserve">2- </w:t>
      </w:r>
    </w:p>
    <w:p w:rsidR="0000316A" w:rsidRDefault="0000316A" w:rsidP="00FD65E0">
      <w:pPr>
        <w:rPr>
          <w:rFonts w:hint="cs"/>
          <w:rtl/>
        </w:rPr>
      </w:pPr>
      <w:r>
        <w:rPr>
          <w:rFonts w:hint="cs"/>
          <w:rtl/>
        </w:rPr>
        <w:t>در حملاتی که منجر به نشت اطلاعات میشود پیشگیری بسیار مهم است زیرا اطلاعات اگر نشت بکند دیگر رفته و حمله اثرگذار بوده</w:t>
      </w:r>
    </w:p>
    <w:p w:rsidR="0000316A" w:rsidRDefault="0000316A" w:rsidP="00FD65E0">
      <w:pPr>
        <w:rPr>
          <w:rFonts w:hint="cs"/>
          <w:rtl/>
        </w:rPr>
      </w:pPr>
      <w:r>
        <w:rPr>
          <w:rFonts w:hint="cs"/>
          <w:rtl/>
        </w:rPr>
        <w:t>در حالت هایی که سرویس از دسترس خارج میشود بازیابی بسیار مهم تر است.</w:t>
      </w:r>
    </w:p>
    <w:p w:rsidR="0000316A" w:rsidRDefault="0000316A" w:rsidP="00FD65E0">
      <w:pPr>
        <w:rPr>
          <w:rFonts w:hint="cs"/>
          <w:rtl/>
        </w:rPr>
      </w:pPr>
      <w:r>
        <w:rPr>
          <w:rFonts w:hint="cs"/>
          <w:rtl/>
        </w:rPr>
        <w:t>در حالت هایی که اطلاعات تغییر داده میشوند تشخیص بسیار مهم میشود.</w:t>
      </w:r>
    </w:p>
    <w:p w:rsidR="0000316A" w:rsidRDefault="0000316A">
      <w:pPr>
        <w:bidi w:val="0"/>
        <w:spacing w:line="259" w:lineRule="auto"/>
        <w:jc w:val="left"/>
        <w:rPr>
          <w:rtl/>
        </w:rPr>
      </w:pPr>
      <w:r>
        <w:rPr>
          <w:rtl/>
        </w:rPr>
        <w:br w:type="page"/>
      </w:r>
    </w:p>
    <w:p w:rsidR="00E135B0" w:rsidRDefault="0000316A" w:rsidP="00FD65E0">
      <w:pPr>
        <w:rPr>
          <w:rtl/>
        </w:rPr>
      </w:pPr>
      <w:r>
        <w:rPr>
          <w:rFonts w:hint="cs"/>
          <w:rtl/>
        </w:rPr>
        <w:lastRenderedPageBreak/>
        <w:t>3- بله اگر حمله کننده بتواند به پوشه هایی که اجازه دسترسی به آن را ندارد دسترسی پیدا کند هم محرمانگی نقض شده و هم میتواند محتوا را تغییر دهد و صحت را مشکل دار کند.</w:t>
      </w:r>
    </w:p>
    <w:p w:rsidR="00E135B0" w:rsidRDefault="00E135B0" w:rsidP="00E135B0">
      <w:pPr>
        <w:bidi w:val="0"/>
        <w:rPr>
          <w:rtl/>
        </w:rPr>
      </w:pPr>
      <w:r>
        <w:rPr>
          <w:rtl/>
        </w:rPr>
        <w:br w:type="page"/>
      </w:r>
    </w:p>
    <w:p w:rsidR="0000316A" w:rsidRDefault="00E135B0" w:rsidP="00FD65E0">
      <w:r>
        <w:rPr>
          <w:rFonts w:hint="cs"/>
          <w:rtl/>
        </w:rPr>
        <w:lastRenderedPageBreak/>
        <w:t>4-</w:t>
      </w:r>
      <w:r w:rsidR="009640E9">
        <w:rPr>
          <w:rFonts w:hint="cs"/>
          <w:rtl/>
        </w:rPr>
        <w:t xml:space="preserve"> </w:t>
      </w:r>
    </w:p>
    <w:tbl>
      <w:tblPr>
        <w:tblStyle w:val="TableGrid"/>
        <w:bidiVisual/>
        <w:tblW w:w="9775" w:type="dxa"/>
        <w:tblLook w:val="04A0" w:firstRow="1" w:lastRow="0" w:firstColumn="1" w:lastColumn="0" w:noHBand="0" w:noVBand="1"/>
      </w:tblPr>
      <w:tblGrid>
        <w:gridCol w:w="1429"/>
        <w:gridCol w:w="1389"/>
        <w:gridCol w:w="1392"/>
        <w:gridCol w:w="1078"/>
        <w:gridCol w:w="1702"/>
        <w:gridCol w:w="1393"/>
        <w:gridCol w:w="1392"/>
      </w:tblGrid>
      <w:tr w:rsidR="000C065D" w:rsidTr="000C065D">
        <w:trPr>
          <w:trHeight w:val="1710"/>
        </w:trPr>
        <w:tc>
          <w:tcPr>
            <w:tcW w:w="1429" w:type="dxa"/>
          </w:tcPr>
          <w:p w:rsidR="000C065D" w:rsidRDefault="00F73F23" w:rsidP="00FD65E0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       حملات                                                                   سرویس ها</w:t>
            </w:r>
          </w:p>
        </w:tc>
        <w:tc>
          <w:tcPr>
            <w:tcW w:w="1389" w:type="dxa"/>
          </w:tcPr>
          <w:p w:rsidR="000C065D" w:rsidRDefault="000C065D" w:rsidP="00FD65E0">
            <w:pPr>
              <w:rPr>
                <w:rtl/>
              </w:rPr>
            </w:pPr>
            <w:r>
              <w:rPr>
                <w:rFonts w:hint="cs"/>
                <w:rtl/>
              </w:rPr>
              <w:t>شنود</w:t>
            </w:r>
          </w:p>
        </w:tc>
        <w:tc>
          <w:tcPr>
            <w:tcW w:w="1392" w:type="dxa"/>
          </w:tcPr>
          <w:p w:rsidR="000C065D" w:rsidRDefault="000C065D" w:rsidP="00FD65E0">
            <w:pPr>
              <w:rPr>
                <w:rtl/>
              </w:rPr>
            </w:pPr>
            <w:r>
              <w:rPr>
                <w:rFonts w:hint="cs"/>
                <w:rtl/>
              </w:rPr>
              <w:t>تحلیل ترافیک</w:t>
            </w:r>
          </w:p>
        </w:tc>
        <w:tc>
          <w:tcPr>
            <w:tcW w:w="1078" w:type="dxa"/>
          </w:tcPr>
          <w:p w:rsidR="000C065D" w:rsidRDefault="000C065D" w:rsidP="00FD65E0">
            <w:pPr>
              <w:rPr>
                <w:rtl/>
              </w:rPr>
            </w:pPr>
            <w:r>
              <w:rPr>
                <w:rFonts w:hint="cs"/>
                <w:rtl/>
              </w:rPr>
              <w:t>جعل هویت</w:t>
            </w:r>
          </w:p>
        </w:tc>
        <w:tc>
          <w:tcPr>
            <w:tcW w:w="1702" w:type="dxa"/>
          </w:tcPr>
          <w:p w:rsidR="000C065D" w:rsidRDefault="000C065D" w:rsidP="00FD65E0">
            <w:pPr>
              <w:rPr>
                <w:rtl/>
              </w:rPr>
            </w:pPr>
            <w:r>
              <w:rPr>
                <w:rFonts w:hint="cs"/>
                <w:rtl/>
              </w:rPr>
              <w:t>ارسال دوباره پیغام</w:t>
            </w:r>
          </w:p>
        </w:tc>
        <w:tc>
          <w:tcPr>
            <w:tcW w:w="1393" w:type="dxa"/>
          </w:tcPr>
          <w:p w:rsidR="000C065D" w:rsidRDefault="000C065D" w:rsidP="00FD65E0">
            <w:pPr>
              <w:rPr>
                <w:rtl/>
              </w:rPr>
            </w:pPr>
            <w:r>
              <w:rPr>
                <w:rFonts w:hint="cs"/>
                <w:rtl/>
              </w:rPr>
              <w:t>دستکاری</w:t>
            </w:r>
          </w:p>
        </w:tc>
        <w:tc>
          <w:tcPr>
            <w:tcW w:w="1392" w:type="dxa"/>
          </w:tcPr>
          <w:p w:rsidR="000C065D" w:rsidRDefault="000C065D" w:rsidP="00FD65E0">
            <w:pPr>
              <w:rPr>
                <w:rtl/>
              </w:rPr>
            </w:pPr>
            <w:r>
              <w:rPr>
                <w:rFonts w:hint="cs"/>
                <w:rtl/>
              </w:rPr>
              <w:t>منع خدمت</w:t>
            </w:r>
          </w:p>
        </w:tc>
      </w:tr>
      <w:tr w:rsidR="000C065D" w:rsidTr="000C065D">
        <w:trPr>
          <w:trHeight w:val="1148"/>
        </w:trPr>
        <w:tc>
          <w:tcPr>
            <w:tcW w:w="1429" w:type="dxa"/>
          </w:tcPr>
          <w:p w:rsidR="000C065D" w:rsidRDefault="000C065D" w:rsidP="00FD65E0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تصدیق اصالت</w:t>
            </w:r>
          </w:p>
        </w:tc>
        <w:tc>
          <w:tcPr>
            <w:tcW w:w="1389" w:type="dxa"/>
          </w:tcPr>
          <w:p w:rsidR="000C065D" w:rsidRDefault="000C065D" w:rsidP="00FD65E0">
            <w:pPr>
              <w:rPr>
                <w:rtl/>
              </w:rPr>
            </w:pPr>
          </w:p>
        </w:tc>
        <w:tc>
          <w:tcPr>
            <w:tcW w:w="1392" w:type="dxa"/>
          </w:tcPr>
          <w:p w:rsidR="000C065D" w:rsidRDefault="000C065D" w:rsidP="00FD65E0">
            <w:pPr>
              <w:rPr>
                <w:rtl/>
              </w:rPr>
            </w:pPr>
          </w:p>
        </w:tc>
        <w:tc>
          <w:tcPr>
            <w:tcW w:w="1078" w:type="dxa"/>
          </w:tcPr>
          <w:p w:rsidR="000C065D" w:rsidRDefault="000C065D" w:rsidP="00FD65E0">
            <w:pPr>
              <w:rPr>
                <w:rtl/>
              </w:rPr>
            </w:pPr>
            <w:r>
              <w:rPr>
                <w:rFonts w:hint="cs"/>
                <w:rtl/>
              </w:rPr>
              <w:t>دارد</w:t>
            </w:r>
          </w:p>
        </w:tc>
        <w:tc>
          <w:tcPr>
            <w:tcW w:w="1702" w:type="dxa"/>
          </w:tcPr>
          <w:p w:rsidR="000C065D" w:rsidRDefault="000C065D" w:rsidP="00FD65E0">
            <w:pPr>
              <w:rPr>
                <w:rtl/>
              </w:rPr>
            </w:pPr>
            <w:r>
              <w:rPr>
                <w:rFonts w:hint="cs"/>
                <w:rtl/>
              </w:rPr>
              <w:t>دارد</w:t>
            </w:r>
          </w:p>
        </w:tc>
        <w:tc>
          <w:tcPr>
            <w:tcW w:w="1393" w:type="dxa"/>
          </w:tcPr>
          <w:p w:rsidR="000C065D" w:rsidRDefault="000C065D" w:rsidP="00FD65E0">
            <w:pPr>
              <w:rPr>
                <w:rtl/>
              </w:rPr>
            </w:pPr>
          </w:p>
        </w:tc>
        <w:tc>
          <w:tcPr>
            <w:tcW w:w="1392" w:type="dxa"/>
          </w:tcPr>
          <w:p w:rsidR="000C065D" w:rsidRDefault="000C065D" w:rsidP="00FD65E0">
            <w:pPr>
              <w:rPr>
                <w:rtl/>
              </w:rPr>
            </w:pPr>
          </w:p>
        </w:tc>
      </w:tr>
      <w:tr w:rsidR="000C065D" w:rsidTr="000C065D">
        <w:trPr>
          <w:trHeight w:val="1135"/>
        </w:trPr>
        <w:tc>
          <w:tcPr>
            <w:tcW w:w="1429" w:type="dxa"/>
          </w:tcPr>
          <w:p w:rsidR="000C065D" w:rsidRDefault="000C065D" w:rsidP="00FD65E0">
            <w:pPr>
              <w:rPr>
                <w:rtl/>
              </w:rPr>
            </w:pPr>
            <w:r>
              <w:rPr>
                <w:rFonts w:hint="cs"/>
                <w:rtl/>
              </w:rPr>
              <w:t>کنترل دسترسی</w:t>
            </w:r>
          </w:p>
        </w:tc>
        <w:tc>
          <w:tcPr>
            <w:tcW w:w="1389" w:type="dxa"/>
          </w:tcPr>
          <w:p w:rsidR="000C065D" w:rsidRDefault="000C065D" w:rsidP="00FD65E0">
            <w:pPr>
              <w:rPr>
                <w:rtl/>
              </w:rPr>
            </w:pPr>
            <w:r>
              <w:rPr>
                <w:rFonts w:hint="cs"/>
                <w:rtl/>
              </w:rPr>
              <w:t>دارد</w:t>
            </w:r>
          </w:p>
        </w:tc>
        <w:tc>
          <w:tcPr>
            <w:tcW w:w="1392" w:type="dxa"/>
          </w:tcPr>
          <w:p w:rsidR="000C065D" w:rsidRDefault="000C065D" w:rsidP="00FD65E0">
            <w:pPr>
              <w:rPr>
                <w:rtl/>
              </w:rPr>
            </w:pPr>
            <w:r>
              <w:rPr>
                <w:rFonts w:hint="cs"/>
                <w:rtl/>
              </w:rPr>
              <w:t>دارد</w:t>
            </w:r>
          </w:p>
        </w:tc>
        <w:tc>
          <w:tcPr>
            <w:tcW w:w="1078" w:type="dxa"/>
          </w:tcPr>
          <w:p w:rsidR="000C065D" w:rsidRDefault="000C065D" w:rsidP="00FD65E0">
            <w:pPr>
              <w:rPr>
                <w:rtl/>
              </w:rPr>
            </w:pPr>
          </w:p>
        </w:tc>
        <w:tc>
          <w:tcPr>
            <w:tcW w:w="1702" w:type="dxa"/>
          </w:tcPr>
          <w:p w:rsidR="000C065D" w:rsidRDefault="000C065D" w:rsidP="00FD65E0">
            <w:pPr>
              <w:rPr>
                <w:rtl/>
              </w:rPr>
            </w:pPr>
            <w:r>
              <w:rPr>
                <w:rFonts w:hint="cs"/>
                <w:rtl/>
              </w:rPr>
              <w:t>دارد</w:t>
            </w:r>
          </w:p>
        </w:tc>
        <w:tc>
          <w:tcPr>
            <w:tcW w:w="1393" w:type="dxa"/>
          </w:tcPr>
          <w:p w:rsidR="000C065D" w:rsidRDefault="000C065D" w:rsidP="00FD65E0">
            <w:pPr>
              <w:rPr>
                <w:rtl/>
              </w:rPr>
            </w:pPr>
            <w:r>
              <w:rPr>
                <w:rFonts w:hint="cs"/>
                <w:rtl/>
              </w:rPr>
              <w:t>دارد</w:t>
            </w:r>
          </w:p>
        </w:tc>
        <w:tc>
          <w:tcPr>
            <w:tcW w:w="1392" w:type="dxa"/>
          </w:tcPr>
          <w:p w:rsidR="000C065D" w:rsidRDefault="000C065D" w:rsidP="00FD65E0">
            <w:pPr>
              <w:rPr>
                <w:rtl/>
              </w:rPr>
            </w:pPr>
            <w:r>
              <w:rPr>
                <w:rFonts w:hint="cs"/>
                <w:rtl/>
              </w:rPr>
              <w:t>دارد</w:t>
            </w:r>
          </w:p>
        </w:tc>
      </w:tr>
      <w:tr w:rsidR="000C065D" w:rsidTr="000C065D">
        <w:trPr>
          <w:trHeight w:val="1148"/>
        </w:trPr>
        <w:tc>
          <w:tcPr>
            <w:tcW w:w="1429" w:type="dxa"/>
          </w:tcPr>
          <w:p w:rsidR="000C065D" w:rsidRDefault="000C065D" w:rsidP="00FD65E0">
            <w:pPr>
              <w:rPr>
                <w:rtl/>
              </w:rPr>
            </w:pPr>
            <w:r>
              <w:rPr>
                <w:rFonts w:hint="cs"/>
                <w:rtl/>
              </w:rPr>
              <w:t>محرمانگی داده</w:t>
            </w:r>
          </w:p>
        </w:tc>
        <w:tc>
          <w:tcPr>
            <w:tcW w:w="1389" w:type="dxa"/>
          </w:tcPr>
          <w:p w:rsidR="000C065D" w:rsidRDefault="000C065D" w:rsidP="00FD65E0">
            <w:pPr>
              <w:rPr>
                <w:rtl/>
              </w:rPr>
            </w:pPr>
            <w:r>
              <w:rPr>
                <w:rFonts w:hint="cs"/>
                <w:rtl/>
              </w:rPr>
              <w:t>دارد</w:t>
            </w:r>
          </w:p>
        </w:tc>
        <w:tc>
          <w:tcPr>
            <w:tcW w:w="1392" w:type="dxa"/>
          </w:tcPr>
          <w:p w:rsidR="000C065D" w:rsidRDefault="000C065D" w:rsidP="00FD65E0">
            <w:pPr>
              <w:rPr>
                <w:rtl/>
              </w:rPr>
            </w:pPr>
          </w:p>
        </w:tc>
        <w:tc>
          <w:tcPr>
            <w:tcW w:w="1078" w:type="dxa"/>
          </w:tcPr>
          <w:p w:rsidR="000C065D" w:rsidRDefault="000C065D" w:rsidP="00FD65E0">
            <w:pPr>
              <w:rPr>
                <w:rtl/>
              </w:rPr>
            </w:pPr>
          </w:p>
        </w:tc>
        <w:tc>
          <w:tcPr>
            <w:tcW w:w="1702" w:type="dxa"/>
          </w:tcPr>
          <w:p w:rsidR="000C065D" w:rsidRDefault="000C065D" w:rsidP="00FD65E0">
            <w:pPr>
              <w:rPr>
                <w:rtl/>
              </w:rPr>
            </w:pPr>
            <w:r>
              <w:rPr>
                <w:rFonts w:hint="cs"/>
                <w:rtl/>
              </w:rPr>
              <w:t>دارد</w:t>
            </w:r>
          </w:p>
        </w:tc>
        <w:tc>
          <w:tcPr>
            <w:tcW w:w="1393" w:type="dxa"/>
          </w:tcPr>
          <w:p w:rsidR="000C065D" w:rsidRDefault="000C065D" w:rsidP="00FD65E0">
            <w:pPr>
              <w:rPr>
                <w:rtl/>
              </w:rPr>
            </w:pPr>
            <w:r>
              <w:rPr>
                <w:rFonts w:hint="cs"/>
                <w:rtl/>
              </w:rPr>
              <w:t>دارد</w:t>
            </w:r>
          </w:p>
        </w:tc>
        <w:tc>
          <w:tcPr>
            <w:tcW w:w="1392" w:type="dxa"/>
          </w:tcPr>
          <w:p w:rsidR="000C065D" w:rsidRDefault="000C065D" w:rsidP="00FD65E0">
            <w:pPr>
              <w:rPr>
                <w:rtl/>
              </w:rPr>
            </w:pPr>
          </w:p>
        </w:tc>
      </w:tr>
      <w:tr w:rsidR="000C065D" w:rsidTr="000C065D">
        <w:trPr>
          <w:trHeight w:val="1135"/>
        </w:trPr>
        <w:tc>
          <w:tcPr>
            <w:tcW w:w="1429" w:type="dxa"/>
          </w:tcPr>
          <w:p w:rsidR="000C065D" w:rsidRDefault="000C065D" w:rsidP="00FD65E0">
            <w:pPr>
              <w:rPr>
                <w:rtl/>
              </w:rPr>
            </w:pPr>
            <w:r>
              <w:rPr>
                <w:rFonts w:hint="cs"/>
                <w:rtl/>
              </w:rPr>
              <w:t>صحت داده</w:t>
            </w:r>
          </w:p>
        </w:tc>
        <w:tc>
          <w:tcPr>
            <w:tcW w:w="1389" w:type="dxa"/>
          </w:tcPr>
          <w:p w:rsidR="000C065D" w:rsidRDefault="000C065D" w:rsidP="00FD65E0">
            <w:pPr>
              <w:rPr>
                <w:rtl/>
              </w:rPr>
            </w:pPr>
          </w:p>
        </w:tc>
        <w:tc>
          <w:tcPr>
            <w:tcW w:w="1392" w:type="dxa"/>
          </w:tcPr>
          <w:p w:rsidR="000C065D" w:rsidRDefault="000C065D" w:rsidP="00FD65E0">
            <w:pPr>
              <w:rPr>
                <w:rtl/>
              </w:rPr>
            </w:pPr>
          </w:p>
        </w:tc>
        <w:tc>
          <w:tcPr>
            <w:tcW w:w="1078" w:type="dxa"/>
          </w:tcPr>
          <w:p w:rsidR="000C065D" w:rsidRDefault="000C065D" w:rsidP="00FD65E0">
            <w:pPr>
              <w:rPr>
                <w:rtl/>
              </w:rPr>
            </w:pPr>
          </w:p>
        </w:tc>
        <w:tc>
          <w:tcPr>
            <w:tcW w:w="1702" w:type="dxa"/>
          </w:tcPr>
          <w:p w:rsidR="000C065D" w:rsidRDefault="000C065D" w:rsidP="00FD65E0">
            <w:pPr>
              <w:rPr>
                <w:rtl/>
              </w:rPr>
            </w:pPr>
          </w:p>
        </w:tc>
        <w:tc>
          <w:tcPr>
            <w:tcW w:w="1393" w:type="dxa"/>
          </w:tcPr>
          <w:p w:rsidR="000C065D" w:rsidRDefault="000C065D" w:rsidP="00FD65E0">
            <w:pPr>
              <w:rPr>
                <w:rtl/>
              </w:rPr>
            </w:pPr>
            <w:r>
              <w:rPr>
                <w:rFonts w:hint="cs"/>
                <w:rtl/>
              </w:rPr>
              <w:t>دارد</w:t>
            </w:r>
          </w:p>
        </w:tc>
        <w:tc>
          <w:tcPr>
            <w:tcW w:w="1392" w:type="dxa"/>
          </w:tcPr>
          <w:p w:rsidR="000C065D" w:rsidRDefault="000C065D" w:rsidP="00FD65E0">
            <w:pPr>
              <w:rPr>
                <w:rtl/>
              </w:rPr>
            </w:pPr>
          </w:p>
        </w:tc>
      </w:tr>
      <w:tr w:rsidR="000C065D" w:rsidTr="000C065D">
        <w:trPr>
          <w:trHeight w:val="574"/>
        </w:trPr>
        <w:tc>
          <w:tcPr>
            <w:tcW w:w="1429" w:type="dxa"/>
          </w:tcPr>
          <w:p w:rsidR="000C065D" w:rsidRDefault="000C065D" w:rsidP="00FD65E0">
            <w:pPr>
              <w:rPr>
                <w:rtl/>
              </w:rPr>
            </w:pPr>
            <w:r>
              <w:rPr>
                <w:rFonts w:hint="cs"/>
                <w:rtl/>
              </w:rPr>
              <w:t>عدم انکار</w:t>
            </w:r>
          </w:p>
        </w:tc>
        <w:tc>
          <w:tcPr>
            <w:tcW w:w="1389" w:type="dxa"/>
          </w:tcPr>
          <w:p w:rsidR="000C065D" w:rsidRDefault="000C065D" w:rsidP="00FD65E0">
            <w:pPr>
              <w:rPr>
                <w:rtl/>
              </w:rPr>
            </w:pPr>
          </w:p>
        </w:tc>
        <w:tc>
          <w:tcPr>
            <w:tcW w:w="1392" w:type="dxa"/>
          </w:tcPr>
          <w:p w:rsidR="000C065D" w:rsidRDefault="000C065D" w:rsidP="00FD65E0">
            <w:pPr>
              <w:rPr>
                <w:rtl/>
              </w:rPr>
            </w:pPr>
          </w:p>
        </w:tc>
        <w:tc>
          <w:tcPr>
            <w:tcW w:w="1078" w:type="dxa"/>
          </w:tcPr>
          <w:p w:rsidR="000C065D" w:rsidRDefault="000C065D" w:rsidP="00FD65E0">
            <w:pPr>
              <w:rPr>
                <w:rtl/>
              </w:rPr>
            </w:pPr>
            <w:r>
              <w:rPr>
                <w:rFonts w:hint="cs"/>
                <w:rtl/>
              </w:rPr>
              <w:t>دارد</w:t>
            </w:r>
          </w:p>
        </w:tc>
        <w:tc>
          <w:tcPr>
            <w:tcW w:w="1702" w:type="dxa"/>
          </w:tcPr>
          <w:p w:rsidR="000C065D" w:rsidRDefault="000C065D" w:rsidP="00FD65E0">
            <w:pPr>
              <w:rPr>
                <w:rtl/>
              </w:rPr>
            </w:pPr>
            <w:r>
              <w:rPr>
                <w:rFonts w:hint="cs"/>
                <w:rtl/>
              </w:rPr>
              <w:t>دارد</w:t>
            </w:r>
          </w:p>
        </w:tc>
        <w:tc>
          <w:tcPr>
            <w:tcW w:w="1393" w:type="dxa"/>
          </w:tcPr>
          <w:p w:rsidR="000C065D" w:rsidRDefault="000C065D" w:rsidP="00FD65E0">
            <w:pPr>
              <w:rPr>
                <w:rtl/>
              </w:rPr>
            </w:pPr>
          </w:p>
        </w:tc>
        <w:tc>
          <w:tcPr>
            <w:tcW w:w="1392" w:type="dxa"/>
          </w:tcPr>
          <w:p w:rsidR="000C065D" w:rsidRDefault="000C065D" w:rsidP="00FD65E0">
            <w:pPr>
              <w:rPr>
                <w:rtl/>
              </w:rPr>
            </w:pPr>
          </w:p>
        </w:tc>
      </w:tr>
      <w:tr w:rsidR="000C065D" w:rsidTr="000C065D">
        <w:trPr>
          <w:trHeight w:val="1148"/>
        </w:trPr>
        <w:tc>
          <w:tcPr>
            <w:tcW w:w="1429" w:type="dxa"/>
          </w:tcPr>
          <w:p w:rsidR="000C065D" w:rsidRDefault="000C065D" w:rsidP="00FD65E0">
            <w:pPr>
              <w:rPr>
                <w:rtl/>
              </w:rPr>
            </w:pPr>
            <w:r>
              <w:rPr>
                <w:rFonts w:hint="cs"/>
                <w:rtl/>
              </w:rPr>
              <w:t>دسترس پذیری</w:t>
            </w:r>
          </w:p>
        </w:tc>
        <w:tc>
          <w:tcPr>
            <w:tcW w:w="1389" w:type="dxa"/>
          </w:tcPr>
          <w:p w:rsidR="000C065D" w:rsidRDefault="000C065D" w:rsidP="00FD65E0">
            <w:pPr>
              <w:rPr>
                <w:rtl/>
              </w:rPr>
            </w:pPr>
          </w:p>
        </w:tc>
        <w:tc>
          <w:tcPr>
            <w:tcW w:w="1392" w:type="dxa"/>
          </w:tcPr>
          <w:p w:rsidR="000C065D" w:rsidRDefault="000C065D" w:rsidP="00FD65E0">
            <w:pPr>
              <w:rPr>
                <w:rtl/>
              </w:rPr>
            </w:pPr>
          </w:p>
        </w:tc>
        <w:tc>
          <w:tcPr>
            <w:tcW w:w="1078" w:type="dxa"/>
          </w:tcPr>
          <w:p w:rsidR="000C065D" w:rsidRDefault="000C065D" w:rsidP="00FD65E0">
            <w:pPr>
              <w:rPr>
                <w:rtl/>
              </w:rPr>
            </w:pPr>
          </w:p>
        </w:tc>
        <w:tc>
          <w:tcPr>
            <w:tcW w:w="1702" w:type="dxa"/>
          </w:tcPr>
          <w:p w:rsidR="000C065D" w:rsidRDefault="000C065D" w:rsidP="00FD65E0">
            <w:pPr>
              <w:rPr>
                <w:rtl/>
              </w:rPr>
            </w:pPr>
          </w:p>
        </w:tc>
        <w:tc>
          <w:tcPr>
            <w:tcW w:w="1393" w:type="dxa"/>
          </w:tcPr>
          <w:p w:rsidR="000C065D" w:rsidRDefault="000C065D" w:rsidP="00FD65E0">
            <w:pPr>
              <w:rPr>
                <w:rtl/>
              </w:rPr>
            </w:pPr>
          </w:p>
        </w:tc>
        <w:tc>
          <w:tcPr>
            <w:tcW w:w="1392" w:type="dxa"/>
          </w:tcPr>
          <w:p w:rsidR="000C065D" w:rsidRDefault="000C065D" w:rsidP="00FD65E0">
            <w:pPr>
              <w:rPr>
                <w:rtl/>
              </w:rPr>
            </w:pPr>
            <w:r>
              <w:rPr>
                <w:rFonts w:hint="cs"/>
                <w:rtl/>
              </w:rPr>
              <w:t>دارد</w:t>
            </w:r>
          </w:p>
        </w:tc>
      </w:tr>
    </w:tbl>
    <w:p w:rsidR="00690A04" w:rsidRDefault="00690A04" w:rsidP="00FD65E0">
      <w:pPr>
        <w:rPr>
          <w:rtl/>
        </w:rPr>
      </w:pPr>
    </w:p>
    <w:p w:rsidR="00690A04" w:rsidRDefault="00690A04" w:rsidP="00690A04">
      <w:pPr>
        <w:bidi w:val="0"/>
        <w:rPr>
          <w:rtl/>
        </w:rPr>
      </w:pPr>
      <w:r>
        <w:rPr>
          <w:rtl/>
        </w:rPr>
        <w:br w:type="page"/>
      </w:r>
    </w:p>
    <w:p w:rsidR="009640E9" w:rsidRDefault="00690A04" w:rsidP="00FD65E0">
      <w:pPr>
        <w:rPr>
          <w:rFonts w:hint="cs"/>
          <w:rtl/>
        </w:rPr>
      </w:pPr>
      <w:r>
        <w:rPr>
          <w:rFonts w:hint="cs"/>
          <w:rtl/>
        </w:rPr>
        <w:lastRenderedPageBreak/>
        <w:t>5-</w:t>
      </w:r>
    </w:p>
    <w:tbl>
      <w:tblPr>
        <w:tblStyle w:val="TableGrid"/>
        <w:bidiVisual/>
        <w:tblW w:w="9775" w:type="dxa"/>
        <w:tblLook w:val="04A0" w:firstRow="1" w:lastRow="0" w:firstColumn="1" w:lastColumn="0" w:noHBand="0" w:noVBand="1"/>
      </w:tblPr>
      <w:tblGrid>
        <w:gridCol w:w="1429"/>
        <w:gridCol w:w="1389"/>
        <w:gridCol w:w="1392"/>
        <w:gridCol w:w="1078"/>
        <w:gridCol w:w="1702"/>
        <w:gridCol w:w="1393"/>
        <w:gridCol w:w="1392"/>
      </w:tblGrid>
      <w:tr w:rsidR="00690A04" w:rsidTr="00E50B0B">
        <w:trPr>
          <w:trHeight w:val="1710"/>
        </w:trPr>
        <w:tc>
          <w:tcPr>
            <w:tcW w:w="1429" w:type="dxa"/>
          </w:tcPr>
          <w:p w:rsidR="00690A04" w:rsidRDefault="00690A04" w:rsidP="00E51540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       حملات                                                                   </w:t>
            </w:r>
            <w:r w:rsidR="00E51540">
              <w:rPr>
                <w:rFonts w:hint="cs"/>
                <w:rtl/>
              </w:rPr>
              <w:t>مکانیزم ها</w:t>
            </w:r>
          </w:p>
        </w:tc>
        <w:tc>
          <w:tcPr>
            <w:tcW w:w="1389" w:type="dxa"/>
          </w:tcPr>
          <w:p w:rsidR="00690A04" w:rsidRDefault="00690A04" w:rsidP="00E50B0B">
            <w:pPr>
              <w:rPr>
                <w:rtl/>
              </w:rPr>
            </w:pPr>
            <w:r>
              <w:rPr>
                <w:rFonts w:hint="cs"/>
                <w:rtl/>
              </w:rPr>
              <w:t>شنود</w:t>
            </w:r>
          </w:p>
        </w:tc>
        <w:tc>
          <w:tcPr>
            <w:tcW w:w="1392" w:type="dxa"/>
          </w:tcPr>
          <w:p w:rsidR="00690A04" w:rsidRDefault="00690A04" w:rsidP="00E50B0B">
            <w:pPr>
              <w:rPr>
                <w:rtl/>
              </w:rPr>
            </w:pPr>
            <w:r>
              <w:rPr>
                <w:rFonts w:hint="cs"/>
                <w:rtl/>
              </w:rPr>
              <w:t>تحلیل ترافیک</w:t>
            </w:r>
          </w:p>
        </w:tc>
        <w:tc>
          <w:tcPr>
            <w:tcW w:w="1078" w:type="dxa"/>
          </w:tcPr>
          <w:p w:rsidR="00690A04" w:rsidRDefault="00690A04" w:rsidP="00E50B0B">
            <w:pPr>
              <w:rPr>
                <w:rtl/>
              </w:rPr>
            </w:pPr>
            <w:r>
              <w:rPr>
                <w:rFonts w:hint="cs"/>
                <w:rtl/>
              </w:rPr>
              <w:t>جعل هویت</w:t>
            </w:r>
          </w:p>
        </w:tc>
        <w:tc>
          <w:tcPr>
            <w:tcW w:w="1702" w:type="dxa"/>
          </w:tcPr>
          <w:p w:rsidR="00690A04" w:rsidRDefault="00690A04" w:rsidP="00E50B0B">
            <w:pPr>
              <w:rPr>
                <w:rtl/>
              </w:rPr>
            </w:pPr>
            <w:r>
              <w:rPr>
                <w:rFonts w:hint="cs"/>
                <w:rtl/>
              </w:rPr>
              <w:t>ارسال دوباره پیغام</w:t>
            </w:r>
          </w:p>
        </w:tc>
        <w:tc>
          <w:tcPr>
            <w:tcW w:w="1393" w:type="dxa"/>
          </w:tcPr>
          <w:p w:rsidR="00690A04" w:rsidRDefault="00690A04" w:rsidP="00E50B0B">
            <w:pPr>
              <w:rPr>
                <w:rtl/>
              </w:rPr>
            </w:pPr>
            <w:r>
              <w:rPr>
                <w:rFonts w:hint="cs"/>
                <w:rtl/>
              </w:rPr>
              <w:t>دستکاری</w:t>
            </w:r>
          </w:p>
        </w:tc>
        <w:tc>
          <w:tcPr>
            <w:tcW w:w="1392" w:type="dxa"/>
          </w:tcPr>
          <w:p w:rsidR="00690A04" w:rsidRDefault="00690A04" w:rsidP="00E50B0B">
            <w:pPr>
              <w:rPr>
                <w:rtl/>
              </w:rPr>
            </w:pPr>
            <w:r>
              <w:rPr>
                <w:rFonts w:hint="cs"/>
                <w:rtl/>
              </w:rPr>
              <w:t>منع خدمت</w:t>
            </w:r>
          </w:p>
        </w:tc>
      </w:tr>
      <w:tr w:rsidR="00690A04" w:rsidTr="00E50B0B">
        <w:trPr>
          <w:trHeight w:val="1148"/>
        </w:trPr>
        <w:tc>
          <w:tcPr>
            <w:tcW w:w="1429" w:type="dxa"/>
          </w:tcPr>
          <w:p w:rsidR="00690A04" w:rsidRDefault="00660C7E" w:rsidP="00E50B0B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کدگذاری</w:t>
            </w:r>
          </w:p>
        </w:tc>
        <w:tc>
          <w:tcPr>
            <w:tcW w:w="1389" w:type="dxa"/>
          </w:tcPr>
          <w:p w:rsidR="00690A04" w:rsidRDefault="009972EA" w:rsidP="00E50B0B">
            <w:pPr>
              <w:rPr>
                <w:rtl/>
              </w:rPr>
            </w:pPr>
            <w:r>
              <w:rPr>
                <w:rFonts w:hint="cs"/>
                <w:rtl/>
              </w:rPr>
              <w:t>دارد</w:t>
            </w:r>
          </w:p>
        </w:tc>
        <w:tc>
          <w:tcPr>
            <w:tcW w:w="1392" w:type="dxa"/>
          </w:tcPr>
          <w:p w:rsidR="00690A04" w:rsidRDefault="00690A04" w:rsidP="00E50B0B">
            <w:pPr>
              <w:rPr>
                <w:rtl/>
              </w:rPr>
            </w:pPr>
          </w:p>
        </w:tc>
        <w:tc>
          <w:tcPr>
            <w:tcW w:w="1078" w:type="dxa"/>
          </w:tcPr>
          <w:p w:rsidR="00690A04" w:rsidRDefault="00690A04" w:rsidP="00E50B0B">
            <w:pPr>
              <w:rPr>
                <w:rtl/>
              </w:rPr>
            </w:pPr>
          </w:p>
        </w:tc>
        <w:tc>
          <w:tcPr>
            <w:tcW w:w="1702" w:type="dxa"/>
          </w:tcPr>
          <w:p w:rsidR="00690A04" w:rsidRDefault="009972EA" w:rsidP="00E50B0B">
            <w:pPr>
              <w:rPr>
                <w:rtl/>
              </w:rPr>
            </w:pPr>
            <w:r>
              <w:rPr>
                <w:rFonts w:hint="cs"/>
                <w:rtl/>
              </w:rPr>
              <w:t>دارد</w:t>
            </w:r>
          </w:p>
        </w:tc>
        <w:tc>
          <w:tcPr>
            <w:tcW w:w="1393" w:type="dxa"/>
          </w:tcPr>
          <w:p w:rsidR="00690A04" w:rsidRDefault="00690A04" w:rsidP="00E50B0B">
            <w:pPr>
              <w:rPr>
                <w:rtl/>
              </w:rPr>
            </w:pPr>
          </w:p>
        </w:tc>
        <w:tc>
          <w:tcPr>
            <w:tcW w:w="1392" w:type="dxa"/>
          </w:tcPr>
          <w:p w:rsidR="00690A04" w:rsidRDefault="00690A04" w:rsidP="00E50B0B">
            <w:pPr>
              <w:rPr>
                <w:rtl/>
              </w:rPr>
            </w:pPr>
          </w:p>
        </w:tc>
      </w:tr>
      <w:tr w:rsidR="00690A04" w:rsidTr="00E50B0B">
        <w:trPr>
          <w:trHeight w:val="1135"/>
        </w:trPr>
        <w:tc>
          <w:tcPr>
            <w:tcW w:w="1429" w:type="dxa"/>
          </w:tcPr>
          <w:p w:rsidR="00690A04" w:rsidRDefault="00660C7E" w:rsidP="00E50B0B">
            <w:pPr>
              <w:rPr>
                <w:rtl/>
              </w:rPr>
            </w:pPr>
            <w:r>
              <w:rPr>
                <w:rFonts w:hint="cs"/>
                <w:rtl/>
              </w:rPr>
              <w:t>امضای دیجیتال</w:t>
            </w:r>
          </w:p>
        </w:tc>
        <w:tc>
          <w:tcPr>
            <w:tcW w:w="1389" w:type="dxa"/>
          </w:tcPr>
          <w:p w:rsidR="00690A04" w:rsidRDefault="00690A04" w:rsidP="00E50B0B">
            <w:pPr>
              <w:rPr>
                <w:rtl/>
              </w:rPr>
            </w:pPr>
          </w:p>
        </w:tc>
        <w:tc>
          <w:tcPr>
            <w:tcW w:w="1392" w:type="dxa"/>
          </w:tcPr>
          <w:p w:rsidR="00690A04" w:rsidRDefault="00690A04" w:rsidP="00E50B0B">
            <w:pPr>
              <w:rPr>
                <w:rtl/>
              </w:rPr>
            </w:pPr>
          </w:p>
        </w:tc>
        <w:tc>
          <w:tcPr>
            <w:tcW w:w="1078" w:type="dxa"/>
          </w:tcPr>
          <w:p w:rsidR="00690A04" w:rsidRDefault="009972EA" w:rsidP="00E50B0B">
            <w:pPr>
              <w:rPr>
                <w:rtl/>
              </w:rPr>
            </w:pPr>
            <w:r>
              <w:rPr>
                <w:rFonts w:hint="cs"/>
                <w:rtl/>
              </w:rPr>
              <w:t>دارد</w:t>
            </w:r>
          </w:p>
        </w:tc>
        <w:tc>
          <w:tcPr>
            <w:tcW w:w="1702" w:type="dxa"/>
          </w:tcPr>
          <w:p w:rsidR="00690A04" w:rsidRDefault="009972EA" w:rsidP="00E50B0B">
            <w:pPr>
              <w:rPr>
                <w:rtl/>
              </w:rPr>
            </w:pPr>
            <w:r>
              <w:rPr>
                <w:rFonts w:hint="cs"/>
                <w:rtl/>
              </w:rPr>
              <w:t>دارد</w:t>
            </w:r>
          </w:p>
        </w:tc>
        <w:tc>
          <w:tcPr>
            <w:tcW w:w="1393" w:type="dxa"/>
          </w:tcPr>
          <w:p w:rsidR="00690A04" w:rsidRDefault="009972EA" w:rsidP="00E50B0B">
            <w:pPr>
              <w:rPr>
                <w:rtl/>
              </w:rPr>
            </w:pPr>
            <w:r>
              <w:rPr>
                <w:rFonts w:hint="cs"/>
                <w:rtl/>
              </w:rPr>
              <w:t>دارد</w:t>
            </w:r>
          </w:p>
        </w:tc>
        <w:tc>
          <w:tcPr>
            <w:tcW w:w="1392" w:type="dxa"/>
          </w:tcPr>
          <w:p w:rsidR="00690A04" w:rsidRDefault="00690A04" w:rsidP="00E50B0B">
            <w:pPr>
              <w:rPr>
                <w:rtl/>
              </w:rPr>
            </w:pPr>
          </w:p>
        </w:tc>
      </w:tr>
      <w:tr w:rsidR="00690A04" w:rsidTr="00E50B0B">
        <w:trPr>
          <w:trHeight w:val="1148"/>
        </w:trPr>
        <w:tc>
          <w:tcPr>
            <w:tcW w:w="1429" w:type="dxa"/>
          </w:tcPr>
          <w:p w:rsidR="00690A04" w:rsidRDefault="00660C7E" w:rsidP="00E50B0B">
            <w:pPr>
              <w:rPr>
                <w:rtl/>
              </w:rPr>
            </w:pPr>
            <w:r>
              <w:rPr>
                <w:rFonts w:hint="cs"/>
                <w:rtl/>
              </w:rPr>
              <w:t>کنترل دسترسی</w:t>
            </w:r>
          </w:p>
        </w:tc>
        <w:tc>
          <w:tcPr>
            <w:tcW w:w="1389" w:type="dxa"/>
          </w:tcPr>
          <w:p w:rsidR="00690A04" w:rsidRDefault="009972EA" w:rsidP="00E50B0B">
            <w:pPr>
              <w:rPr>
                <w:rtl/>
              </w:rPr>
            </w:pPr>
            <w:r>
              <w:rPr>
                <w:rFonts w:hint="cs"/>
                <w:rtl/>
              </w:rPr>
              <w:t>دارد</w:t>
            </w:r>
          </w:p>
        </w:tc>
        <w:tc>
          <w:tcPr>
            <w:tcW w:w="1392" w:type="dxa"/>
          </w:tcPr>
          <w:p w:rsidR="00690A04" w:rsidRDefault="00690A04" w:rsidP="00E50B0B">
            <w:pPr>
              <w:rPr>
                <w:rtl/>
              </w:rPr>
            </w:pPr>
          </w:p>
        </w:tc>
        <w:tc>
          <w:tcPr>
            <w:tcW w:w="1078" w:type="dxa"/>
          </w:tcPr>
          <w:p w:rsidR="00690A04" w:rsidRDefault="00690A04" w:rsidP="00E50B0B">
            <w:pPr>
              <w:rPr>
                <w:rtl/>
              </w:rPr>
            </w:pPr>
          </w:p>
        </w:tc>
        <w:tc>
          <w:tcPr>
            <w:tcW w:w="1702" w:type="dxa"/>
          </w:tcPr>
          <w:p w:rsidR="00690A04" w:rsidRDefault="009972EA" w:rsidP="00E50B0B">
            <w:pPr>
              <w:rPr>
                <w:rtl/>
              </w:rPr>
            </w:pPr>
            <w:r>
              <w:rPr>
                <w:rFonts w:hint="cs"/>
                <w:rtl/>
              </w:rPr>
              <w:t>دارد</w:t>
            </w:r>
          </w:p>
        </w:tc>
        <w:tc>
          <w:tcPr>
            <w:tcW w:w="1393" w:type="dxa"/>
          </w:tcPr>
          <w:p w:rsidR="00690A04" w:rsidRDefault="009972EA" w:rsidP="00E50B0B">
            <w:pPr>
              <w:rPr>
                <w:rtl/>
              </w:rPr>
            </w:pPr>
            <w:r>
              <w:rPr>
                <w:rFonts w:hint="cs"/>
                <w:rtl/>
              </w:rPr>
              <w:t>دارد</w:t>
            </w:r>
          </w:p>
        </w:tc>
        <w:tc>
          <w:tcPr>
            <w:tcW w:w="1392" w:type="dxa"/>
          </w:tcPr>
          <w:p w:rsidR="00690A04" w:rsidRDefault="009972EA" w:rsidP="00E50B0B">
            <w:pPr>
              <w:rPr>
                <w:rtl/>
              </w:rPr>
            </w:pPr>
            <w:r>
              <w:rPr>
                <w:rFonts w:hint="cs"/>
                <w:rtl/>
              </w:rPr>
              <w:t>دارد</w:t>
            </w:r>
          </w:p>
        </w:tc>
      </w:tr>
      <w:tr w:rsidR="00690A04" w:rsidTr="00E50B0B">
        <w:trPr>
          <w:trHeight w:val="1135"/>
        </w:trPr>
        <w:tc>
          <w:tcPr>
            <w:tcW w:w="1429" w:type="dxa"/>
          </w:tcPr>
          <w:p w:rsidR="00690A04" w:rsidRDefault="00660C7E" w:rsidP="00E50B0B">
            <w:pPr>
              <w:rPr>
                <w:rtl/>
              </w:rPr>
            </w:pPr>
            <w:r>
              <w:rPr>
                <w:rFonts w:hint="cs"/>
                <w:rtl/>
              </w:rPr>
              <w:t>صحت کانال انتقالی</w:t>
            </w:r>
          </w:p>
        </w:tc>
        <w:tc>
          <w:tcPr>
            <w:tcW w:w="1389" w:type="dxa"/>
          </w:tcPr>
          <w:p w:rsidR="00690A04" w:rsidRDefault="009972EA" w:rsidP="00E50B0B">
            <w:pPr>
              <w:rPr>
                <w:rtl/>
              </w:rPr>
            </w:pPr>
            <w:r>
              <w:rPr>
                <w:rFonts w:hint="cs"/>
                <w:rtl/>
              </w:rPr>
              <w:t>دارد</w:t>
            </w:r>
          </w:p>
        </w:tc>
        <w:tc>
          <w:tcPr>
            <w:tcW w:w="1392" w:type="dxa"/>
          </w:tcPr>
          <w:p w:rsidR="00690A04" w:rsidRDefault="009972EA" w:rsidP="00E50B0B">
            <w:pPr>
              <w:rPr>
                <w:rtl/>
              </w:rPr>
            </w:pPr>
            <w:r>
              <w:rPr>
                <w:rFonts w:hint="cs"/>
                <w:rtl/>
              </w:rPr>
              <w:t>دارد</w:t>
            </w:r>
          </w:p>
        </w:tc>
        <w:tc>
          <w:tcPr>
            <w:tcW w:w="1078" w:type="dxa"/>
          </w:tcPr>
          <w:p w:rsidR="00690A04" w:rsidRDefault="00690A04" w:rsidP="00E50B0B">
            <w:pPr>
              <w:rPr>
                <w:rtl/>
              </w:rPr>
            </w:pPr>
          </w:p>
        </w:tc>
        <w:tc>
          <w:tcPr>
            <w:tcW w:w="1702" w:type="dxa"/>
          </w:tcPr>
          <w:p w:rsidR="00690A04" w:rsidRDefault="009972EA" w:rsidP="00E50B0B">
            <w:pPr>
              <w:rPr>
                <w:rtl/>
              </w:rPr>
            </w:pPr>
            <w:r>
              <w:rPr>
                <w:rFonts w:hint="cs"/>
                <w:rtl/>
              </w:rPr>
              <w:t>دارد</w:t>
            </w:r>
          </w:p>
        </w:tc>
        <w:tc>
          <w:tcPr>
            <w:tcW w:w="1393" w:type="dxa"/>
          </w:tcPr>
          <w:p w:rsidR="00690A04" w:rsidRDefault="009972EA" w:rsidP="00E50B0B">
            <w:pPr>
              <w:rPr>
                <w:rtl/>
              </w:rPr>
            </w:pPr>
            <w:r>
              <w:rPr>
                <w:rFonts w:hint="cs"/>
                <w:rtl/>
              </w:rPr>
              <w:t>دارد</w:t>
            </w:r>
          </w:p>
        </w:tc>
        <w:tc>
          <w:tcPr>
            <w:tcW w:w="1392" w:type="dxa"/>
          </w:tcPr>
          <w:p w:rsidR="00690A04" w:rsidRDefault="00690A04" w:rsidP="00E50B0B">
            <w:pPr>
              <w:rPr>
                <w:rtl/>
              </w:rPr>
            </w:pPr>
          </w:p>
        </w:tc>
      </w:tr>
      <w:tr w:rsidR="00690A04" w:rsidTr="00E50B0B">
        <w:trPr>
          <w:trHeight w:val="574"/>
        </w:trPr>
        <w:tc>
          <w:tcPr>
            <w:tcW w:w="1429" w:type="dxa"/>
          </w:tcPr>
          <w:p w:rsidR="00690A04" w:rsidRDefault="00660C7E" w:rsidP="00E50B0B">
            <w:pPr>
              <w:rPr>
                <w:rtl/>
              </w:rPr>
            </w:pPr>
            <w:r>
              <w:t>Traffic padding</w:t>
            </w:r>
          </w:p>
        </w:tc>
        <w:tc>
          <w:tcPr>
            <w:tcW w:w="1389" w:type="dxa"/>
          </w:tcPr>
          <w:p w:rsidR="00690A04" w:rsidRDefault="00690A04" w:rsidP="00E50B0B">
            <w:pPr>
              <w:rPr>
                <w:rtl/>
              </w:rPr>
            </w:pPr>
          </w:p>
        </w:tc>
        <w:tc>
          <w:tcPr>
            <w:tcW w:w="1392" w:type="dxa"/>
          </w:tcPr>
          <w:p w:rsidR="00690A04" w:rsidRDefault="009972EA" w:rsidP="00E50B0B">
            <w:pPr>
              <w:rPr>
                <w:rtl/>
              </w:rPr>
            </w:pPr>
            <w:r>
              <w:rPr>
                <w:rFonts w:hint="cs"/>
                <w:rtl/>
              </w:rPr>
              <w:t>دارد</w:t>
            </w:r>
          </w:p>
        </w:tc>
        <w:tc>
          <w:tcPr>
            <w:tcW w:w="1078" w:type="dxa"/>
          </w:tcPr>
          <w:p w:rsidR="00690A04" w:rsidRDefault="00690A04" w:rsidP="00E50B0B">
            <w:pPr>
              <w:rPr>
                <w:rtl/>
              </w:rPr>
            </w:pPr>
          </w:p>
        </w:tc>
        <w:tc>
          <w:tcPr>
            <w:tcW w:w="1702" w:type="dxa"/>
          </w:tcPr>
          <w:p w:rsidR="00690A04" w:rsidRDefault="00690A04" w:rsidP="00E50B0B">
            <w:pPr>
              <w:rPr>
                <w:rtl/>
              </w:rPr>
            </w:pPr>
          </w:p>
        </w:tc>
        <w:tc>
          <w:tcPr>
            <w:tcW w:w="1393" w:type="dxa"/>
          </w:tcPr>
          <w:p w:rsidR="00690A04" w:rsidRDefault="00690A04" w:rsidP="00E50B0B">
            <w:pPr>
              <w:rPr>
                <w:rtl/>
              </w:rPr>
            </w:pPr>
          </w:p>
        </w:tc>
        <w:tc>
          <w:tcPr>
            <w:tcW w:w="1392" w:type="dxa"/>
          </w:tcPr>
          <w:p w:rsidR="00690A04" w:rsidRDefault="00690A04" w:rsidP="00E50B0B">
            <w:pPr>
              <w:rPr>
                <w:rtl/>
              </w:rPr>
            </w:pPr>
          </w:p>
        </w:tc>
      </w:tr>
      <w:tr w:rsidR="00690A04" w:rsidTr="00E50B0B">
        <w:trPr>
          <w:trHeight w:val="1148"/>
        </w:trPr>
        <w:tc>
          <w:tcPr>
            <w:tcW w:w="1429" w:type="dxa"/>
          </w:tcPr>
          <w:p w:rsidR="00690A04" w:rsidRDefault="00660C7E" w:rsidP="00E50B0B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کنترل مسیریابی</w:t>
            </w:r>
          </w:p>
        </w:tc>
        <w:tc>
          <w:tcPr>
            <w:tcW w:w="1389" w:type="dxa"/>
          </w:tcPr>
          <w:p w:rsidR="00690A04" w:rsidRDefault="009972EA" w:rsidP="00E50B0B">
            <w:pPr>
              <w:rPr>
                <w:rtl/>
              </w:rPr>
            </w:pPr>
            <w:r>
              <w:rPr>
                <w:rFonts w:hint="cs"/>
                <w:rtl/>
              </w:rPr>
              <w:t>دارد</w:t>
            </w:r>
          </w:p>
        </w:tc>
        <w:tc>
          <w:tcPr>
            <w:tcW w:w="1392" w:type="dxa"/>
          </w:tcPr>
          <w:p w:rsidR="00690A04" w:rsidRDefault="009972EA" w:rsidP="00E50B0B">
            <w:pPr>
              <w:rPr>
                <w:rtl/>
              </w:rPr>
            </w:pPr>
            <w:r>
              <w:rPr>
                <w:rFonts w:hint="cs"/>
                <w:rtl/>
              </w:rPr>
              <w:t>دارد</w:t>
            </w:r>
          </w:p>
        </w:tc>
        <w:tc>
          <w:tcPr>
            <w:tcW w:w="1078" w:type="dxa"/>
          </w:tcPr>
          <w:p w:rsidR="00690A04" w:rsidRDefault="00690A04" w:rsidP="00E50B0B">
            <w:pPr>
              <w:rPr>
                <w:rtl/>
              </w:rPr>
            </w:pPr>
          </w:p>
        </w:tc>
        <w:tc>
          <w:tcPr>
            <w:tcW w:w="1702" w:type="dxa"/>
          </w:tcPr>
          <w:p w:rsidR="00690A04" w:rsidRDefault="00690A04" w:rsidP="00E50B0B">
            <w:pPr>
              <w:rPr>
                <w:rtl/>
              </w:rPr>
            </w:pPr>
          </w:p>
        </w:tc>
        <w:tc>
          <w:tcPr>
            <w:tcW w:w="1393" w:type="dxa"/>
          </w:tcPr>
          <w:p w:rsidR="00690A04" w:rsidRDefault="009972EA" w:rsidP="00E50B0B">
            <w:pPr>
              <w:rPr>
                <w:rtl/>
              </w:rPr>
            </w:pPr>
            <w:r>
              <w:rPr>
                <w:rFonts w:hint="cs"/>
                <w:rtl/>
              </w:rPr>
              <w:t>دارد</w:t>
            </w:r>
          </w:p>
        </w:tc>
        <w:tc>
          <w:tcPr>
            <w:tcW w:w="1392" w:type="dxa"/>
          </w:tcPr>
          <w:p w:rsidR="00690A04" w:rsidRDefault="00690A04" w:rsidP="00E50B0B">
            <w:pPr>
              <w:rPr>
                <w:rtl/>
              </w:rPr>
            </w:pPr>
          </w:p>
        </w:tc>
      </w:tr>
    </w:tbl>
    <w:p w:rsidR="002B75C4" w:rsidRDefault="002B75C4" w:rsidP="00FD65E0">
      <w:pPr>
        <w:rPr>
          <w:rtl/>
        </w:rPr>
      </w:pPr>
    </w:p>
    <w:p w:rsidR="002B75C4" w:rsidRDefault="002B75C4" w:rsidP="002B75C4">
      <w:pPr>
        <w:bidi w:val="0"/>
        <w:rPr>
          <w:rtl/>
        </w:rPr>
      </w:pPr>
      <w:r>
        <w:rPr>
          <w:rtl/>
        </w:rPr>
        <w:br w:type="page"/>
      </w:r>
    </w:p>
    <w:p w:rsidR="00690A04" w:rsidRPr="00FD65E0" w:rsidRDefault="002B75C4" w:rsidP="00FD65E0">
      <w:pPr>
        <w:rPr>
          <w:rFonts w:hint="cs"/>
          <w:rtl/>
        </w:rPr>
      </w:pPr>
      <w:r>
        <w:rPr>
          <w:rFonts w:hint="cs"/>
          <w:rtl/>
        </w:rPr>
        <w:lastRenderedPageBreak/>
        <w:t>6- از جعل آی پی در حمله منع خدمت استفاده میشود به این صورت که مبدا حمله تعداد زیادی آی پی جعلی تولید میکند تا اولا حمله نتواند سریعا بلاک شود و به نظر برسد که از منابع مختلفی حمله شده است و اینکه همچنین هویت خود و مبدا حمله را پنهان کند تا رهگیری آن سخت باشد</w:t>
      </w:r>
      <w:r w:rsidR="00D80CBE">
        <w:rPr>
          <w:rFonts w:hint="cs"/>
          <w:rtl/>
        </w:rPr>
        <w:t>.</w:t>
      </w:r>
      <w:bookmarkStart w:id="0" w:name="_GoBack"/>
      <w:bookmarkEnd w:id="0"/>
    </w:p>
    <w:sectPr w:rsidR="00690A04" w:rsidRPr="00FD65E0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04EF" w:rsidRDefault="002C04EF" w:rsidP="007007F2">
      <w:r>
        <w:separator/>
      </w:r>
    </w:p>
  </w:endnote>
  <w:endnote w:type="continuationSeparator" w:id="0">
    <w:p w:rsidR="002C04EF" w:rsidRDefault="002C04EF" w:rsidP="007007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 Roy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 Koodak">
    <w:panose1 w:val="000007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tl/>
      </w:rPr>
      <w:id w:val="126596233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0538D" w:rsidRDefault="0040538D">
        <w:pPr>
          <w:pStyle w:val="Footer"/>
          <w:jc w:val="center"/>
        </w:pPr>
        <w:r>
          <w:rPr>
            <w:noProof/>
            <w:lang w:bidi="ar-SA"/>
          </w:rPr>
          <mc:AlternateContent>
            <mc:Choice Requires="wps">
              <w:drawing>
                <wp:inline distT="0" distB="0" distL="0" distR="0">
                  <wp:extent cx="5467350" cy="54610"/>
                  <wp:effectExtent l="38100" t="0" r="0" b="21590"/>
                  <wp:docPr id="2" name="Flowchart: Decision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467350" cy="54610"/>
                          </a:xfrm>
                          <a:prstGeom prst="flowChartDecision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27D7F9B7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2" o:spid="_x0000_s1026" type="#_x0000_t110" style="width:430.5pt;height: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" fillcolor="white [3201]" strokecolor="#5b9bd5 [3204]" strokeweight="1pt">
                  <w10:anchorlock/>
                </v:shape>
              </w:pict>
            </mc:Fallback>
          </mc:AlternateContent>
        </w:r>
      </w:p>
      <w:p w:rsidR="0040538D" w:rsidRDefault="0040538D">
        <w:pPr>
          <w:pStyle w:val="Footer"/>
          <w:jc w:val="center"/>
        </w:pPr>
        <w:r>
          <w:fldChar w:fldCharType="begin"/>
        </w:r>
        <w:r>
          <w:instrText xml:space="preserve"> PAGE    \* MERGEFORMAT </w:instrText>
        </w:r>
        <w:r>
          <w:fldChar w:fldCharType="separate"/>
        </w:r>
        <w:r w:rsidR="00D80CBE">
          <w:rPr>
            <w:noProof/>
            <w:rtl/>
          </w:rPr>
          <w:t>8</w:t>
        </w:r>
        <w:r>
          <w:rPr>
            <w:noProof/>
          </w:rPr>
          <w:fldChar w:fldCharType="end"/>
        </w:r>
      </w:p>
    </w:sdtContent>
  </w:sdt>
  <w:p w:rsidR="007007F2" w:rsidRDefault="007007F2" w:rsidP="007007F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04EF" w:rsidRDefault="002C04EF" w:rsidP="007007F2">
      <w:r>
        <w:separator/>
      </w:r>
    </w:p>
  </w:footnote>
  <w:footnote w:type="continuationSeparator" w:id="0">
    <w:p w:rsidR="002C04EF" w:rsidRDefault="002C04EF" w:rsidP="007007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07F2" w:rsidRPr="007007F2" w:rsidRDefault="002C04EF" w:rsidP="00BA6AAB">
    <w:pPr>
      <w:pStyle w:val="toptitle"/>
    </w:pPr>
    <w:sdt>
      <w:sdtPr>
        <w:rPr>
          <w:rtl/>
        </w:rPr>
        <w:alias w:val="Title"/>
        <w:tag w:val=""/>
        <w:id w:val="942040131"/>
        <w:placeholder>
          <w:docPart w:val="278D1ABE313A4B25954F54AC39769F17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BA6AAB">
          <w:rPr>
            <w:rFonts w:hint="cs"/>
            <w:rtl/>
          </w:rPr>
          <w:t>تمرین</w:t>
        </w:r>
        <w:r w:rsidR="00FD65E0">
          <w:rPr>
            <w:rFonts w:hint="cs"/>
            <w:rtl/>
          </w:rPr>
          <w:t xml:space="preserve"> درس امنیت اطلاعات و ارتباطات</w:t>
        </w:r>
      </w:sdtContent>
    </w:sdt>
  </w:p>
  <w:p w:rsidR="007007F2" w:rsidRDefault="007007F2" w:rsidP="007007F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42106"/>
    <w:multiLevelType w:val="hybridMultilevel"/>
    <w:tmpl w:val="EB00EC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A9289A"/>
    <w:multiLevelType w:val="hybridMultilevel"/>
    <w:tmpl w:val="AF6C6E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7F2"/>
    <w:rsid w:val="0000316A"/>
    <w:rsid w:val="00003B2F"/>
    <w:rsid w:val="0001337E"/>
    <w:rsid w:val="00052E5A"/>
    <w:rsid w:val="000C065D"/>
    <w:rsid w:val="002215AE"/>
    <w:rsid w:val="002B75C4"/>
    <w:rsid w:val="002C04EF"/>
    <w:rsid w:val="002F10A5"/>
    <w:rsid w:val="00350E86"/>
    <w:rsid w:val="003936B9"/>
    <w:rsid w:val="0040538D"/>
    <w:rsid w:val="0060100E"/>
    <w:rsid w:val="00660C7E"/>
    <w:rsid w:val="00690A04"/>
    <w:rsid w:val="007007F2"/>
    <w:rsid w:val="00723EFC"/>
    <w:rsid w:val="00755A58"/>
    <w:rsid w:val="008602EA"/>
    <w:rsid w:val="009201AC"/>
    <w:rsid w:val="00921461"/>
    <w:rsid w:val="00940A11"/>
    <w:rsid w:val="00947BF7"/>
    <w:rsid w:val="009640E9"/>
    <w:rsid w:val="009972EA"/>
    <w:rsid w:val="00B54F33"/>
    <w:rsid w:val="00B714F6"/>
    <w:rsid w:val="00B826E8"/>
    <w:rsid w:val="00B966E6"/>
    <w:rsid w:val="00BA6AAB"/>
    <w:rsid w:val="00BB7982"/>
    <w:rsid w:val="00D80CBE"/>
    <w:rsid w:val="00E076FA"/>
    <w:rsid w:val="00E135B0"/>
    <w:rsid w:val="00E51540"/>
    <w:rsid w:val="00E56295"/>
    <w:rsid w:val="00EF36D1"/>
    <w:rsid w:val="00F03151"/>
    <w:rsid w:val="00F73F23"/>
    <w:rsid w:val="00FD06C2"/>
    <w:rsid w:val="00FD65E0"/>
    <w:rsid w:val="00FF0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18C109"/>
  <w15:chartTrackingRefBased/>
  <w15:docId w15:val="{F49A1DAD-8155-4282-831B-2F1DF119E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36D1"/>
    <w:pPr>
      <w:bidi/>
      <w:spacing w:line="360" w:lineRule="auto"/>
      <w:jc w:val="both"/>
    </w:pPr>
    <w:rPr>
      <w:rFonts w:cs="B Roya"/>
      <w:szCs w:val="24"/>
      <w:lang w:bidi="fa-IR"/>
    </w:rPr>
  </w:style>
  <w:style w:type="paragraph" w:styleId="Heading1">
    <w:name w:val="heading 1"/>
    <w:aliases w:val="info"/>
    <w:basedOn w:val="Normal"/>
    <w:next w:val="Normal"/>
    <w:link w:val="Heading1Char"/>
    <w:uiPriority w:val="9"/>
    <w:qFormat/>
    <w:rsid w:val="00E56295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/>
      <w:sz w:val="32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62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629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D65E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07F2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7007F2"/>
  </w:style>
  <w:style w:type="paragraph" w:styleId="Footer">
    <w:name w:val="footer"/>
    <w:basedOn w:val="Normal"/>
    <w:link w:val="FooterChar"/>
    <w:uiPriority w:val="99"/>
    <w:unhideWhenUsed/>
    <w:rsid w:val="007007F2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7007F2"/>
  </w:style>
  <w:style w:type="character" w:styleId="SubtleEmphasis">
    <w:name w:val="Subtle Emphasis"/>
    <w:basedOn w:val="DefaultParagraphFont"/>
    <w:uiPriority w:val="19"/>
    <w:qFormat/>
    <w:rsid w:val="007007F2"/>
    <w:rPr>
      <w:i/>
      <w:iCs/>
      <w:color w:val="404040" w:themeColor="text1" w:themeTint="BF"/>
    </w:rPr>
  </w:style>
  <w:style w:type="paragraph" w:customStyle="1" w:styleId="toptitle">
    <w:name w:val="top title"/>
    <w:basedOn w:val="Footer"/>
    <w:qFormat/>
    <w:rsid w:val="007007F2"/>
    <w:pPr>
      <w:pBdr>
        <w:bottom w:val="single" w:sz="4" w:space="8" w:color="5B9BD5" w:themeColor="accent1"/>
      </w:pBdr>
      <w:tabs>
        <w:tab w:val="clear" w:pos="4680"/>
        <w:tab w:val="clear" w:pos="9360"/>
      </w:tabs>
      <w:spacing w:after="360"/>
      <w:contextualSpacing/>
    </w:pPr>
    <w:rPr>
      <w:rFonts w:ascii="B Koodak" w:hAnsi="B Koodak"/>
      <w:b/>
    </w:rPr>
  </w:style>
  <w:style w:type="paragraph" w:styleId="Title">
    <w:name w:val="Title"/>
    <w:basedOn w:val="Normal"/>
    <w:next w:val="Normal"/>
    <w:link w:val="TitleChar"/>
    <w:uiPriority w:val="10"/>
    <w:qFormat/>
    <w:rsid w:val="007007F2"/>
    <w:pPr>
      <w:spacing w:after="0"/>
      <w:contextualSpacing/>
      <w:jc w:val="center"/>
    </w:pPr>
    <w:rPr>
      <w:rFonts w:asciiTheme="majorHAnsi" w:eastAsiaTheme="majorEastAsia" w:hAnsiTheme="majorHAns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07F2"/>
    <w:rPr>
      <w:rFonts w:asciiTheme="majorHAnsi" w:eastAsiaTheme="majorEastAsia" w:hAnsiTheme="majorHAnsi" w:cs="B Koodak"/>
      <w:spacing w:val="-10"/>
      <w:kern w:val="28"/>
      <w:sz w:val="56"/>
      <w:szCs w:val="56"/>
    </w:rPr>
  </w:style>
  <w:style w:type="paragraph" w:customStyle="1" w:styleId="titr">
    <w:name w:val="titr"/>
    <w:basedOn w:val="Normal"/>
    <w:link w:val="titrChar"/>
    <w:qFormat/>
    <w:rsid w:val="00B826E8"/>
    <w:rPr>
      <w:rFonts w:ascii="B Koodak" w:hAnsi="B Koodak"/>
      <w:color w:val="2F5496" w:themeColor="accent5" w:themeShade="BF"/>
      <w:sz w:val="32"/>
      <w:szCs w:val="32"/>
    </w:rPr>
  </w:style>
  <w:style w:type="table" w:styleId="TableGrid">
    <w:name w:val="Table Grid"/>
    <w:basedOn w:val="TableNormal"/>
    <w:uiPriority w:val="39"/>
    <w:rsid w:val="00F031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Char">
    <w:name w:val="titr Char"/>
    <w:basedOn w:val="DefaultParagraphFont"/>
    <w:link w:val="titr"/>
    <w:rsid w:val="00B826E8"/>
    <w:rPr>
      <w:rFonts w:ascii="B Koodak" w:hAnsi="B Koodak" w:cs="B Koodak"/>
      <w:color w:val="2F5496" w:themeColor="accent5" w:themeShade="BF"/>
      <w:sz w:val="32"/>
      <w:szCs w:val="32"/>
      <w:lang w:bidi="fa-IR"/>
    </w:rPr>
  </w:style>
  <w:style w:type="paragraph" w:styleId="NormalWeb">
    <w:name w:val="Normal (Web)"/>
    <w:basedOn w:val="Normal"/>
    <w:uiPriority w:val="99"/>
    <w:semiHidden/>
    <w:unhideWhenUsed/>
    <w:rsid w:val="00E076FA"/>
    <w:pPr>
      <w:bidi w:val="0"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lang w:bidi="ar-SA"/>
    </w:rPr>
  </w:style>
  <w:style w:type="character" w:customStyle="1" w:styleId="apple-converted-space">
    <w:name w:val="apple-converted-space"/>
    <w:basedOn w:val="DefaultParagraphFont"/>
    <w:rsid w:val="00E076FA"/>
  </w:style>
  <w:style w:type="paragraph" w:styleId="ListParagraph">
    <w:name w:val="List Paragraph"/>
    <w:basedOn w:val="Normal"/>
    <w:uiPriority w:val="34"/>
    <w:qFormat/>
    <w:rsid w:val="00B826E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56295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bidi="fa-IR"/>
    </w:rPr>
  </w:style>
  <w:style w:type="character" w:customStyle="1" w:styleId="Heading3Char">
    <w:name w:val="Heading 3 Char"/>
    <w:basedOn w:val="DefaultParagraphFont"/>
    <w:link w:val="Heading3"/>
    <w:uiPriority w:val="9"/>
    <w:rsid w:val="00E56295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bidi="fa-IR"/>
    </w:rPr>
  </w:style>
  <w:style w:type="character" w:customStyle="1" w:styleId="Heading1Char">
    <w:name w:val="Heading 1 Char"/>
    <w:aliases w:val="info Char"/>
    <w:basedOn w:val="DefaultParagraphFont"/>
    <w:link w:val="Heading1"/>
    <w:uiPriority w:val="9"/>
    <w:rsid w:val="00E56295"/>
    <w:rPr>
      <w:rFonts w:asciiTheme="majorHAnsi" w:eastAsiaTheme="majorEastAsia" w:hAnsiTheme="majorHAnsi" w:cs="B Roya"/>
      <w:sz w:val="32"/>
      <w:szCs w:val="36"/>
      <w:lang w:bidi="fa-IR"/>
    </w:rPr>
  </w:style>
  <w:style w:type="paragraph" w:styleId="NoSpacing">
    <w:name w:val="No Spacing"/>
    <w:uiPriority w:val="1"/>
    <w:qFormat/>
    <w:rsid w:val="00E56295"/>
    <w:pPr>
      <w:bidi/>
      <w:spacing w:after="0" w:line="240" w:lineRule="auto"/>
      <w:jc w:val="both"/>
    </w:pPr>
    <w:rPr>
      <w:rFonts w:cs="B Roya"/>
      <w:lang w:bidi="fa-IR"/>
    </w:rPr>
  </w:style>
  <w:style w:type="character" w:customStyle="1" w:styleId="Heading4Char">
    <w:name w:val="Heading 4 Char"/>
    <w:basedOn w:val="DefaultParagraphFont"/>
    <w:link w:val="Heading4"/>
    <w:uiPriority w:val="9"/>
    <w:rsid w:val="00FD65E0"/>
    <w:rPr>
      <w:rFonts w:asciiTheme="majorHAnsi" w:eastAsiaTheme="majorEastAsia" w:hAnsiTheme="majorHAnsi" w:cstheme="majorBidi"/>
      <w:i/>
      <w:iCs/>
      <w:color w:val="2E74B5" w:themeColor="accent1" w:themeShade="BF"/>
      <w:szCs w:val="24"/>
      <w:lang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34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2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7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78D1ABE313A4B25954F54AC39769F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F838A3-3E9E-40F9-AF84-BEEBDCEB4000}"/>
      </w:docPartPr>
      <w:docPartBody>
        <w:p w:rsidR="0037565A" w:rsidRDefault="0005777B" w:rsidP="0005777B">
          <w:pPr>
            <w:pStyle w:val="278D1ABE313A4B25954F54AC39769F17"/>
          </w:pPr>
          <w:r>
            <w:rPr>
              <w:color w:val="404040" w:themeColor="text1" w:themeTint="BF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 Roy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 Koodak">
    <w:panose1 w:val="00000700000000000000"/>
    <w:charset w:val="B2"/>
    <w:family w:val="auto"/>
    <w:pitch w:val="variable"/>
    <w:sig w:usb0="00002001" w:usb1="80000000" w:usb2="00000008" w:usb3="00000000" w:csb0="0000004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77B"/>
    <w:rsid w:val="0001027B"/>
    <w:rsid w:val="0005777B"/>
    <w:rsid w:val="001F247D"/>
    <w:rsid w:val="00204BDE"/>
    <w:rsid w:val="003174DF"/>
    <w:rsid w:val="0037565A"/>
    <w:rsid w:val="005E3E86"/>
    <w:rsid w:val="007F7327"/>
    <w:rsid w:val="00A456C0"/>
    <w:rsid w:val="00D47552"/>
    <w:rsid w:val="00E6358D"/>
    <w:rsid w:val="00FF0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3E22FB126E64D29BC311708CA2EC852">
    <w:name w:val="23E22FB126E64D29BC311708CA2EC852"/>
    <w:rsid w:val="0005777B"/>
  </w:style>
  <w:style w:type="paragraph" w:customStyle="1" w:styleId="E6A5B8712AE04AA8A95454CB02A03F82">
    <w:name w:val="E6A5B8712AE04AA8A95454CB02A03F82"/>
    <w:rsid w:val="0005777B"/>
  </w:style>
  <w:style w:type="paragraph" w:customStyle="1" w:styleId="278D1ABE313A4B25954F54AC39769F17">
    <w:name w:val="278D1ABE313A4B25954F54AC39769F17"/>
    <w:rsid w:val="0005777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8</Pages>
  <Words>400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تمرین درس امنیت اطلاعات و ارتباطات</vt:lpstr>
    </vt:vector>
  </TitlesOfParts>
  <Company/>
  <LinksUpToDate>false</LinksUpToDate>
  <CharactersWithSpaces>2675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تمرین درس امنیت اطلاعات و ارتباطات</dc:title>
  <dc:subject/>
  <dc:creator>mma137421</dc:creator>
  <cp:keywords/>
  <dc:description/>
  <cp:lastModifiedBy>mma137421</cp:lastModifiedBy>
  <cp:revision>10</cp:revision>
  <dcterms:created xsi:type="dcterms:W3CDTF">2017-10-06T14:33:00Z</dcterms:created>
  <dcterms:modified xsi:type="dcterms:W3CDTF">2017-10-06T16:10:00Z</dcterms:modified>
</cp:coreProperties>
</file>