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DAF3" w14:textId="77777777" w:rsidR="00A476C5" w:rsidRDefault="00000000">
      <w:pPr>
        <w:spacing w:before="2200"/>
        <w:jc w:val="center"/>
      </w:pPr>
      <w:r>
        <w:rPr>
          <w:b/>
          <w:color w:val="1F4E79"/>
          <w:sz w:val="60"/>
        </w:rPr>
        <w:t>Návrh riešenia</w:t>
      </w:r>
    </w:p>
    <w:p w14:paraId="044E712D" w14:textId="77777777" w:rsidR="00A476C5" w:rsidRDefault="00000000">
      <w:pPr>
        <w:spacing w:before="160"/>
        <w:jc w:val="center"/>
      </w:pPr>
      <w:r>
        <w:rPr>
          <w:color w:val="444444"/>
          <w:sz w:val="36"/>
        </w:rPr>
        <w:t>Interný AI asistent</w:t>
      </w:r>
    </w:p>
    <w:p w14:paraId="5058771B" w14:textId="258E0F6D" w:rsidR="00A476C5" w:rsidRDefault="00024DFB">
      <w:pPr>
        <w:spacing w:before="360"/>
        <w:jc w:val="center"/>
      </w:pPr>
      <w:r>
        <w:rPr>
          <w:i/>
          <w:color w:val="595959"/>
          <w:sz w:val="24"/>
        </w:rPr>
        <w:t>V1</w:t>
      </w:r>
    </w:p>
    <w:p w14:paraId="233148FD" w14:textId="77777777" w:rsidR="00A476C5" w:rsidRDefault="00000000">
      <w:r>
        <w:br w:type="page"/>
      </w:r>
    </w:p>
    <w:p w14:paraId="0D630B34" w14:textId="445D8C55" w:rsidR="00A476C5" w:rsidRDefault="00000000" w:rsidP="001D117C">
      <w:pPr>
        <w:pStyle w:val="Heading1"/>
      </w:pPr>
      <w:r>
        <w:lastRenderedPageBreak/>
        <w:t>Východiská a pracovné predpoklady</w:t>
      </w:r>
    </w:p>
    <w:p w14:paraId="2BB18682" w14:textId="77777777" w:rsidR="00A476C5" w:rsidRDefault="00000000">
      <w:r>
        <w:t>Organizácia plánuje zaviesť interného AI asistenta, ktorý bude podporovať zamestnancov pri práci s internými informáciami, procesmi a analytickými činnosťami. Riešenie má pomáhať najmä pri vyhľadávaní interných smerníc, sumarizácii informácií, príprave návrhov odpovedí, analýze požiadaviek z biznisu, návrhu user stories a identifikácii dopadov, závislostí a rizík.</w:t>
      </w:r>
    </w:p>
    <w:p w14:paraId="0303D485" w14:textId="74F6DAC2" w:rsidR="00C25367" w:rsidRDefault="00000000" w:rsidP="00002C4C">
      <w:r>
        <w:t>Základný princíp riešenia je, že AI asistent nemá automaticky rozhodovať za používateľa. Má poskytovať odporúčania, návrhy a pracovné podklady, ktoré používateľ vie overiť, upraviť a schváliť.</w:t>
      </w:r>
    </w:p>
    <w:p w14:paraId="09D58235" w14:textId="12C3A580" w:rsidR="00C25367" w:rsidRDefault="00C25367" w:rsidP="00C25367">
      <w:pPr>
        <w:pStyle w:val="Heading2"/>
      </w:pPr>
      <w:r w:rsidRPr="00C25367">
        <w:t>Pracovné hypotézy a predpoklady</w:t>
      </w:r>
    </w:p>
    <w:p w14:paraId="37D610EF" w14:textId="63301082" w:rsidR="00C25367" w:rsidRDefault="00C25367" w:rsidP="00C25367">
      <w:r w:rsidRPr="00C25367">
        <w:t xml:space="preserve">Pri návrhu interného AI asistenta vychádzam z nasledujúcich pracovných hypotéz a predpokladov. Tieto predpoklady slúžia na spresnenie rozsahu riešenia, architektúry, bezpečnostného modelu a roadmapy. </w:t>
      </w:r>
    </w:p>
    <w:p w14:paraId="061C810E" w14:textId="78FDCE4D" w:rsidR="00BB0B81" w:rsidRPr="00BB0B81" w:rsidRDefault="00BB0B81" w:rsidP="00BB0B81">
      <w:pPr>
        <w:pStyle w:val="Heading3"/>
      </w:pPr>
      <w:r w:rsidRPr="00BB0B81">
        <w:t>Používatelia budú mať rozdielne prístupové práva</w:t>
      </w:r>
    </w:p>
    <w:p w14:paraId="22709469" w14:textId="244DEA7E" w:rsidR="00BB0B81" w:rsidRDefault="00BB0B81" w:rsidP="00BB0B81">
      <w:r w:rsidRPr="00BB0B81">
        <w:t>Predpokladám, že nie všetci zamestnanci majú rovnaký prístup k interným dokumentom, projektom, dátam alebo systémom. Riešenie preto musí rešpektovať existujúce oprávnenia používateľa a aplikovať autorizáciu pred vyhľadávaním dokumentov, pred volaním toolov a pri prístupe k downstream systémom. AI model nesmie byť komponent, ktorý rozhoduje o tom, či používateľ môže vidieť konkrétny obsah.</w:t>
      </w:r>
    </w:p>
    <w:p w14:paraId="054E2A45" w14:textId="77777777" w:rsidR="00BB0B81" w:rsidRDefault="00BB0B81" w:rsidP="00BB0B81"/>
    <w:p w14:paraId="0A10B0E8" w14:textId="5CD976F6" w:rsidR="00C25367" w:rsidRPr="00C25367" w:rsidRDefault="00C25367" w:rsidP="00BB0B81">
      <w:pPr>
        <w:pStyle w:val="Heading3"/>
      </w:pPr>
      <w:r w:rsidRPr="00C25367">
        <w:t>Dokumenty budú mať rôznu kvalitu, aktuálnosť a klasifikáciu</w:t>
      </w:r>
    </w:p>
    <w:p w14:paraId="3D5F7193" w14:textId="77777777" w:rsidR="00C25367" w:rsidRDefault="00C25367" w:rsidP="00C25367">
      <w:r w:rsidRPr="00C25367">
        <w:t>Predpokladám, že interné dokumenty nebudú homogénne. Niektoré môžu byť zastarané, duplicitné, neúplné, bez jasného vlastníka alebo bez explicitnej klasifikácie citlivosti. Preto musí byť súčasťou riešenia proces správy znalostnej bázy, verzionovania, označovania vlastníkov dokumentov, klasifikácie dát a validácie zdrojov.</w:t>
      </w:r>
    </w:p>
    <w:p w14:paraId="59904136" w14:textId="1DB5A71E" w:rsidR="00BB0B81" w:rsidRPr="00BB0B81" w:rsidRDefault="00BB0B81" w:rsidP="00BB0B81">
      <w:pPr>
        <w:pStyle w:val="Heading3"/>
      </w:pPr>
      <w:r w:rsidRPr="00BB0B81">
        <w:t>Bezpečnostný model bude založený na princípe least privilege</w:t>
      </w:r>
    </w:p>
    <w:p w14:paraId="0E228AA3" w14:textId="45419339" w:rsidR="00BB0B81" w:rsidRPr="00BB0B81" w:rsidRDefault="00BB0B81" w:rsidP="00BB0B81">
      <w:r w:rsidRPr="00BB0B81">
        <w:t>Predpokladám, že AI asistent a jeho integračné komponenty budú mať len minimálne potrebné oprávnenia. Pri práci s dokumentmi a nástrojmi sa nemá používať vysoko privilegovaný účet ani service-to-service prístup bez dodatočných kontrol. Preferovaný model je delegovaný prístup používateľa (On-Behalf-Of princíp).</w:t>
      </w:r>
    </w:p>
    <w:p w14:paraId="7F4784F9" w14:textId="5E2D56C5" w:rsidR="00BB0B81" w:rsidRDefault="00BB0B81" w:rsidP="00C25367"/>
    <w:p w14:paraId="4FAC03E0" w14:textId="290B7912" w:rsidR="00BB0B81" w:rsidRPr="00BB0B81" w:rsidRDefault="00BB0B81" w:rsidP="00BB0B81">
      <w:pPr>
        <w:pStyle w:val="Heading3"/>
        <w:rPr>
          <w:lang w:val="pl-PL"/>
        </w:rPr>
      </w:pPr>
      <w:r w:rsidRPr="00BB0B81">
        <w:rPr>
          <w:lang w:val="pl-PL"/>
        </w:rPr>
        <w:t>Primárnym zdrojom znalostí budú interné dokumenty a systémy organizácie</w:t>
      </w:r>
    </w:p>
    <w:p w14:paraId="06379A54" w14:textId="33953A80" w:rsidR="00C25367" w:rsidRDefault="00BB0B81" w:rsidP="00C25367">
      <w:pPr>
        <w:rPr>
          <w:lang w:val="pl-PL"/>
        </w:rPr>
      </w:pPr>
      <w:r w:rsidRPr="00BB0B81">
        <w:rPr>
          <w:lang w:val="pl-PL"/>
        </w:rPr>
        <w:t>Predpokladám, že hlavná hodnota riešenia bude založená na schopnosti pracovať s internými smernicami, metodikami, procesmi, projektovou dokumentáciou, požiadavkami, backlogmi a znalosťami uloženými v existujúcich firemných systémoch. AI asistent preto nebude len všeobecný chatbot, ale enterprise knowledge assistant napojený na interné zdroje cez riadený RAG prístup.</w:t>
      </w:r>
    </w:p>
    <w:p w14:paraId="270C22BF" w14:textId="77777777" w:rsidR="00BB0B81" w:rsidRDefault="00BB0B81" w:rsidP="00C25367">
      <w:pPr>
        <w:rPr>
          <w:lang w:val="pl-PL"/>
        </w:rPr>
      </w:pPr>
    </w:p>
    <w:p w14:paraId="4CDBBCB7" w14:textId="479B0D24" w:rsidR="00BB0B81" w:rsidRPr="00BB0B81" w:rsidRDefault="00BB0B81" w:rsidP="00BB0B81">
      <w:pPr>
        <w:pStyle w:val="Heading3"/>
        <w:rPr>
          <w:lang w:val="pl-PL"/>
        </w:rPr>
      </w:pPr>
      <w:r w:rsidRPr="00BB0B81">
        <w:rPr>
          <w:lang w:val="pl-PL"/>
        </w:rPr>
        <w:t>Riešenie bude využívať RAG namiesto plošného dotrénovania modelu</w:t>
      </w:r>
    </w:p>
    <w:p w14:paraId="24E3A667" w14:textId="7251CE74" w:rsidR="00BB0B81" w:rsidRDefault="00BB0B81" w:rsidP="00BB0B81">
      <w:pPr>
        <w:rPr>
          <w:lang w:val="pl-PL"/>
        </w:rPr>
      </w:pPr>
      <w:r w:rsidRPr="00BB0B81">
        <w:rPr>
          <w:lang w:val="pl-PL"/>
        </w:rPr>
        <w:t xml:space="preserve">Predpokladám, že pre prvé fázy riešenia bude vhodnejší Retrieval-Augmented Generation prístup než rozsiahle fine-tuning alebo tréning vlastného modelu. </w:t>
      </w:r>
    </w:p>
    <w:p w14:paraId="4D09A771" w14:textId="77777777" w:rsidR="00BB0B81" w:rsidRDefault="00BB0B81" w:rsidP="00BB0B81">
      <w:pPr>
        <w:rPr>
          <w:lang w:val="pl-PL"/>
        </w:rPr>
      </w:pPr>
    </w:p>
    <w:p w14:paraId="2F1A93AE" w14:textId="723698D6" w:rsidR="00BB0B81" w:rsidRPr="00BB0B81" w:rsidRDefault="00BB0B81" w:rsidP="00BB0B81">
      <w:pPr>
        <w:pStyle w:val="Heading3"/>
        <w:rPr>
          <w:lang w:val="pl-PL"/>
        </w:rPr>
      </w:pPr>
      <w:r w:rsidRPr="00BB0B81">
        <w:rPr>
          <w:lang w:val="pl-PL"/>
        </w:rPr>
        <w:t>Externí enterprise AI asistenti môžu byť použití, ale len za presne definovaných podmienok</w:t>
      </w:r>
    </w:p>
    <w:p w14:paraId="181F5187" w14:textId="5BCA95CB" w:rsidR="00BB0B81" w:rsidRPr="004A0FC2" w:rsidRDefault="00BB0B81" w:rsidP="00BB0B81">
      <w:r w:rsidRPr="00BB0B81">
        <w:rPr>
          <w:lang w:val="pl-PL"/>
        </w:rPr>
        <w:t>Predpokladám, že niektoré use cases môžu vyžadovať vyššiu kvalitu reasoning modelov alebo väčší kontext, než poskytujú lokálne modely v kombinácii s interným asistentom. Preto môže byť vhodný hybridný model využitia AI služieb.</w:t>
      </w:r>
      <w:r w:rsidR="004A0FC2" w:rsidRPr="004A0FC2">
        <w:br/>
      </w:r>
    </w:p>
    <w:p w14:paraId="7DA5E80D" w14:textId="4D2F1631" w:rsidR="00D3388E" w:rsidRPr="00002C4C" w:rsidRDefault="00D3388E" w:rsidP="00D3388E">
      <w:pPr>
        <w:pStyle w:val="Heading3"/>
      </w:pPr>
      <w:r w:rsidRPr="001D117C">
        <w:t>Kvalita odpovedí bude meraná a priebežne zlepšovaná na základe spätnej väzby používateľov.</w:t>
      </w:r>
    </w:p>
    <w:p w14:paraId="60C439CD" w14:textId="673FAE28" w:rsidR="00D3388E" w:rsidRPr="00002C4C" w:rsidRDefault="00D3388E" w:rsidP="00D3388E">
      <w:r w:rsidRPr="00002C4C">
        <w:t xml:space="preserve">Predpokladám, že úspech riešenia nebude hodnotený len technickým nasadením, ale aj kvalitou odpovedí, mierou použiteľnosti, spokojnosťou používateľov, presnosťou citácií, počtom halucinácií, časovou úsporou a </w:t>
      </w:r>
      <w:r w:rsidRPr="00002C4C">
        <w:lastRenderedPageBreak/>
        <w:t>mierou používateľskej adopcie. Súčasťou riešenia preto musí byť spätná väzba, audit, testovanie promptov, porovnanie s referenčnými odpoveďami a pozitívny aj negatívny feedback od používateľov.</w:t>
      </w:r>
    </w:p>
    <w:p w14:paraId="5C683FFB" w14:textId="08B9CC42" w:rsidR="00D3388E" w:rsidRPr="00002C4C" w:rsidRDefault="00D3388E" w:rsidP="00D3388E">
      <w:pPr>
        <w:pStyle w:val="Heading3"/>
      </w:pPr>
      <w:r w:rsidRPr="00002C4C">
        <w:t>Regulačné a compliance požiadavky budú významným obmedzením</w:t>
      </w:r>
    </w:p>
    <w:p w14:paraId="266B6B68" w14:textId="11915081" w:rsidR="00D3388E" w:rsidRPr="00002C4C" w:rsidRDefault="00D3388E" w:rsidP="00D3388E">
      <w:r w:rsidRPr="00002C4C">
        <w:t>Predpokladám, že riešenie bude musieť rešpektovať interné bezpečnostné politiky, ochranu osobných údajov, pravidlá správy dokumentácie a auditné požiadavky. Preto bude potrebné zahrnúť logovanie s minimalizáciou dát, retenčné politiky a jasné vlastníctvo rizík.</w:t>
      </w:r>
    </w:p>
    <w:p w14:paraId="1BB4B5A5" w14:textId="02044BDA" w:rsidR="00BB0B81" w:rsidRPr="00002C4C" w:rsidRDefault="00BB0B81" w:rsidP="00C25367"/>
    <w:p w14:paraId="0F04BBE7" w14:textId="6322AE98" w:rsidR="004A0FC2" w:rsidRDefault="004A0FC2" w:rsidP="001618F7">
      <w:pPr>
        <w:pStyle w:val="Heading3"/>
        <w:rPr>
          <w:lang w:val="pl-PL"/>
        </w:rPr>
      </w:pPr>
      <w:r>
        <w:rPr>
          <w:lang w:val="pl-PL"/>
        </w:rPr>
        <w:t>O</w:t>
      </w:r>
      <w:r w:rsidRPr="004A0FC2">
        <w:rPr>
          <w:lang w:val="pl-PL"/>
        </w:rPr>
        <w:t xml:space="preserve">chrana osobných údajov a súkromia </w:t>
      </w:r>
    </w:p>
    <w:p w14:paraId="4F078A8B" w14:textId="3F8948BB" w:rsidR="00C25367" w:rsidRPr="004A0FC2" w:rsidRDefault="004A0FC2" w:rsidP="004A0FC2">
      <w:pPr>
        <w:rPr>
          <w:lang w:val="pl-PL"/>
        </w:rPr>
      </w:pPr>
      <w:r w:rsidRPr="004A0FC2">
        <w:rPr>
          <w:lang w:val="pl-PL"/>
        </w:rPr>
        <w:t>AI asistent nemá pracovať s osobnými údajmi, ak to nie je potrebné. Ak osobné údaje potrebuje, má ich spracovať len v minimálnom rozsahu. Citlivé údaje sa majú maskovať, anonymizovať alebo redigovať. Iba používatelia s oprávnením budú mať prístup k toolom s týmito údajmi.</w:t>
      </w:r>
      <w:commentRangeStart w:id="0"/>
      <w:commentRangeEnd w:id="0"/>
      <w:r w:rsidR="00D94253">
        <w:rPr>
          <w:rStyle w:val="CommentReference"/>
          <w:sz w:val="20"/>
          <w:szCs w:val="22"/>
          <w:lang w:val="pl-PL"/>
        </w:rPr>
        <w:commentReference w:id="0"/>
      </w:r>
      <w:r>
        <w:rPr>
          <w:lang w:val="pl-PL"/>
        </w:rPr>
        <w:br/>
      </w:r>
      <w:r>
        <w:rPr>
          <w:lang w:val="pl-PL"/>
        </w:rPr>
        <w:br/>
      </w:r>
    </w:p>
    <w:p w14:paraId="3A242909" w14:textId="759AA90B" w:rsidR="00F72F6A" w:rsidRPr="00F72F6A" w:rsidRDefault="00F72F6A">
      <w:pPr>
        <w:pStyle w:val="Heading1"/>
        <w:rPr>
          <w:lang w:val="sk-SK"/>
        </w:rPr>
      </w:pPr>
      <w:r>
        <w:rPr>
          <w:lang w:val="pl-PL"/>
        </w:rPr>
        <w:t>Návrh riešenia</w:t>
      </w:r>
    </w:p>
    <w:p w14:paraId="12B85B25" w14:textId="55E4389E" w:rsidR="00A476C5" w:rsidRPr="004A0FC2" w:rsidRDefault="00000000" w:rsidP="00F72F6A">
      <w:pPr>
        <w:pStyle w:val="Heading2"/>
        <w:rPr>
          <w:lang w:val="pl-PL"/>
        </w:rPr>
      </w:pPr>
      <w:r w:rsidRPr="004A0FC2">
        <w:rPr>
          <w:lang w:val="pl-PL"/>
        </w:rPr>
        <w:t>Cieľ riešenia</w:t>
      </w:r>
    </w:p>
    <w:p w14:paraId="458D4CA5" w14:textId="77777777" w:rsidR="00A476C5" w:rsidRPr="00002C4C" w:rsidRDefault="00000000">
      <w:pPr>
        <w:rPr>
          <w:lang w:val="pl-PL"/>
        </w:rPr>
      </w:pPr>
      <w:r w:rsidRPr="00002C4C">
        <w:rPr>
          <w:lang w:val="pl-PL"/>
        </w:rPr>
        <w:t>Cieľom navrhovaného riešenia je vytvoriť bezpečného interného AI asistenta pre zamestnancov organizácie, ktorý bude podporovať prácu s internými znalosťami, metodikami, procesmi a biznis požiadavkami. Asistent má znížiť čas potrebný na hľadanie informácií, zvýšiť konzistentnosť analytických výstupov a pomôcť tímom pripravovať kvalitnejšie podklady pre rozhodovanie.</w:t>
      </w:r>
    </w:p>
    <w:p w14:paraId="58C2243E" w14:textId="1606560B" w:rsidR="00A476C5" w:rsidRPr="00002C4C" w:rsidRDefault="00736D9B">
      <w:pPr>
        <w:rPr>
          <w:lang w:val="pl-PL"/>
        </w:rPr>
      </w:pPr>
      <w:r w:rsidRPr="00002C4C">
        <w:rPr>
          <w:lang w:val="pl-PL"/>
        </w:rPr>
        <w:t>Systém nebude odpovedať iba zo všeobecných znalostí, t. j. z cutoff knowledge modelu, na ktorom bol trénovaný, ale bude odpovede pripravovať na základe interných dokumentov a znalostí organizácie.</w:t>
      </w:r>
    </w:p>
    <w:p w14:paraId="2AF5313F" w14:textId="77777777" w:rsidR="00A476C5" w:rsidRPr="00002C4C" w:rsidRDefault="00000000">
      <w:pPr>
        <w:rPr>
          <w:lang w:val="pl-PL"/>
        </w:rPr>
      </w:pPr>
      <w:r w:rsidRPr="00002C4C">
        <w:rPr>
          <w:b/>
          <w:bCs/>
          <w:lang w:val="pl-PL"/>
        </w:rPr>
        <w:t>Hlavným zámerom nie je automatizovať rozhodovanie</w:t>
      </w:r>
      <w:r w:rsidRPr="00002C4C">
        <w:rPr>
          <w:lang w:val="pl-PL"/>
        </w:rPr>
        <w:t>, ale zvýšiť produktivitu, kvalitu a transparentnosť práce. AI asistent má poskytovať návrhy, odporúčania, sumarizácie a analytické výstupy, ktoré používateľ overí a následne použije podľa interných pravidiel organizácie.</w:t>
      </w:r>
    </w:p>
    <w:p w14:paraId="1B6F05BF" w14:textId="33FE12B4" w:rsidR="00A476C5" w:rsidRDefault="00000000" w:rsidP="00F72F6A">
      <w:pPr>
        <w:pStyle w:val="Heading3"/>
      </w:pPr>
      <w:r>
        <w:t>Merateľné ciele prvej verzie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65"/>
        <w:gridCol w:w="4640"/>
        <w:gridCol w:w="2831"/>
      </w:tblGrid>
      <w:tr w:rsidR="00A476C5" w14:paraId="46089AFE" w14:textId="77777777">
        <w:trPr>
          <w:tblHeade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0D3C2B49" w14:textId="77777777" w:rsidR="00A476C5" w:rsidRDefault="00000000">
            <w:pPr>
              <w:spacing w:after="60"/>
            </w:pPr>
            <w:r>
              <w:rPr>
                <w:rFonts w:ascii="Calibri" w:eastAsia="Calibri" w:hAnsi="Calibri"/>
                <w:b/>
                <w:sz w:val="18"/>
              </w:rPr>
              <w:t>Cieľ</w:t>
            </w:r>
          </w:p>
        </w:tc>
        <w:tc>
          <w:tcPr>
            <w:tcW w:w="4649"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8553A27" w14:textId="77777777" w:rsidR="00A476C5" w:rsidRDefault="00000000">
            <w:pPr>
              <w:spacing w:after="60"/>
            </w:pPr>
            <w:r>
              <w:rPr>
                <w:rFonts w:ascii="Calibri" w:eastAsia="Calibri" w:hAnsi="Calibri"/>
                <w:b/>
                <w:sz w:val="18"/>
              </w:rPr>
              <w:t>Popis</w:t>
            </w:r>
          </w:p>
        </w:tc>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8A4D191" w14:textId="77777777" w:rsidR="00A476C5" w:rsidRDefault="00000000">
            <w:pPr>
              <w:spacing w:after="60"/>
            </w:pPr>
            <w:r>
              <w:rPr>
                <w:rFonts w:ascii="Calibri" w:eastAsia="Calibri" w:hAnsi="Calibri"/>
                <w:b/>
                <w:sz w:val="18"/>
              </w:rPr>
              <w:t>Príklad metriky</w:t>
            </w:r>
          </w:p>
        </w:tc>
      </w:tr>
      <w:tr w:rsidR="00A476C5" w14:paraId="04F0CBB5"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5E1A866" w14:textId="77777777" w:rsidR="00A476C5" w:rsidRDefault="00000000">
            <w:pPr>
              <w:spacing w:after="60"/>
            </w:pPr>
            <w:r>
              <w:rPr>
                <w:rFonts w:ascii="Calibri" w:eastAsia="Calibri" w:hAnsi="Calibri"/>
                <w:sz w:val="18"/>
              </w:rPr>
              <w:t>Konzistentnejšie analytické výstupy</w:t>
            </w:r>
          </w:p>
        </w:tc>
        <w:tc>
          <w:tcPr>
            <w:tcW w:w="464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D0622A6" w14:textId="77777777" w:rsidR="00A476C5" w:rsidRDefault="00000000">
            <w:pPr>
              <w:spacing w:after="60"/>
            </w:pPr>
            <w:r>
              <w:rPr>
                <w:rFonts w:ascii="Calibri" w:eastAsia="Calibri" w:hAnsi="Calibri"/>
                <w:sz w:val="18"/>
              </w:rPr>
              <w:t>Asistent používa jednotné šablóny pre user stories, akceptačné kritériá, riziká a otvorené otázky.</w:t>
            </w:r>
          </w:p>
        </w:tc>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F6C3317" w14:textId="77777777" w:rsidR="00A476C5" w:rsidRDefault="00000000">
            <w:pPr>
              <w:spacing w:after="60"/>
            </w:pPr>
            <w:r>
              <w:rPr>
                <w:rFonts w:ascii="Calibri" w:eastAsia="Calibri" w:hAnsi="Calibri"/>
                <w:sz w:val="18"/>
              </w:rPr>
              <w:t>Podiel výstupov vytvorených podľa šablóny.</w:t>
            </w:r>
          </w:p>
        </w:tc>
      </w:tr>
      <w:tr w:rsidR="00A476C5" w14:paraId="2655B79F"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4C383C5" w14:textId="77777777" w:rsidR="00A476C5" w:rsidRDefault="00000000">
            <w:pPr>
              <w:spacing w:after="60"/>
            </w:pPr>
            <w:r>
              <w:rPr>
                <w:rFonts w:ascii="Calibri" w:eastAsia="Calibri" w:hAnsi="Calibri"/>
                <w:sz w:val="18"/>
              </w:rPr>
              <w:t>Vyššia transparentnosť</w:t>
            </w:r>
          </w:p>
        </w:tc>
        <w:tc>
          <w:tcPr>
            <w:tcW w:w="464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BA2EC10" w14:textId="77777777" w:rsidR="00A476C5" w:rsidRPr="00024DFB" w:rsidRDefault="00000000">
            <w:pPr>
              <w:spacing w:after="60"/>
              <w:rPr>
                <w:lang w:val="pl-PL"/>
              </w:rPr>
            </w:pPr>
            <w:r w:rsidRPr="00024DFB">
              <w:rPr>
                <w:rFonts w:ascii="Calibri" w:eastAsia="Calibri" w:hAnsi="Calibri"/>
                <w:sz w:val="18"/>
                <w:lang w:val="pl-PL"/>
              </w:rPr>
              <w:t>Odpovede obsahujú použité zdroje, limitácie a upozornenia na neistotu.</w:t>
            </w:r>
          </w:p>
        </w:tc>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447174D" w14:textId="31D7E180" w:rsidR="00A476C5" w:rsidRDefault="00000000">
            <w:pPr>
              <w:spacing w:after="60"/>
            </w:pPr>
            <w:r>
              <w:rPr>
                <w:rFonts w:ascii="Calibri" w:eastAsia="Calibri" w:hAnsi="Calibri"/>
                <w:sz w:val="18"/>
              </w:rPr>
              <w:t>Podiel odpovedí so zdrojmi a groundedness skóre.</w:t>
            </w:r>
          </w:p>
        </w:tc>
      </w:tr>
      <w:tr w:rsidR="00A476C5" w14:paraId="31CA0317"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720FA6" w14:textId="77777777" w:rsidR="00A476C5" w:rsidRDefault="00000000">
            <w:pPr>
              <w:spacing w:after="60"/>
            </w:pPr>
            <w:r>
              <w:rPr>
                <w:rFonts w:ascii="Calibri" w:eastAsia="Calibri" w:hAnsi="Calibri"/>
                <w:sz w:val="18"/>
              </w:rPr>
              <w:t>Bezpečné používanie AI</w:t>
            </w:r>
          </w:p>
        </w:tc>
        <w:tc>
          <w:tcPr>
            <w:tcW w:w="464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FCF38AF" w14:textId="325EDAD6" w:rsidR="00A476C5" w:rsidRDefault="00000000">
            <w:pPr>
              <w:spacing w:after="60"/>
            </w:pPr>
            <w:r>
              <w:rPr>
                <w:rFonts w:ascii="Calibri" w:eastAsia="Calibri" w:hAnsi="Calibri"/>
                <w:sz w:val="18"/>
              </w:rPr>
              <w:t>Autorizácia je vynútená mimo LLM a citlivé dáta sú spracované podľa pravidiel klasifikácie</w:t>
            </w:r>
            <w:r w:rsidR="00F72F6A">
              <w:rPr>
                <w:rFonts w:ascii="Calibri" w:eastAsia="Calibri" w:hAnsi="Calibri"/>
                <w:sz w:val="18"/>
              </w:rPr>
              <w:t>, GDPR, DLP</w:t>
            </w:r>
          </w:p>
        </w:tc>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BBE6232" w14:textId="77777777" w:rsidR="00A476C5" w:rsidRDefault="00000000">
            <w:pPr>
              <w:spacing w:after="60"/>
            </w:pPr>
            <w:r>
              <w:rPr>
                <w:rFonts w:ascii="Calibri" w:eastAsia="Calibri" w:hAnsi="Calibri"/>
                <w:sz w:val="18"/>
              </w:rPr>
              <w:t>Počet policy violation udalostí a výsledky auditov.</w:t>
            </w:r>
          </w:p>
        </w:tc>
      </w:tr>
    </w:tbl>
    <w:p w14:paraId="06FA2BDB" w14:textId="74B06DB9" w:rsidR="00A476C5" w:rsidRDefault="00000000" w:rsidP="00F72F6A">
      <w:pPr>
        <w:pStyle w:val="Heading2"/>
      </w:pPr>
      <w:r>
        <w:t>Hlavné use cases</w:t>
      </w:r>
    </w:p>
    <w:p w14:paraId="467118A5" w14:textId="2F83BAD4" w:rsidR="00A476C5" w:rsidRDefault="00000000">
      <w:r>
        <w:t>Prvá verzia riešenia by sa mala zamerať na use cases s vysokou frekvenciou, jasnou biznis hodnotou a kontrolovateľným rizikom. Preto je pre overenie systému vo V1 a monitorovanie merateľnosti vhodný scenár vyhľadávania z verejných zdrojov organizácie. Ďalšie, nižšie uvedené scenáre sa budú postupne pripravovať v nasledujúcich verziách.</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66"/>
        <w:gridCol w:w="5092"/>
        <w:gridCol w:w="2378"/>
      </w:tblGrid>
      <w:tr w:rsidR="00A476C5" w14:paraId="165558D5" w14:textId="77777777">
        <w:trPr>
          <w:tblHeade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BCB5298" w14:textId="77777777" w:rsidR="00A476C5" w:rsidRDefault="00000000">
            <w:pPr>
              <w:spacing w:after="60"/>
            </w:pPr>
            <w:r>
              <w:rPr>
                <w:rFonts w:ascii="Calibri" w:eastAsia="Calibri" w:hAnsi="Calibri"/>
                <w:b/>
                <w:sz w:val="18"/>
              </w:rPr>
              <w:t>Use case</w:t>
            </w:r>
          </w:p>
        </w:tc>
        <w:tc>
          <w:tcPr>
            <w:tcW w:w="51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422C9D8F" w14:textId="77777777" w:rsidR="00A476C5" w:rsidRDefault="00000000">
            <w:pPr>
              <w:spacing w:after="60"/>
            </w:pPr>
            <w:r>
              <w:rPr>
                <w:rFonts w:ascii="Calibri" w:eastAsia="Calibri" w:hAnsi="Calibri"/>
                <w:b/>
                <w:sz w:val="18"/>
              </w:rPr>
              <w:t>Opis</w:t>
            </w:r>
          </w:p>
        </w:tc>
        <w:tc>
          <w:tcPr>
            <w:tcW w:w="238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44A55908" w14:textId="77777777" w:rsidR="00A476C5" w:rsidRDefault="00000000">
            <w:pPr>
              <w:spacing w:after="60"/>
            </w:pPr>
            <w:r>
              <w:rPr>
                <w:rFonts w:ascii="Calibri" w:eastAsia="Calibri" w:hAnsi="Calibri"/>
                <w:b/>
                <w:sz w:val="18"/>
              </w:rPr>
              <w:t>Typický výstup</w:t>
            </w:r>
          </w:p>
        </w:tc>
      </w:tr>
      <w:tr w:rsidR="00C13253" w:rsidRPr="00002C4C" w14:paraId="7B3A8814"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DC8B800" w14:textId="62891E19" w:rsidR="00C13253" w:rsidRPr="00C13253" w:rsidRDefault="00C13253" w:rsidP="00736D9B">
            <w:pPr>
              <w:spacing w:after="60"/>
              <w:rPr>
                <w:sz w:val="17"/>
                <w:lang w:val="pl-PL"/>
              </w:rPr>
            </w:pPr>
            <w:r w:rsidRPr="00C13253">
              <w:rPr>
                <w:rFonts w:ascii="Calibri" w:eastAsia="Calibri" w:hAnsi="Calibri"/>
                <w:sz w:val="18"/>
                <w:lang w:val="pl-PL"/>
              </w:rPr>
              <w:t>Vyhľadávanie z verejných zdrojov organizácie</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847B309" w14:textId="3EF92133" w:rsidR="00C13253" w:rsidRPr="00C13253" w:rsidRDefault="00C13253" w:rsidP="00736D9B">
            <w:pPr>
              <w:spacing w:after="60"/>
              <w:rPr>
                <w:sz w:val="17"/>
                <w:lang w:val="pl-PL"/>
              </w:rPr>
            </w:pPr>
            <w:r w:rsidRPr="00C13253">
              <w:rPr>
                <w:rFonts w:ascii="Calibri" w:eastAsia="Calibri" w:hAnsi="Calibri"/>
                <w:sz w:val="18"/>
                <w:lang w:val="pl-PL"/>
              </w:rPr>
              <w:t>Používateľ položí otázku v prirodzenom jazyku. Asistent vyhľadá relevantné dokumenty, ktoré používateľ smie vidieť, a pripraví odpoveď so zdrojmi. Orientácia na verejne dostupné zdroje organizácie.</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1AC54B5" w14:textId="00B0D1CB" w:rsidR="00C13253" w:rsidRPr="00C13253" w:rsidRDefault="007051F5" w:rsidP="00736D9B">
            <w:pPr>
              <w:spacing w:after="60"/>
              <w:rPr>
                <w:sz w:val="17"/>
                <w:lang w:val="pl-PL"/>
              </w:rPr>
            </w:pPr>
            <w:r w:rsidRPr="00024DFB">
              <w:rPr>
                <w:rFonts w:ascii="Calibri" w:eastAsia="Calibri" w:hAnsi="Calibri"/>
                <w:sz w:val="18"/>
                <w:lang w:val="pl-PL"/>
              </w:rPr>
              <w:t xml:space="preserve">Stručná odpoveď, odkaz na zdroj, citovaná sekcia, limitácie Výstup vo semi štruktúrovanom formáte pre ďalšie spracovanie AI </w:t>
            </w:r>
            <w:r w:rsidRPr="00024DFB">
              <w:rPr>
                <w:rFonts w:ascii="Calibri" w:eastAsia="Calibri" w:hAnsi="Calibri"/>
                <w:sz w:val="18"/>
                <w:lang w:val="pl-PL"/>
              </w:rPr>
              <w:lastRenderedPageBreak/>
              <w:t>asistentom.</w:t>
            </w:r>
          </w:p>
        </w:tc>
      </w:tr>
      <w:tr w:rsidR="00736D9B" w:rsidRPr="00736D9B" w14:paraId="65149151"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FFE6598" w14:textId="6B956D83" w:rsidR="00736D9B" w:rsidRDefault="00736D9B" w:rsidP="00736D9B">
            <w:pPr>
              <w:spacing w:after="60"/>
              <w:rPr>
                <w:sz w:val="17"/>
              </w:rPr>
            </w:pPr>
            <w:r>
              <w:rPr>
                <w:rFonts w:ascii="Calibri" w:eastAsia="Calibri" w:hAnsi="Calibri"/>
                <w:sz w:val="18"/>
              </w:rPr>
              <w:lastRenderedPageBreak/>
              <w:t>Analýza biznis požiadaviek</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D8C32CF" w14:textId="5E971913" w:rsidR="00736D9B" w:rsidRDefault="00736D9B" w:rsidP="00736D9B">
            <w:pPr>
              <w:spacing w:after="60"/>
              <w:rPr>
                <w:sz w:val="17"/>
              </w:rPr>
            </w:pPr>
            <w:r>
              <w:rPr>
                <w:rFonts w:ascii="Calibri" w:eastAsia="Calibri" w:hAnsi="Calibri"/>
                <w:sz w:val="18"/>
              </w:rPr>
              <w:t>Asistent rozoberie požiadavku, identifikuje nejasnosti, dopady, závislosti a otázky pre biznis alebo technické tímy.</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686310E" w14:textId="65A9C9B0" w:rsidR="00736D9B" w:rsidRPr="00736D9B" w:rsidRDefault="00736D9B" w:rsidP="00736D9B">
            <w:pPr>
              <w:spacing w:after="60"/>
              <w:rPr>
                <w:sz w:val="17"/>
              </w:rPr>
            </w:pPr>
            <w:r>
              <w:rPr>
                <w:rFonts w:ascii="Calibri" w:eastAsia="Calibri" w:hAnsi="Calibri"/>
                <w:sz w:val="18"/>
              </w:rPr>
              <w:t>Analytický rozpad, predpoklady, riziká, ďalšie kroky.</w:t>
            </w:r>
          </w:p>
        </w:tc>
      </w:tr>
      <w:tr w:rsidR="00736D9B" w:rsidRPr="00002C4C" w14:paraId="20F8D7B9"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33D9D72" w14:textId="77777777" w:rsidR="00736D9B" w:rsidRDefault="00736D9B" w:rsidP="00736D9B">
            <w:pPr>
              <w:spacing w:after="60"/>
            </w:pPr>
            <w:r>
              <w:rPr>
                <w:rFonts w:ascii="Calibri" w:eastAsia="Calibri" w:hAnsi="Calibri"/>
                <w:sz w:val="18"/>
              </w:rPr>
              <w:t>Vyhľadávanie v interných smerniciach</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DCE15D9" w14:textId="77777777" w:rsidR="00736D9B" w:rsidRDefault="00736D9B" w:rsidP="00736D9B">
            <w:pPr>
              <w:spacing w:after="60"/>
            </w:pPr>
            <w:r>
              <w:rPr>
                <w:rFonts w:ascii="Calibri" w:eastAsia="Calibri" w:hAnsi="Calibri"/>
                <w:sz w:val="18"/>
              </w:rPr>
              <w:t>Používateľ položí otázku v prirodzenom jazyku. Asistent vyhľadá relevantné dokumenty, ktoré používateľ smie vidieť, a pripraví odpoveď so zdrojmi.</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6291433" w14:textId="77777777" w:rsidR="00736D9B" w:rsidRPr="00024DFB" w:rsidRDefault="00736D9B" w:rsidP="00736D9B">
            <w:pPr>
              <w:spacing w:after="60"/>
              <w:rPr>
                <w:lang w:val="pl-PL"/>
              </w:rPr>
            </w:pPr>
            <w:r w:rsidRPr="00024DFB">
              <w:rPr>
                <w:rFonts w:ascii="Calibri" w:eastAsia="Calibri" w:hAnsi="Calibri"/>
                <w:sz w:val="18"/>
                <w:lang w:val="pl-PL"/>
              </w:rPr>
              <w:t>Stručná odpoveď, odkaz na zdroj, citovaná sekcia, limitácie.</w:t>
            </w:r>
          </w:p>
        </w:tc>
      </w:tr>
      <w:tr w:rsidR="00736D9B" w14:paraId="4D6E93AE"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5789CF7" w14:textId="77777777" w:rsidR="00736D9B" w:rsidRDefault="00736D9B" w:rsidP="00736D9B">
            <w:pPr>
              <w:spacing w:after="60"/>
            </w:pPr>
            <w:r>
              <w:rPr>
                <w:rFonts w:ascii="Calibri" w:eastAsia="Calibri" w:hAnsi="Calibri"/>
                <w:sz w:val="18"/>
              </w:rPr>
              <w:t>Sumarizácia dokumentov</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F2A7184" w14:textId="77777777" w:rsidR="00736D9B" w:rsidRDefault="00736D9B" w:rsidP="00736D9B">
            <w:pPr>
              <w:spacing w:after="60"/>
            </w:pPr>
            <w:r>
              <w:rPr>
                <w:rFonts w:ascii="Calibri" w:eastAsia="Calibri" w:hAnsi="Calibri"/>
                <w:sz w:val="18"/>
              </w:rPr>
              <w:t>Používateľ nahrá alebo vyberie dokument, ktorý asistent spracuje do štruktúrovaného zhrnutia.</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A51C13A" w14:textId="77777777" w:rsidR="00736D9B" w:rsidRDefault="00736D9B" w:rsidP="00736D9B">
            <w:pPr>
              <w:spacing w:after="60"/>
            </w:pPr>
            <w:r>
              <w:rPr>
                <w:rFonts w:ascii="Calibri" w:eastAsia="Calibri" w:hAnsi="Calibri"/>
                <w:sz w:val="18"/>
              </w:rPr>
              <w:t>Krátke a detailné zhrnutie, rozhodnutia, riziká, otvorené otázky.</w:t>
            </w:r>
          </w:p>
        </w:tc>
      </w:tr>
      <w:tr w:rsidR="00736D9B" w:rsidRPr="00002C4C" w14:paraId="2936FD4B"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6244A3C" w14:textId="77777777" w:rsidR="00736D9B" w:rsidRDefault="00736D9B" w:rsidP="00736D9B">
            <w:pPr>
              <w:spacing w:after="60"/>
            </w:pPr>
            <w:r>
              <w:rPr>
                <w:rFonts w:ascii="Calibri" w:eastAsia="Calibri" w:hAnsi="Calibri"/>
                <w:sz w:val="18"/>
              </w:rPr>
              <w:t>Príprava návrhov odpovedí</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940B956" w14:textId="77777777" w:rsidR="00736D9B" w:rsidRDefault="00736D9B" w:rsidP="00736D9B">
            <w:pPr>
              <w:spacing w:after="60"/>
            </w:pPr>
            <w:r>
              <w:rPr>
                <w:rFonts w:ascii="Calibri" w:eastAsia="Calibri" w:hAnsi="Calibri"/>
                <w:sz w:val="18"/>
              </w:rPr>
              <w:t>Asistent vytvorí návrh odpovede na interný e-mail, ticket alebo požiadavku. Výstup je označený ako návrh.</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312F468" w14:textId="77777777" w:rsidR="00736D9B" w:rsidRPr="00024DFB" w:rsidRDefault="00736D9B" w:rsidP="00736D9B">
            <w:pPr>
              <w:spacing w:after="60"/>
              <w:rPr>
                <w:lang w:val="pl-PL"/>
              </w:rPr>
            </w:pPr>
            <w:r w:rsidRPr="00024DFB">
              <w:rPr>
                <w:rFonts w:ascii="Calibri" w:eastAsia="Calibri" w:hAnsi="Calibri"/>
                <w:sz w:val="18"/>
                <w:lang w:val="pl-PL"/>
              </w:rPr>
              <w:t>Návrh odpovede, argumentácia, zdroje, upozornenia.</w:t>
            </w:r>
          </w:p>
        </w:tc>
      </w:tr>
      <w:tr w:rsidR="00736D9B" w14:paraId="0CAC13E0"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5CA0128" w14:textId="77777777" w:rsidR="00736D9B" w:rsidRDefault="00736D9B" w:rsidP="00736D9B">
            <w:pPr>
              <w:spacing w:after="60"/>
            </w:pPr>
            <w:r>
              <w:rPr>
                <w:rFonts w:ascii="Calibri" w:eastAsia="Calibri" w:hAnsi="Calibri"/>
                <w:sz w:val="18"/>
              </w:rPr>
              <w:t>Návrh user stories</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19B549E" w14:textId="77777777" w:rsidR="00736D9B" w:rsidRDefault="00736D9B" w:rsidP="00736D9B">
            <w:pPr>
              <w:spacing w:after="60"/>
            </w:pPr>
            <w:r>
              <w:rPr>
                <w:rFonts w:ascii="Calibri" w:eastAsia="Calibri" w:hAnsi="Calibri"/>
                <w:sz w:val="18"/>
              </w:rPr>
              <w:t>Asistent pripraví návrh user stories, akceptačných kritérií, edge cases a nefunkčných požiadaviek.</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F09F942" w14:textId="77777777" w:rsidR="00736D9B" w:rsidRDefault="00736D9B" w:rsidP="00736D9B">
            <w:pPr>
              <w:spacing w:after="60"/>
            </w:pPr>
            <w:r>
              <w:rPr>
                <w:rFonts w:ascii="Calibri" w:eastAsia="Calibri" w:hAnsi="Calibri"/>
                <w:sz w:val="18"/>
              </w:rPr>
              <w:t>User stories, acceptance criteria, otvorené otázky.</w:t>
            </w:r>
          </w:p>
        </w:tc>
      </w:tr>
      <w:tr w:rsidR="00736D9B" w14:paraId="6A806EEE"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0832302" w14:textId="77777777" w:rsidR="00736D9B" w:rsidRDefault="00736D9B" w:rsidP="00736D9B">
            <w:pPr>
              <w:spacing w:after="60"/>
            </w:pPr>
            <w:r>
              <w:rPr>
                <w:rFonts w:ascii="Calibri" w:eastAsia="Calibri" w:hAnsi="Calibri"/>
                <w:sz w:val="18"/>
              </w:rPr>
              <w:t>Identifikácia dopadov a rizík</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1E2EB22" w14:textId="77777777" w:rsidR="00736D9B" w:rsidRDefault="00736D9B" w:rsidP="00736D9B">
            <w:pPr>
              <w:spacing w:after="60"/>
            </w:pPr>
            <w:r>
              <w:rPr>
                <w:rFonts w:ascii="Calibri" w:eastAsia="Calibri" w:hAnsi="Calibri"/>
                <w:sz w:val="18"/>
              </w:rPr>
              <w:t>Asistent pomôže odhadnúť dotknuté systémy, procesy, dátové závislosti a možné prevádzkové alebo bezpečnostné riziká.</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9631DF0" w14:textId="77777777" w:rsidR="00736D9B" w:rsidRDefault="00736D9B" w:rsidP="00736D9B">
            <w:pPr>
              <w:spacing w:after="60"/>
            </w:pPr>
            <w:r>
              <w:rPr>
                <w:rFonts w:ascii="Calibri" w:eastAsia="Calibri" w:hAnsi="Calibri"/>
                <w:sz w:val="18"/>
              </w:rPr>
              <w:t>Dopadová mapa, riziká, závislosti, odporúčané overenia.</w:t>
            </w:r>
          </w:p>
        </w:tc>
      </w:tr>
    </w:tbl>
    <w:p w14:paraId="79B9AFA8" w14:textId="5266521C" w:rsidR="00A476C5" w:rsidRPr="00C13253" w:rsidRDefault="00A476C5" w:rsidP="00C13253">
      <w:pPr>
        <w:pStyle w:val="Heading2"/>
        <w:numPr>
          <w:ilvl w:val="0"/>
          <w:numId w:val="0"/>
        </w:numPr>
      </w:pPr>
    </w:p>
    <w:p w14:paraId="410741D9" w14:textId="5B4D6E81" w:rsidR="00A476C5" w:rsidRDefault="00000000" w:rsidP="00C13253">
      <w:pPr>
        <w:pStyle w:val="Heading2"/>
      </w:pPr>
      <w:r>
        <w:t>Cieľoví používatelia</w:t>
      </w:r>
    </w:p>
    <w:p w14:paraId="4E75EEA2" w14:textId="77777777" w:rsidR="00A476C5" w:rsidRDefault="00000000">
      <w:r>
        <w:t>Primárnymi používateľmi budú zamestnanci, ktorí pracujú s internými znalosťami, procesmi, dokumentáciou alebo požiadavkami. Riešenie má byť použiteľné pre bežných zamestnancov aj špecializované role, pričom výstupy a dostupné nástroje sa budú líšiť podľa oprávnení a pracovného kontextu.</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4BFF02AE"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1D509DA9" w14:textId="77777777" w:rsidR="00A476C5" w:rsidRDefault="00000000">
            <w:pPr>
              <w:spacing w:after="60"/>
            </w:pPr>
            <w:r>
              <w:rPr>
                <w:rFonts w:ascii="Calibri" w:eastAsia="Calibri" w:hAnsi="Calibri"/>
                <w:b/>
                <w:sz w:val="18"/>
              </w:rPr>
              <w:t>Skupina používateľov</w:t>
            </w:r>
          </w:p>
        </w:tc>
        <w:tc>
          <w:tcPr>
            <w:tcW w:w="6803"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38BD29F2" w14:textId="77777777" w:rsidR="00A476C5" w:rsidRDefault="00000000">
            <w:pPr>
              <w:spacing w:after="60"/>
            </w:pPr>
            <w:r>
              <w:rPr>
                <w:rFonts w:ascii="Calibri" w:eastAsia="Calibri" w:hAnsi="Calibri"/>
                <w:b/>
                <w:sz w:val="18"/>
              </w:rPr>
              <w:t>Typické potreby</w:t>
            </w:r>
          </w:p>
        </w:tc>
      </w:tr>
      <w:tr w:rsidR="00A476C5" w14:paraId="5A15C12A"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11697EB" w14:textId="77777777" w:rsidR="00A476C5" w:rsidRDefault="00000000">
            <w:pPr>
              <w:spacing w:after="60"/>
            </w:pPr>
            <w:r>
              <w:rPr>
                <w:rFonts w:ascii="Calibri" w:eastAsia="Calibri" w:hAnsi="Calibri"/>
                <w:sz w:val="18"/>
              </w:rPr>
              <w:t>Biznis analytici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ACEC985" w14:textId="77777777" w:rsidR="00A476C5" w:rsidRDefault="00000000">
            <w:pPr>
              <w:spacing w:after="60"/>
            </w:pPr>
            <w:r>
              <w:rPr>
                <w:rFonts w:ascii="Calibri" w:eastAsia="Calibri" w:hAnsi="Calibri"/>
                <w:sz w:val="18"/>
              </w:rPr>
              <w:t>Analýza požiadaviek, otázky na biznis, user stories, akceptačné kritériá, identifikácia otvorených bodov.</w:t>
            </w:r>
          </w:p>
        </w:tc>
      </w:tr>
      <w:tr w:rsidR="00A476C5" w14:paraId="09275CF1"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FA05DE6" w14:textId="77777777" w:rsidR="00A476C5" w:rsidRDefault="00000000">
            <w:pPr>
              <w:spacing w:after="60"/>
            </w:pPr>
            <w:r>
              <w:rPr>
                <w:rFonts w:ascii="Calibri" w:eastAsia="Calibri" w:hAnsi="Calibri"/>
                <w:sz w:val="18"/>
              </w:rPr>
              <w:t>Product owneri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63EFAC7" w14:textId="77777777" w:rsidR="00A476C5" w:rsidRDefault="00000000">
            <w:pPr>
              <w:spacing w:after="60"/>
            </w:pPr>
            <w:r>
              <w:rPr>
                <w:rFonts w:ascii="Calibri" w:eastAsia="Calibri" w:hAnsi="Calibri"/>
                <w:sz w:val="18"/>
              </w:rPr>
              <w:t>Príprava backlogu, prioritizácia, dopady, komunikácia so stakeholdermi a tímami.</w:t>
            </w:r>
          </w:p>
        </w:tc>
      </w:tr>
      <w:tr w:rsidR="00A476C5" w14:paraId="37747871"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6254951" w14:textId="77777777" w:rsidR="00A476C5" w:rsidRDefault="00000000">
            <w:pPr>
              <w:spacing w:after="60"/>
            </w:pPr>
            <w:r>
              <w:rPr>
                <w:rFonts w:ascii="Calibri" w:eastAsia="Calibri" w:hAnsi="Calibri"/>
                <w:sz w:val="18"/>
              </w:rPr>
              <w:t>Solution / enterprise architekti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F7A7202" w14:textId="77777777" w:rsidR="00A476C5" w:rsidRDefault="00000000">
            <w:pPr>
              <w:spacing w:after="60"/>
            </w:pPr>
            <w:r>
              <w:rPr>
                <w:rFonts w:ascii="Calibri" w:eastAsia="Calibri" w:hAnsi="Calibri"/>
                <w:sz w:val="18"/>
              </w:rPr>
              <w:t>Dopadová analýza, závislosti, architektonické odporúčania, posúdenie rizík.</w:t>
            </w:r>
          </w:p>
        </w:tc>
      </w:tr>
      <w:tr w:rsidR="00A476C5" w14:paraId="49EB7524"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A3D45FF" w14:textId="77777777" w:rsidR="00A476C5" w:rsidRDefault="00000000">
            <w:pPr>
              <w:spacing w:after="60"/>
            </w:pPr>
            <w:r>
              <w:rPr>
                <w:rFonts w:ascii="Calibri" w:eastAsia="Calibri" w:hAnsi="Calibri"/>
                <w:sz w:val="18"/>
              </w:rPr>
              <w:t>Projektoví manažéri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BB2EAED" w14:textId="77777777" w:rsidR="00A476C5" w:rsidRDefault="00000000">
            <w:pPr>
              <w:spacing w:after="60"/>
            </w:pPr>
            <w:r>
              <w:rPr>
                <w:rFonts w:ascii="Calibri" w:eastAsia="Calibri" w:hAnsi="Calibri"/>
                <w:sz w:val="18"/>
              </w:rPr>
              <w:t>Sumarizácie zápisov, rozhodnutia, riziká, ďalšie kroky a stavové podklady.</w:t>
            </w:r>
          </w:p>
        </w:tc>
      </w:tr>
      <w:tr w:rsidR="00A476C5" w14:paraId="7F731873"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8F9C768" w14:textId="77777777" w:rsidR="00A476C5" w:rsidRDefault="00000000">
            <w:pPr>
              <w:spacing w:after="60"/>
            </w:pPr>
            <w:r>
              <w:rPr>
                <w:rFonts w:ascii="Calibri" w:eastAsia="Calibri" w:hAnsi="Calibri"/>
                <w:sz w:val="18"/>
              </w:rPr>
              <w:t>Vývojové a agilné tímy</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163DF1C" w14:textId="77777777" w:rsidR="00A476C5" w:rsidRDefault="00000000">
            <w:pPr>
              <w:spacing w:after="60"/>
            </w:pPr>
            <w:r>
              <w:rPr>
                <w:rFonts w:ascii="Calibri" w:eastAsia="Calibri" w:hAnsi="Calibri"/>
                <w:sz w:val="18"/>
              </w:rPr>
              <w:t>Pochopenie požiadaviek, návrhy taskov, technické dopady, kontext k backlogu.</w:t>
            </w:r>
          </w:p>
        </w:tc>
      </w:tr>
      <w:tr w:rsidR="00A476C5" w:rsidRPr="00002C4C" w14:paraId="5A2F5848"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D7DE777" w14:textId="77777777" w:rsidR="00A476C5" w:rsidRDefault="00000000">
            <w:pPr>
              <w:spacing w:after="60"/>
            </w:pPr>
            <w:r>
              <w:rPr>
                <w:rFonts w:ascii="Calibri" w:eastAsia="Calibri" w:hAnsi="Calibri"/>
                <w:sz w:val="18"/>
              </w:rPr>
              <w:t>Compliance / risk / security tímy</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225AB73" w14:textId="77777777" w:rsidR="00A476C5" w:rsidRPr="00024DFB" w:rsidRDefault="00000000">
            <w:pPr>
              <w:spacing w:after="60"/>
              <w:rPr>
                <w:lang w:val="pl-PL"/>
              </w:rPr>
            </w:pPr>
            <w:r w:rsidRPr="00024DFB">
              <w:rPr>
                <w:rFonts w:ascii="Calibri" w:eastAsia="Calibri" w:hAnsi="Calibri"/>
                <w:sz w:val="18"/>
                <w:lang w:val="pl-PL"/>
              </w:rPr>
              <w:t>Overenie súladu s internými pravidlami, kontrola rizík a bezpečnostných dopadov.</w:t>
            </w:r>
          </w:p>
        </w:tc>
      </w:tr>
      <w:tr w:rsidR="00A476C5" w14:paraId="6253D333"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55AA582" w14:textId="77777777" w:rsidR="00A476C5" w:rsidRDefault="00000000">
            <w:pPr>
              <w:spacing w:after="60"/>
            </w:pPr>
            <w:r>
              <w:rPr>
                <w:rFonts w:ascii="Calibri" w:eastAsia="Calibri" w:hAnsi="Calibri"/>
                <w:sz w:val="18"/>
              </w:rPr>
              <w:t>Bežní zamestnanci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18C66E2" w14:textId="57CD7307" w:rsidR="00A476C5" w:rsidRDefault="00000000">
            <w:pPr>
              <w:spacing w:after="60"/>
            </w:pPr>
            <w:r>
              <w:rPr>
                <w:rFonts w:ascii="Calibri" w:eastAsia="Calibri" w:hAnsi="Calibri"/>
                <w:sz w:val="18"/>
              </w:rPr>
              <w:t>Vyhľadávanie interných smerníc, postupov, metodík a praktických odpovedí, vyhľadávanie z verejných zdrojov organizácie.</w:t>
            </w:r>
          </w:p>
        </w:tc>
      </w:tr>
    </w:tbl>
    <w:p w14:paraId="44DA4955" w14:textId="77777777" w:rsidR="00A476C5" w:rsidRDefault="00A476C5"/>
    <w:p w14:paraId="053C1ABF" w14:textId="2573B281" w:rsidR="00A476C5" w:rsidRPr="007051F5" w:rsidRDefault="00000000">
      <w:pPr>
        <w:pStyle w:val="Heading2"/>
        <w:rPr>
          <w:lang w:val="pl-PL"/>
        </w:rPr>
      </w:pPr>
      <w:r w:rsidRPr="007051F5">
        <w:rPr>
          <w:lang w:val="pl-PL"/>
        </w:rPr>
        <w:t>Administrátorské a podporné roly</w:t>
      </w:r>
      <w:r w:rsidR="007051F5" w:rsidRPr="007051F5">
        <w:rPr>
          <w:lang w:val="pl-PL"/>
        </w:rPr>
        <w:t>, t</w:t>
      </w:r>
      <w:r w:rsidR="007051F5">
        <w:rPr>
          <w:lang w:val="pl-PL"/>
        </w:rPr>
        <w:t>ímy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33C9738F"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DDAD532" w14:textId="77777777" w:rsidR="00A476C5" w:rsidRDefault="00000000">
            <w:pPr>
              <w:spacing w:after="60"/>
            </w:pPr>
            <w:r>
              <w:rPr>
                <w:rFonts w:ascii="Calibri" w:eastAsia="Calibri" w:hAnsi="Calibri"/>
                <w:b/>
                <w:sz w:val="18"/>
              </w:rPr>
              <w:t>Rola</w:t>
            </w:r>
          </w:p>
        </w:tc>
        <w:tc>
          <w:tcPr>
            <w:tcW w:w="6803"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F31C7C3" w14:textId="77777777" w:rsidR="00A476C5" w:rsidRDefault="00000000">
            <w:pPr>
              <w:spacing w:after="60"/>
            </w:pPr>
            <w:r>
              <w:rPr>
                <w:rFonts w:ascii="Calibri" w:eastAsia="Calibri" w:hAnsi="Calibri"/>
                <w:b/>
                <w:sz w:val="18"/>
              </w:rPr>
              <w:t>Zodpovednosť</w:t>
            </w:r>
          </w:p>
        </w:tc>
      </w:tr>
      <w:tr w:rsidR="00A476C5" w14:paraId="3A07E519"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2630832" w14:textId="77777777" w:rsidR="00A476C5" w:rsidRDefault="00000000">
            <w:pPr>
              <w:spacing w:after="60"/>
            </w:pPr>
            <w:r>
              <w:rPr>
                <w:rFonts w:ascii="Calibri" w:eastAsia="Calibri" w:hAnsi="Calibri"/>
                <w:sz w:val="18"/>
              </w:rPr>
              <w:lastRenderedPageBreak/>
              <w:t>AI Product Owner</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C3E3870" w14:textId="77777777" w:rsidR="00A476C5" w:rsidRDefault="00000000">
            <w:pPr>
              <w:spacing w:after="60"/>
            </w:pPr>
            <w:r>
              <w:rPr>
                <w:rFonts w:ascii="Calibri" w:eastAsia="Calibri" w:hAnsi="Calibri"/>
                <w:sz w:val="18"/>
              </w:rPr>
              <w:t>Definuje backlog, priority, hodnotu riešenia a akceptačné kritériá.</w:t>
            </w:r>
          </w:p>
        </w:tc>
      </w:tr>
      <w:tr w:rsidR="00A476C5" w14:paraId="5611FE3F"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BECC3B3" w14:textId="77777777" w:rsidR="00A476C5" w:rsidRDefault="00000000">
            <w:pPr>
              <w:spacing w:after="60"/>
            </w:pPr>
            <w:r>
              <w:rPr>
                <w:rFonts w:ascii="Calibri" w:eastAsia="Calibri" w:hAnsi="Calibri"/>
                <w:sz w:val="18"/>
              </w:rPr>
              <w:t>AI Architect</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51C9F24" w14:textId="77777777" w:rsidR="00A476C5" w:rsidRDefault="00000000">
            <w:pPr>
              <w:spacing w:after="60"/>
            </w:pPr>
            <w:r>
              <w:rPr>
                <w:rFonts w:ascii="Calibri" w:eastAsia="Calibri" w:hAnsi="Calibri"/>
                <w:sz w:val="18"/>
              </w:rPr>
              <w:t>Navrhuje architektúru, integrácie, bezpečnostné princípy a technologické rozhodnutia.</w:t>
            </w:r>
          </w:p>
        </w:tc>
      </w:tr>
      <w:tr w:rsidR="00A476C5" w:rsidRPr="00002C4C" w14:paraId="0D1C8342"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B538C62" w14:textId="77777777" w:rsidR="00A476C5" w:rsidRDefault="00000000">
            <w:pPr>
              <w:spacing w:after="60"/>
            </w:pPr>
            <w:r>
              <w:rPr>
                <w:rFonts w:ascii="Calibri" w:eastAsia="Calibri" w:hAnsi="Calibri"/>
                <w:sz w:val="18"/>
              </w:rPr>
              <w:t>Data Owner</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F3D48BF" w14:textId="77777777" w:rsidR="00A476C5" w:rsidRPr="00024DFB" w:rsidRDefault="00000000">
            <w:pPr>
              <w:spacing w:after="60"/>
              <w:rPr>
                <w:lang w:val="pl-PL"/>
              </w:rPr>
            </w:pPr>
            <w:r w:rsidRPr="00024DFB">
              <w:rPr>
                <w:rFonts w:ascii="Calibri" w:eastAsia="Calibri" w:hAnsi="Calibri"/>
                <w:sz w:val="18"/>
                <w:lang w:val="pl-PL"/>
              </w:rPr>
              <w:t>Zodpovedá za kvalitu, aktuálnosť a oprávnenia k dokumentom a znalostným zdrojom.</w:t>
            </w:r>
          </w:p>
        </w:tc>
      </w:tr>
      <w:tr w:rsidR="00A476C5" w14:paraId="694260A0"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9E4337A" w14:textId="77777777" w:rsidR="00A476C5" w:rsidRDefault="00000000">
            <w:pPr>
              <w:spacing w:after="60"/>
            </w:pPr>
            <w:r>
              <w:rPr>
                <w:rFonts w:ascii="Calibri" w:eastAsia="Calibri" w:hAnsi="Calibri"/>
                <w:sz w:val="18"/>
              </w:rPr>
              <w:t>Security Officer</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2978125" w14:textId="77777777" w:rsidR="00A476C5" w:rsidRDefault="00000000">
            <w:pPr>
              <w:spacing w:after="60"/>
            </w:pPr>
            <w:r>
              <w:rPr>
                <w:rFonts w:ascii="Calibri" w:eastAsia="Calibri" w:hAnsi="Calibri"/>
                <w:sz w:val="18"/>
              </w:rPr>
              <w:t>Definuje bezpečnostné požiadavky, kontrolné mechanizmy a pravidlá pre citlivé dáta.</w:t>
            </w:r>
          </w:p>
        </w:tc>
      </w:tr>
      <w:tr w:rsidR="00A476C5" w14:paraId="6153A920"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281C174" w14:textId="77777777" w:rsidR="00A476C5" w:rsidRDefault="00000000">
            <w:pPr>
              <w:spacing w:after="60"/>
            </w:pPr>
            <w:r>
              <w:rPr>
                <w:rFonts w:ascii="Calibri" w:eastAsia="Calibri" w:hAnsi="Calibri"/>
                <w:sz w:val="18"/>
              </w:rPr>
              <w:t>Platform / Cloud tím</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6E74520" w14:textId="77777777" w:rsidR="00A476C5" w:rsidRDefault="00000000">
            <w:pPr>
              <w:spacing w:after="60"/>
            </w:pPr>
            <w:r>
              <w:rPr>
                <w:rFonts w:ascii="Calibri" w:eastAsia="Calibri" w:hAnsi="Calibri"/>
                <w:sz w:val="18"/>
              </w:rPr>
              <w:t>Prevádzkuje Azure infraštruktúru, monitoring, networking a nasadenie.</w:t>
            </w:r>
          </w:p>
        </w:tc>
      </w:tr>
      <w:tr w:rsidR="00A476C5" w14:paraId="5061FFD5"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18C1BEC" w14:textId="77777777" w:rsidR="00A476C5" w:rsidRDefault="00000000">
            <w:pPr>
              <w:spacing w:after="60"/>
            </w:pPr>
            <w:r>
              <w:rPr>
                <w:rFonts w:ascii="Calibri" w:eastAsia="Calibri" w:hAnsi="Calibri"/>
                <w:sz w:val="18"/>
              </w:rPr>
              <w:t>AI Governance Board</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7180AC5" w14:textId="77777777" w:rsidR="00A476C5" w:rsidRDefault="00000000">
            <w:pPr>
              <w:spacing w:after="60"/>
            </w:pPr>
            <w:r>
              <w:rPr>
                <w:rFonts w:ascii="Calibri" w:eastAsia="Calibri" w:hAnsi="Calibri"/>
                <w:sz w:val="18"/>
              </w:rPr>
              <w:t>Schvaľuje pravidlá, riziká, výnimky, modelové politiky a produkčné použitie.</w:t>
            </w:r>
          </w:p>
        </w:tc>
      </w:tr>
    </w:tbl>
    <w:p w14:paraId="5AA0672B" w14:textId="77777777" w:rsidR="00A476C5" w:rsidRDefault="00A476C5"/>
    <w:p w14:paraId="56A2BFD3" w14:textId="77777777" w:rsidR="00A476C5" w:rsidRDefault="00000000">
      <w:r>
        <w:br w:type="page"/>
      </w:r>
    </w:p>
    <w:p w14:paraId="3CA5EE60" w14:textId="2AEEA683" w:rsidR="00A476C5" w:rsidRDefault="00000000" w:rsidP="007051F5">
      <w:pPr>
        <w:pStyle w:val="Heading2"/>
      </w:pPr>
      <w:r>
        <w:lastRenderedPageBreak/>
        <w:t>Hranice riešenia</w:t>
      </w:r>
    </w:p>
    <w:p w14:paraId="44B6A1DB" w14:textId="77777777" w:rsidR="00A476C5" w:rsidRDefault="00000000">
      <w:r>
        <w:t xml:space="preserve">Riešenie je navrhnuté ako interný AI asistent, nie ako autonómny rozhodovací systém. Hranice riešenia musia byť jasne komunikované používateľom aj prevádzkovým tímom. Najmä platí, že AI môže pripravovať návrhy a odporúčania, ale </w:t>
      </w:r>
      <w:r w:rsidRPr="003B4123">
        <w:rPr>
          <w:b/>
          <w:bCs/>
        </w:rPr>
        <w:t>záväzné rozhodnutia a schvaľovanie zostávajú na zodpovedných osobách a existujúcich governance procesoch</w:t>
      </w:r>
      <w:r>
        <w: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819"/>
        <w:gridCol w:w="4819"/>
      </w:tblGrid>
      <w:tr w:rsidR="00A476C5" w14:paraId="6420338D" w14:textId="77777777">
        <w:trPr>
          <w:tblHeade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2D6C2541" w14:textId="77777777" w:rsidR="00A476C5" w:rsidRDefault="00000000">
            <w:pPr>
              <w:spacing w:after="60"/>
            </w:pPr>
            <w:r>
              <w:rPr>
                <w:rFonts w:ascii="Calibri" w:eastAsia="Calibri" w:hAnsi="Calibri"/>
                <w:b/>
                <w:sz w:val="18"/>
              </w:rPr>
              <w:t>Súčasť prvej verzie</w:t>
            </w:r>
          </w:p>
        </w:tc>
        <w:tc>
          <w:tcPr>
            <w:tcW w:w="4819"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28DDE829" w14:textId="77777777" w:rsidR="00A476C5" w:rsidRDefault="00000000">
            <w:pPr>
              <w:spacing w:after="60"/>
            </w:pPr>
            <w:r>
              <w:rPr>
                <w:rFonts w:ascii="Calibri" w:eastAsia="Calibri" w:hAnsi="Calibri"/>
                <w:b/>
                <w:sz w:val="18"/>
              </w:rPr>
              <w:t>Mimo rozsahu prvej verzie</w:t>
            </w:r>
          </w:p>
        </w:tc>
      </w:tr>
      <w:tr w:rsidR="00A476C5" w:rsidRPr="00002C4C" w14:paraId="52B5495D"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2668D14" w14:textId="77777777" w:rsidR="00A476C5" w:rsidRDefault="00000000">
            <w:pPr>
              <w:spacing w:after="60"/>
            </w:pPr>
            <w:r>
              <w:rPr>
                <w:rFonts w:ascii="Calibri" w:eastAsia="Calibri" w:hAnsi="Calibri"/>
                <w:sz w:val="18"/>
              </w:rPr>
              <w:t>Chatové používateľské rozhranie v Teams alebo internom portáli.</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33EFE78" w14:textId="77777777" w:rsidR="00A476C5" w:rsidRPr="00024DFB" w:rsidRDefault="00000000">
            <w:pPr>
              <w:spacing w:after="60"/>
              <w:rPr>
                <w:lang w:val="pl-PL"/>
              </w:rPr>
            </w:pPr>
            <w:r w:rsidRPr="00024DFB">
              <w:rPr>
                <w:rFonts w:ascii="Calibri" w:eastAsia="Calibri" w:hAnsi="Calibri"/>
                <w:sz w:val="18"/>
                <w:lang w:val="pl-PL"/>
              </w:rPr>
              <w:t>Plne autonómne schvaľovanie zmien alebo rozhodovanie za používateľa.</w:t>
            </w:r>
          </w:p>
        </w:tc>
      </w:tr>
      <w:tr w:rsidR="00A476C5" w:rsidRPr="00002C4C" w14:paraId="275E8911"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FCC53B9" w14:textId="77777777" w:rsidR="00A476C5" w:rsidRPr="00024DFB" w:rsidRDefault="00000000">
            <w:pPr>
              <w:spacing w:after="60"/>
              <w:rPr>
                <w:lang w:val="pl-PL"/>
              </w:rPr>
            </w:pPr>
            <w:r w:rsidRPr="00024DFB">
              <w:rPr>
                <w:rFonts w:ascii="Calibri" w:eastAsia="Calibri" w:hAnsi="Calibri"/>
                <w:sz w:val="18"/>
                <w:lang w:val="pl-PL"/>
              </w:rPr>
              <w:t>Napojenie na vybrané interné dokumenty a znalostné zdroje.</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CB49901" w14:textId="77777777" w:rsidR="00A476C5" w:rsidRPr="00024DFB" w:rsidRDefault="00000000">
            <w:pPr>
              <w:spacing w:after="60"/>
              <w:rPr>
                <w:lang w:val="pl-PL"/>
              </w:rPr>
            </w:pPr>
            <w:r w:rsidRPr="00024DFB">
              <w:rPr>
                <w:rFonts w:ascii="Calibri" w:eastAsia="Calibri" w:hAnsi="Calibri"/>
                <w:sz w:val="18"/>
                <w:lang w:val="pl-PL"/>
              </w:rPr>
              <w:t>Automatické vykonávanie akcií v produkčných systémoch bez explicitného schválenia.</w:t>
            </w:r>
          </w:p>
        </w:tc>
      </w:tr>
      <w:tr w:rsidR="00A476C5" w14:paraId="532804D7"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0BD1283" w14:textId="77777777" w:rsidR="00A476C5" w:rsidRDefault="00000000">
            <w:pPr>
              <w:spacing w:after="60"/>
            </w:pPr>
            <w:r>
              <w:rPr>
                <w:rFonts w:ascii="Calibri" w:eastAsia="Calibri" w:hAnsi="Calibri"/>
                <w:sz w:val="18"/>
              </w:rPr>
              <w:t>RAG nad internými dokumentmi s permission-aware retrievalom.</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07C146B" w14:textId="77777777" w:rsidR="00A476C5" w:rsidRDefault="00000000">
            <w:pPr>
              <w:spacing w:after="60"/>
            </w:pPr>
            <w:r>
              <w:rPr>
                <w:rFonts w:ascii="Calibri" w:eastAsia="Calibri" w:hAnsi="Calibri"/>
                <w:sz w:val="18"/>
              </w:rPr>
              <w:t>Automatické právne, finančné, HR alebo bezpečnostné stanoviská bez validácie oprávnenou osobou.</w:t>
            </w:r>
          </w:p>
        </w:tc>
      </w:tr>
      <w:tr w:rsidR="00A476C5" w:rsidRPr="00002C4C" w14:paraId="71789180"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4EA03F" w14:textId="77777777" w:rsidR="00A476C5" w:rsidRDefault="00000000">
            <w:pPr>
              <w:spacing w:after="60"/>
            </w:pPr>
            <w:r>
              <w:rPr>
                <w:rFonts w:ascii="Calibri" w:eastAsia="Calibri" w:hAnsi="Calibri"/>
                <w:sz w:val="18"/>
              </w:rPr>
              <w:t>Návrhy odpovedí, sumarizácií, user stories a analytických výstupov.</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0665932" w14:textId="77777777" w:rsidR="00A476C5" w:rsidRPr="00024DFB" w:rsidRDefault="00000000">
            <w:pPr>
              <w:spacing w:after="60"/>
              <w:rPr>
                <w:lang w:val="pl-PL"/>
              </w:rPr>
            </w:pPr>
            <w:r w:rsidRPr="00024DFB">
              <w:rPr>
                <w:rFonts w:ascii="Calibri" w:eastAsia="Calibri" w:hAnsi="Calibri"/>
                <w:sz w:val="18"/>
                <w:lang w:val="pl-PL"/>
              </w:rPr>
              <w:t>Prístup k dokumentom bez rešpektovania existujúcich oprávnení.</w:t>
            </w:r>
          </w:p>
        </w:tc>
      </w:tr>
      <w:tr w:rsidR="00A476C5" w14:paraId="4048313F"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972E080" w14:textId="77777777" w:rsidR="00A476C5" w:rsidRDefault="00000000">
            <w:pPr>
              <w:spacing w:after="60"/>
            </w:pPr>
            <w:r>
              <w:rPr>
                <w:rFonts w:ascii="Calibri" w:eastAsia="Calibri" w:hAnsi="Calibri"/>
                <w:sz w:val="18"/>
              </w:rPr>
              <w:t>Guardrails, audit, monitoring a human-in-the-loop pre rizikové výstupy.</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71B6040" w14:textId="77777777" w:rsidR="00A476C5" w:rsidRDefault="00000000">
            <w:pPr>
              <w:spacing w:after="60"/>
            </w:pPr>
            <w:r>
              <w:rPr>
                <w:rFonts w:ascii="Calibri" w:eastAsia="Calibri" w:hAnsi="Calibri"/>
                <w:sz w:val="18"/>
              </w:rPr>
              <w:t>Používanie verejných alebo neschválených AI nástrojov na interné citlivé dáta.</w:t>
            </w:r>
          </w:p>
        </w:tc>
      </w:tr>
    </w:tbl>
    <w:p w14:paraId="2C9607FE" w14:textId="77777777" w:rsidR="00A476C5" w:rsidRDefault="00A476C5"/>
    <w:p w14:paraId="12BD6767" w14:textId="25A499B5" w:rsidR="00A476C5" w:rsidRPr="00024DFB" w:rsidRDefault="00000000" w:rsidP="005C6229">
      <w:pPr>
        <w:pStyle w:val="Heading2"/>
        <w:rPr>
          <w:lang w:val="pl-PL"/>
        </w:rPr>
      </w:pPr>
      <w:r w:rsidRPr="00024DFB">
        <w:rPr>
          <w:lang w:val="pl-PL"/>
        </w:rPr>
        <w:t>Čo AI riešenie robiť môže a čo nie</w:t>
      </w:r>
    </w:p>
    <w:p w14:paraId="0734A2E1" w14:textId="24E16A70" w:rsidR="00A476C5" w:rsidRDefault="00000000" w:rsidP="005C6229">
      <w:pPr>
        <w:pStyle w:val="Heading3"/>
      </w:pPr>
      <w:r>
        <w:t>AI riešenie môže</w:t>
      </w:r>
    </w:p>
    <w:p w14:paraId="095937A8" w14:textId="77777777" w:rsidR="00A476C5" w:rsidRDefault="00000000">
      <w:pPr>
        <w:pStyle w:val="ListBullet"/>
        <w:spacing w:after="40"/>
      </w:pPr>
      <w:r>
        <w:t>vyhľadávať relevantné interné dokumenty, ku ktorým má používateľ oprávnenie,</w:t>
      </w:r>
    </w:p>
    <w:p w14:paraId="3EB8D810" w14:textId="77777777" w:rsidR="00A476C5" w:rsidRPr="00024DFB" w:rsidRDefault="00000000">
      <w:pPr>
        <w:pStyle w:val="ListBullet"/>
        <w:spacing w:after="40"/>
        <w:rPr>
          <w:lang w:val="pl-PL"/>
        </w:rPr>
      </w:pPr>
      <w:r w:rsidRPr="00024DFB">
        <w:rPr>
          <w:lang w:val="pl-PL"/>
        </w:rPr>
        <w:t>sumarizovať dokumenty, zápisnice, požiadavky a diskusie,</w:t>
      </w:r>
    </w:p>
    <w:p w14:paraId="5445A1D9" w14:textId="77777777" w:rsidR="00A476C5" w:rsidRPr="00024DFB" w:rsidRDefault="00000000">
      <w:pPr>
        <w:pStyle w:val="ListBullet"/>
        <w:spacing w:after="40"/>
        <w:rPr>
          <w:lang w:val="pl-PL"/>
        </w:rPr>
      </w:pPr>
      <w:r w:rsidRPr="00024DFB">
        <w:rPr>
          <w:lang w:val="pl-PL"/>
        </w:rPr>
        <w:t>pripravovať návrhy odpovedí a pracovných podkladov,</w:t>
      </w:r>
    </w:p>
    <w:p w14:paraId="0E5ED8FA" w14:textId="77777777" w:rsidR="00A476C5" w:rsidRPr="00024DFB" w:rsidRDefault="00000000">
      <w:pPr>
        <w:pStyle w:val="ListBullet"/>
        <w:spacing w:after="40"/>
        <w:rPr>
          <w:lang w:val="pl-PL"/>
        </w:rPr>
      </w:pPr>
      <w:r w:rsidRPr="00024DFB">
        <w:rPr>
          <w:lang w:val="pl-PL"/>
        </w:rPr>
        <w:t>pomáhať s analýzou požiadaviek a identifikáciou nejasností,</w:t>
      </w:r>
    </w:p>
    <w:p w14:paraId="67B6ABCF" w14:textId="77777777" w:rsidR="00A476C5" w:rsidRPr="00024DFB" w:rsidRDefault="00000000">
      <w:pPr>
        <w:pStyle w:val="ListBullet"/>
        <w:spacing w:after="40"/>
        <w:rPr>
          <w:lang w:val="pl-PL"/>
        </w:rPr>
      </w:pPr>
      <w:r w:rsidRPr="00024DFB">
        <w:rPr>
          <w:lang w:val="pl-PL"/>
        </w:rPr>
        <w:t>navrhovať user stories, akceptačné kritériá, edge cases a otvorené otázky,</w:t>
      </w:r>
    </w:p>
    <w:p w14:paraId="65EA1EDB" w14:textId="77777777" w:rsidR="00A476C5" w:rsidRPr="00024DFB" w:rsidRDefault="00000000">
      <w:pPr>
        <w:pStyle w:val="ListBullet"/>
        <w:spacing w:after="40"/>
        <w:rPr>
          <w:lang w:val="pl-PL"/>
        </w:rPr>
      </w:pPr>
      <w:r w:rsidRPr="00024DFB">
        <w:rPr>
          <w:lang w:val="pl-PL"/>
        </w:rPr>
        <w:t>identifikovať možné dopady, riziká a závislosti,</w:t>
      </w:r>
    </w:p>
    <w:p w14:paraId="61AE9EA8" w14:textId="77777777" w:rsidR="00A476C5" w:rsidRPr="00024DFB" w:rsidRDefault="00000000">
      <w:pPr>
        <w:pStyle w:val="ListBullet"/>
        <w:spacing w:after="40"/>
        <w:rPr>
          <w:lang w:val="pl-PL"/>
        </w:rPr>
      </w:pPr>
      <w:r w:rsidRPr="00024DFB">
        <w:rPr>
          <w:lang w:val="pl-PL"/>
        </w:rPr>
        <w:t>porovnávať informácie z viacerých povolených zdrojov,</w:t>
      </w:r>
    </w:p>
    <w:p w14:paraId="030990D7" w14:textId="77777777" w:rsidR="00A476C5" w:rsidRPr="00024DFB" w:rsidRDefault="00000000">
      <w:pPr>
        <w:pStyle w:val="ListBullet"/>
        <w:spacing w:after="40"/>
        <w:rPr>
          <w:lang w:val="pl-PL"/>
        </w:rPr>
      </w:pPr>
      <w:r w:rsidRPr="00024DFB">
        <w:rPr>
          <w:lang w:val="pl-PL"/>
        </w:rPr>
        <w:t>označiť neistotu, chýbajúce informácie alebo konfliktné zdroje,</w:t>
      </w:r>
    </w:p>
    <w:p w14:paraId="21063A9C" w14:textId="77777777" w:rsidR="00A476C5" w:rsidRPr="00024DFB" w:rsidRDefault="00000000">
      <w:pPr>
        <w:pStyle w:val="ListBullet"/>
        <w:spacing w:after="40"/>
        <w:rPr>
          <w:lang w:val="pl-PL"/>
        </w:rPr>
      </w:pPr>
      <w:r w:rsidRPr="00024DFB">
        <w:rPr>
          <w:lang w:val="pl-PL"/>
        </w:rPr>
        <w:t>navrhnúť eskaláciu na človeka alebo zodpovednú rolu, ak výstup nie je dostatočne spoľahlivý.</w:t>
      </w:r>
    </w:p>
    <w:p w14:paraId="0703367D" w14:textId="0C19441F" w:rsidR="00A476C5" w:rsidRDefault="00000000" w:rsidP="005C6229">
      <w:pPr>
        <w:pStyle w:val="Heading3"/>
      </w:pPr>
      <w:r>
        <w:t>AI riešenie nesmie</w:t>
      </w:r>
    </w:p>
    <w:p w14:paraId="214E0C4A" w14:textId="77777777" w:rsidR="00A476C5" w:rsidRDefault="00000000">
      <w:pPr>
        <w:pStyle w:val="ListBullet"/>
        <w:spacing w:after="40"/>
      </w:pPr>
      <w:r>
        <w:t>automaticky rozhodovať za používateľa,</w:t>
      </w:r>
    </w:p>
    <w:p w14:paraId="4A3A332C" w14:textId="77777777" w:rsidR="00A476C5" w:rsidRDefault="00000000">
      <w:pPr>
        <w:pStyle w:val="ListBullet"/>
        <w:spacing w:after="40"/>
      </w:pPr>
      <w:r>
        <w:t>obchádzať existujúce prístupové práva alebo poskytovať informácie z dokumentov, ku ktorým používateľ nemá oprávnenie,</w:t>
      </w:r>
    </w:p>
    <w:p w14:paraId="35C9F2FB" w14:textId="77777777" w:rsidR="00A476C5" w:rsidRDefault="00000000">
      <w:pPr>
        <w:pStyle w:val="ListBullet"/>
        <w:spacing w:after="40"/>
      </w:pPr>
      <w:r>
        <w:t>vykonávať zmeny v systémoch bez explicitného schválenia a bez kontroly oprávnení,</w:t>
      </w:r>
    </w:p>
    <w:p w14:paraId="1F7B526A" w14:textId="77777777" w:rsidR="00A476C5" w:rsidRDefault="00000000">
      <w:pPr>
        <w:pStyle w:val="ListBullet"/>
        <w:spacing w:after="40"/>
      </w:pPr>
      <w:r>
        <w:t>vytvárať záväzné právne, bezpečnostné, HR alebo finančné stanoviská bez validácie oprávnenou osobou,</w:t>
      </w:r>
    </w:p>
    <w:p w14:paraId="59156E12" w14:textId="77777777" w:rsidR="00A476C5" w:rsidRDefault="00000000">
      <w:pPr>
        <w:pStyle w:val="ListBullet"/>
        <w:spacing w:after="40"/>
      </w:pPr>
      <w:r>
        <w:t>vydávať neoverené tvrdenia za fakty alebo skrývať neistotu,</w:t>
      </w:r>
    </w:p>
    <w:p w14:paraId="262C7FE8" w14:textId="15C757D4" w:rsidR="00A476C5" w:rsidRDefault="00000000">
      <w:pPr>
        <w:pStyle w:val="ListBullet"/>
        <w:spacing w:after="40"/>
      </w:pPr>
      <w:r>
        <w:t xml:space="preserve">používať citlivé dáta mimo schváleného </w:t>
      </w:r>
      <w:r w:rsidR="005C6229">
        <w:t>cloud alebo on premise</w:t>
      </w:r>
      <w:r>
        <w:t xml:space="preserve"> prostredia,</w:t>
      </w:r>
    </w:p>
    <w:p w14:paraId="1433B92E" w14:textId="77777777" w:rsidR="00A476C5" w:rsidRDefault="00000000">
      <w:pPr>
        <w:pStyle w:val="ListBullet"/>
        <w:spacing w:after="40"/>
      </w:pPr>
      <w:r>
        <w:t>rozhodovať o oprávneniach používateľov alebo o tom, kto smie vidieť konkrétne dáta.</w:t>
      </w:r>
    </w:p>
    <w:p w14:paraId="6D0403B6" w14:textId="24987D8E" w:rsidR="00A476C5" w:rsidRDefault="00000000" w:rsidP="005C6229">
      <w:pPr>
        <w:pStyle w:val="Heading1"/>
      </w:pPr>
      <w:r w:rsidRPr="005C6229">
        <w:t>Návrh</w:t>
      </w:r>
      <w:r>
        <w:t xml:space="preserve"> architektúry v Azure</w:t>
      </w:r>
    </w:p>
    <w:p w14:paraId="4E0F450B" w14:textId="77777777" w:rsidR="00A476C5" w:rsidRDefault="00000000">
      <w:r>
        <w:t>Navrhovaná architektúra je Azure-native RAG architektúra s enterprise bezpečnosťou, auditom a human oversight. Riešenie kombinuje aplikačnú orchestration vrstvu, permission-aware retrieval nad internými dokumentmi, modelovú vrstvu Azure OpenAI / Azure AI Foundry, guardrails, monitoring a auditné mechanizmy.</w:t>
      </w:r>
    </w:p>
    <w:p w14:paraId="3AD88E70" w14:textId="25AA02FA" w:rsidR="00A476C5" w:rsidRDefault="00000000" w:rsidP="005C6229">
      <w:pPr>
        <w:pStyle w:val="Heading2"/>
      </w:pPr>
      <w:r w:rsidRPr="005C6229">
        <w:lastRenderedPageBreak/>
        <w:t>Logický</w:t>
      </w:r>
      <w:r>
        <w:t xml:space="preserve"> pohľad</w:t>
      </w:r>
    </w:p>
    <w:tbl>
      <w:tblPr>
        <w:tblStyle w:val="TableGrid"/>
        <w:tblW w:w="0" w:type="auto"/>
        <w:jc w:val="center"/>
        <w:tblLook w:val="04A0" w:firstRow="1" w:lastRow="0" w:firstColumn="1" w:lastColumn="0" w:noHBand="0" w:noVBand="1"/>
      </w:tblPr>
      <w:tblGrid>
        <w:gridCol w:w="2551"/>
        <w:gridCol w:w="6520"/>
      </w:tblGrid>
      <w:tr w:rsidR="00D43951" w14:paraId="2071E600"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1E2D5AB1" w14:textId="77777777" w:rsidR="00D43951" w:rsidRDefault="00000000">
            <w:pPr>
              <w:spacing w:after="60"/>
            </w:pPr>
            <w:r>
              <w:rPr>
                <w:rFonts w:ascii="Calibri" w:eastAsia="Calibri" w:hAnsi="Calibri"/>
                <w:b/>
                <w:sz w:val="18"/>
              </w:rPr>
              <w:t>Vrstva</w:t>
            </w:r>
          </w:p>
        </w:tc>
        <w:tc>
          <w:tcPr>
            <w:tcW w:w="652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4CFCFC8F" w14:textId="77777777" w:rsidR="00D43951" w:rsidRDefault="00000000">
            <w:pPr>
              <w:spacing w:after="60"/>
            </w:pPr>
            <w:r>
              <w:rPr>
                <w:rFonts w:ascii="Calibri" w:eastAsia="Calibri" w:hAnsi="Calibri"/>
                <w:b/>
                <w:sz w:val="18"/>
              </w:rPr>
              <w:t>Popis / komponenty</w:t>
            </w:r>
          </w:p>
        </w:tc>
      </w:tr>
      <w:tr w:rsidR="00D43951" w14:paraId="0ECA4FD2"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C913EA1" w14:textId="77777777" w:rsidR="00D43951" w:rsidRDefault="00000000">
            <w:pPr>
              <w:spacing w:after="60"/>
            </w:pPr>
            <w:r>
              <w:rPr>
                <w:rFonts w:ascii="Calibri" w:eastAsia="Calibri" w:hAnsi="Calibri"/>
                <w:sz w:val="18"/>
              </w:rPr>
              <w:t>Používateľská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B1C7BE7" w14:textId="77777777" w:rsidR="00D43951" w:rsidRDefault="00000000">
            <w:pPr>
              <w:spacing w:after="60"/>
            </w:pPr>
            <w:r>
              <w:rPr>
                <w:rFonts w:ascii="Calibri" w:eastAsia="Calibri" w:hAnsi="Calibri"/>
                <w:sz w:val="18"/>
              </w:rPr>
              <w:t>Microsoft Teams, interný web portál alebo intranetový chat.</w:t>
            </w:r>
          </w:p>
        </w:tc>
      </w:tr>
      <w:tr w:rsidR="00D43951" w14:paraId="15EFA667"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264EB5B" w14:textId="77777777" w:rsidR="00D43951" w:rsidRDefault="00000000">
            <w:pPr>
              <w:spacing w:after="60"/>
            </w:pPr>
            <w:r>
              <w:rPr>
                <w:rFonts w:ascii="Calibri" w:eastAsia="Calibri" w:hAnsi="Calibri"/>
                <w:sz w:val="18"/>
              </w:rPr>
              <w:t>Edge a API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4A5C125" w14:textId="77777777" w:rsidR="00D43951" w:rsidRDefault="00000000">
            <w:pPr>
              <w:spacing w:after="60"/>
            </w:pPr>
            <w:r>
              <w:rPr>
                <w:rFonts w:ascii="Calibri" w:eastAsia="Calibri" w:hAnsi="Calibri"/>
                <w:sz w:val="18"/>
              </w:rPr>
              <w:t>Azure Front Door alebo Application Gateway, Web Application Firewall, Azure API Management.</w:t>
            </w:r>
          </w:p>
        </w:tc>
      </w:tr>
      <w:tr w:rsidR="00D43951" w14:paraId="171B052D"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5CF6E7F" w14:textId="77777777" w:rsidR="00D43951" w:rsidRDefault="00000000">
            <w:pPr>
              <w:spacing w:after="60"/>
            </w:pPr>
            <w:r>
              <w:rPr>
                <w:rFonts w:ascii="Calibri" w:eastAsia="Calibri" w:hAnsi="Calibri"/>
                <w:sz w:val="18"/>
              </w:rPr>
              <w:t>Identitná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1CED701" w14:textId="77777777" w:rsidR="00D43951" w:rsidRDefault="00000000">
            <w:pPr>
              <w:spacing w:after="60"/>
            </w:pPr>
            <w:r>
              <w:rPr>
                <w:rFonts w:ascii="Calibri" w:eastAsia="Calibri" w:hAnsi="Calibri"/>
                <w:sz w:val="18"/>
              </w:rPr>
              <w:t>Microsoft Entra ID, MFA, Conditional Access, skupiny, aplikačné roly a delegated permissions, access packages - JIT access s obnoviteľným prístupom cez MyApps.</w:t>
            </w:r>
          </w:p>
        </w:tc>
      </w:tr>
      <w:tr w:rsidR="00D43951" w14:paraId="092D4802"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2A25197" w14:textId="77777777" w:rsidR="00D43951" w:rsidRDefault="00000000">
            <w:pPr>
              <w:spacing w:after="60"/>
            </w:pPr>
            <w:r>
              <w:rPr>
                <w:rFonts w:ascii="Calibri" w:eastAsia="Calibri" w:hAnsi="Calibri"/>
                <w:sz w:val="18"/>
              </w:rPr>
              <w:t>Policy enforcement</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820B0D9" w14:textId="77777777" w:rsidR="00D43951" w:rsidRDefault="00000000">
            <w:pPr>
              <w:spacing w:after="60"/>
            </w:pPr>
            <w:r>
              <w:rPr>
                <w:rFonts w:ascii="Calibri" w:eastAsia="Calibri" w:hAnsi="Calibri"/>
                <w:sz w:val="18"/>
              </w:rPr>
              <w:t>RBAC</w:t>
            </w:r>
          </w:p>
        </w:tc>
      </w:tr>
      <w:tr w:rsidR="00D43951" w14:paraId="6A333F58"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93030AC" w14:textId="77777777" w:rsidR="00D43951" w:rsidRDefault="00000000">
            <w:pPr>
              <w:spacing w:after="60"/>
            </w:pPr>
            <w:r>
              <w:rPr>
                <w:rFonts w:ascii="Calibri" w:eastAsia="Calibri" w:hAnsi="Calibri"/>
                <w:sz w:val="18"/>
              </w:rPr>
              <w:t>AI orchestration</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8C7F5F3" w14:textId="77777777" w:rsidR="00D43951" w:rsidRDefault="00000000">
            <w:pPr>
              <w:spacing w:after="60"/>
            </w:pPr>
            <w:r>
              <w:rPr>
                <w:rFonts w:ascii="Calibri" w:eastAsia="Calibri" w:hAnsi="Calibri"/>
                <w:sz w:val="18"/>
              </w:rPr>
              <w:t>aplikačná vrstva na Azure Container Apps, AKS alebo App Service.</w:t>
            </w:r>
          </w:p>
        </w:tc>
      </w:tr>
      <w:tr w:rsidR="00D43951" w14:paraId="58F2E592"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B120B87" w14:textId="77777777" w:rsidR="00D43951" w:rsidRDefault="00000000">
            <w:pPr>
              <w:spacing w:after="60"/>
            </w:pPr>
            <w:r>
              <w:rPr>
                <w:rFonts w:ascii="Calibri" w:eastAsia="Calibri" w:hAnsi="Calibri"/>
                <w:sz w:val="18"/>
              </w:rPr>
              <w:t>Retrieval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E511DDA" w14:textId="77777777" w:rsidR="00D43951" w:rsidRDefault="00000000">
            <w:pPr>
              <w:spacing w:after="60"/>
            </w:pPr>
            <w:r>
              <w:rPr>
                <w:rFonts w:ascii="Calibri" w:eastAsia="Calibri" w:hAnsi="Calibri"/>
                <w:sz w:val="18"/>
              </w:rPr>
              <w:t>Azure AI Search s hybridným a vektorovým vyhľadávaním a ACL pre-filteringom alebo Azure PostgreSQL server s vektorovou databázou.</w:t>
            </w:r>
          </w:p>
        </w:tc>
      </w:tr>
      <w:tr w:rsidR="00D43951" w14:paraId="7E555C5A"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95E06C6" w14:textId="77777777" w:rsidR="00D43951" w:rsidRDefault="00000000">
            <w:pPr>
              <w:spacing w:after="60"/>
            </w:pPr>
            <w:r>
              <w:rPr>
                <w:rFonts w:ascii="Calibri" w:eastAsia="Calibri" w:hAnsi="Calibri"/>
                <w:sz w:val="18"/>
              </w:rPr>
              <w:t>Dátová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736D9FC" w14:textId="77777777" w:rsidR="00D43951" w:rsidRDefault="00000000">
            <w:pPr>
              <w:spacing w:after="60"/>
            </w:pPr>
            <w:r>
              <w:rPr>
                <w:rFonts w:ascii="Calibri" w:eastAsia="Calibri" w:hAnsi="Calibri"/>
                <w:sz w:val="18"/>
              </w:rPr>
              <w:t>SharePoint, Confluence, Jira, ServiceNow, Azure DevOps, Blob Storage, Data Lake alebo iné interné zdroje; hybrid access do on-premise cloudu pre externé systémy organizácie.</w:t>
            </w:r>
          </w:p>
        </w:tc>
      </w:tr>
      <w:tr w:rsidR="00D43951" w14:paraId="312AB3EC"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BC4F7A9" w14:textId="77777777" w:rsidR="00D43951" w:rsidRDefault="00000000">
            <w:pPr>
              <w:spacing w:after="60"/>
            </w:pPr>
            <w:r>
              <w:rPr>
                <w:rFonts w:ascii="Calibri" w:eastAsia="Calibri" w:hAnsi="Calibri"/>
                <w:sz w:val="18"/>
              </w:rPr>
              <w:t>Modelová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E5DD7C0" w14:textId="77777777" w:rsidR="00D43951" w:rsidRDefault="00000000">
            <w:pPr>
              <w:spacing w:after="60"/>
            </w:pPr>
            <w:r>
              <w:rPr>
                <w:rFonts w:ascii="Calibri" w:eastAsia="Calibri" w:hAnsi="Calibri"/>
                <w:sz w:val="18"/>
              </w:rPr>
              <w:t>Azure OpenAI Service alebo Azure AI Foundry Models.</w:t>
            </w:r>
          </w:p>
        </w:tc>
      </w:tr>
      <w:tr w:rsidR="00D43951" w14:paraId="66B5F680"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E453009" w14:textId="77777777" w:rsidR="00D43951" w:rsidRDefault="00000000">
            <w:pPr>
              <w:spacing w:after="60"/>
            </w:pPr>
            <w:r>
              <w:rPr>
                <w:rFonts w:ascii="Calibri" w:eastAsia="Calibri" w:hAnsi="Calibri"/>
                <w:sz w:val="18"/>
              </w:rPr>
              <w:t>Kontrolná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F50B82A" w14:textId="77777777" w:rsidR="00D43951" w:rsidRDefault="00000000">
            <w:pPr>
              <w:spacing w:after="60"/>
            </w:pPr>
            <w:r>
              <w:rPr>
                <w:rFonts w:ascii="Calibri" w:eastAsia="Calibri" w:hAnsi="Calibri"/>
                <w:sz w:val="18"/>
              </w:rPr>
              <w:t>AI Input &amp; Context Verifier, AI Output Verifier, groundedness check, scoring agent a human-in-the-loop.</w:t>
            </w:r>
          </w:p>
        </w:tc>
      </w:tr>
      <w:tr w:rsidR="00D43951" w14:paraId="2AD62352"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DBE8522" w14:textId="77777777" w:rsidR="00D43951" w:rsidRDefault="00000000">
            <w:pPr>
              <w:spacing w:after="60"/>
            </w:pPr>
            <w:r>
              <w:rPr>
                <w:rFonts w:ascii="Calibri" w:eastAsia="Calibri" w:hAnsi="Calibri"/>
                <w:sz w:val="18"/>
              </w:rPr>
              <w:t>Observabilita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065420" w14:textId="77777777" w:rsidR="00D43951" w:rsidRDefault="00000000">
            <w:pPr>
              <w:spacing w:after="60"/>
            </w:pPr>
            <w:r>
              <w:rPr>
                <w:rFonts w:ascii="Calibri" w:eastAsia="Calibri" w:hAnsi="Calibri"/>
                <w:sz w:val="18"/>
              </w:rPr>
              <w:t>Azure Monitor, Application Insights, Log Analytics, Microsoft Sentinel a auditné úložisko.</w:t>
            </w:r>
          </w:p>
        </w:tc>
      </w:tr>
      <w:tr w:rsidR="00D43951" w14:paraId="2F645260"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415D681" w14:textId="77777777" w:rsidR="00D43951" w:rsidRDefault="00000000">
            <w:pPr>
              <w:spacing w:after="60"/>
            </w:pPr>
            <w:r>
              <w:rPr>
                <w:rFonts w:ascii="Calibri" w:eastAsia="Calibri" w:hAnsi="Calibri"/>
                <w:sz w:val="18"/>
              </w:rPr>
              <w:t>Sieťové rozhranie</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4D30B47" w14:textId="77777777" w:rsidR="00D43951" w:rsidRDefault="00000000">
            <w:pPr>
              <w:spacing w:after="60"/>
            </w:pPr>
            <w:r>
              <w:rPr>
                <w:rFonts w:ascii="Calibri" w:eastAsia="Calibri" w:hAnsi="Calibri"/>
                <w:sz w:val="18"/>
              </w:rPr>
              <w:t>VPN Gateway alebo VPN Hub s prístupom do VNet pre každú pobočku. Private access point pre komunikáciu medzi systémami. VNet pre AI Assistant systém s prístupom k interným a externým dátam organizácie.</w:t>
            </w:r>
          </w:p>
        </w:tc>
      </w:tr>
      <w:tr w:rsidR="00D43951" w14:paraId="51E78867"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6B8ED77" w14:textId="77777777" w:rsidR="00D43951" w:rsidRDefault="00000000">
            <w:pPr>
              <w:spacing w:after="60"/>
            </w:pPr>
            <w:r>
              <w:rPr>
                <w:rFonts w:ascii="Calibri" w:eastAsia="Calibri" w:hAnsi="Calibri"/>
                <w:sz w:val="18"/>
              </w:rPr>
              <w:t>External/on-premise access</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F7AB7BC" w14:textId="77777777" w:rsidR="00D43951" w:rsidRDefault="00000000">
            <w:pPr>
              <w:spacing w:after="60"/>
            </w:pPr>
            <w:r>
              <w:rPr>
                <w:rFonts w:ascii="Calibri" w:eastAsia="Calibri" w:hAnsi="Calibri"/>
                <w:sz w:val="18"/>
              </w:rPr>
              <w:t>Azure Site-to-Site do VPN Hub/Gateway, P2S access pre external users.</w:t>
            </w:r>
          </w:p>
        </w:tc>
      </w:tr>
    </w:tbl>
    <w:p w14:paraId="2F7509E9" w14:textId="38F79AA1" w:rsidR="00A476C5" w:rsidRDefault="00000000" w:rsidP="005C6229">
      <w:pPr>
        <w:pStyle w:val="Heading2"/>
      </w:pPr>
      <w:r>
        <w:t>Hlavné architektonické komponenty</w:t>
      </w:r>
    </w:p>
    <w:p w14:paraId="380A08BC" w14:textId="3C6CC942" w:rsidR="00A476C5" w:rsidRDefault="00000000" w:rsidP="005C6229">
      <w:pPr>
        <w:pStyle w:val="Heading3"/>
      </w:pPr>
      <w:r>
        <w:t>Používateľské rozhranie</w:t>
      </w:r>
    </w:p>
    <w:p w14:paraId="73FDED02" w14:textId="3634DB9E" w:rsidR="00A476C5" w:rsidRDefault="00000000">
      <w:r>
        <w:t>Používateľské rozhranie môže byť realizované ako Microsoft Teams aplikácia, interný web portál alebo chatbot integrovaný do intranetu. V prípade use casu pre verejne dostupné zdroje je vhodné zvážiť použitie existujúcich enterprise riešení pre AI asistentov, ktoré garantujú zachovanie dát v privátnej zóne organizácie. Rozhranie musí zobrazovať odpoveď, použité zdroje, upozornenia na neistotu, možnosť spätnej väzby a možnosť eskalácie na človeka.</w:t>
      </w:r>
    </w:p>
    <w:p w14:paraId="6F7A6853" w14:textId="78244A2F" w:rsidR="00A476C5" w:rsidRDefault="00000000" w:rsidP="005C6229">
      <w:pPr>
        <w:pStyle w:val="Heading3"/>
      </w:pPr>
      <w:r>
        <w:t>API a bezpečnostná vstupná vrstva</w:t>
      </w:r>
    </w:p>
    <w:p w14:paraId="46012912" w14:textId="77777777" w:rsidR="00A476C5" w:rsidRDefault="00000000">
      <w:r>
        <w:t>Azure API Management bude slúžiť ako centrálna API vrstva pre publikovanie interných endpointov, throttling, rate limiting, validáciu requestov, routing, logging a oddelenie interných a externých volaní. Pred API vrstvou môže byť Azure Front Door alebo Application Gateway s Web Application Firewallom.</w:t>
      </w:r>
    </w:p>
    <w:p w14:paraId="35916730" w14:textId="335D6F21" w:rsidR="00A476C5" w:rsidRDefault="00000000" w:rsidP="005C6229">
      <w:pPr>
        <w:pStyle w:val="Heading3"/>
      </w:pPr>
      <w:r>
        <w:t>Autentifikácia a autorizácia</w:t>
      </w:r>
    </w:p>
    <w:p w14:paraId="26307980" w14:textId="496BD940" w:rsidR="00A476C5" w:rsidRDefault="00000000">
      <w:r>
        <w:t>Autentifikácia bude riešená cez Microsoft Entra ID. Riešenie použije Single Sign-On, MFA, Conditional Access, skupiny, aplikačné roly, delegated permissions a On-Behalf-Of flow pre volania downstream systémov v mene používateľa.</w:t>
      </w:r>
      <w:r w:rsidR="005C6229">
        <w:t xml:space="preserve"> </w:t>
      </w:r>
    </w:p>
    <w:p w14:paraId="66BC84DC" w14:textId="0E55A492" w:rsidR="00A476C5" w:rsidRDefault="00000000">
      <w:r>
        <w:lastRenderedPageBreak/>
        <w:t>Autorizácia musí byť vynútená mimo LLM. Pri retrievale a volaní nástrojov sa použije deterministická politika podľa používateľských claims, dokumentových ACL, klasifikácie dát a pravidiel rizikovosti. Pridávanie rolí bude riešené cez Entra ID Access Package a definované policies.</w:t>
      </w:r>
    </w:p>
    <w:p w14:paraId="6941CB9A" w14:textId="0ABC31FB" w:rsidR="00A476C5" w:rsidRDefault="00000000" w:rsidP="005C6229">
      <w:pPr>
        <w:pStyle w:val="Heading3"/>
      </w:pPr>
      <w:r>
        <w:t>Orchestration vrstva</w:t>
      </w:r>
    </w:p>
    <w:p w14:paraId="1C2CD16D" w14:textId="77777777" w:rsidR="00A476C5" w:rsidRDefault="00000000">
      <w:r>
        <w:t>Orchestration vrstva je aplikačné jadro riešenia. Môže byť nasadená na Azure Container Apps, Azure App Service alebo Azure Kubernetes Service. Bude zodpovedná za spracovanie používateľskej požiadavky, výber workflow, výber modelu, volanie retrieval vrstvy, volanie interných nástrojov, aplikovanie politík, audit a validáciu výstupov.</w:t>
      </w:r>
    </w:p>
    <w:tbl>
      <w:tblPr>
        <w:tblStyle w:val="TableGrid"/>
        <w:tblW w:w="0" w:type="auto"/>
        <w:jc w:val="center"/>
        <w:tblLook w:val="04A0" w:firstRow="1" w:lastRow="0" w:firstColumn="1" w:lastColumn="0" w:noHBand="0" w:noVBand="1"/>
      </w:tblPr>
      <w:tblGrid>
        <w:gridCol w:w="2835"/>
        <w:gridCol w:w="6236"/>
      </w:tblGrid>
      <w:tr w:rsidR="00D43951" w14:paraId="20597CF4"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3A68C0D8" w14:textId="77777777" w:rsidR="00D43951" w:rsidRDefault="00000000">
            <w:pPr>
              <w:spacing w:after="60"/>
            </w:pPr>
            <w:r>
              <w:rPr>
                <w:rFonts w:ascii="Calibri" w:eastAsia="Calibri" w:hAnsi="Calibri"/>
                <w:b/>
                <w:sz w:val="18"/>
              </w:rPr>
              <w:t>Komponent</w:t>
            </w:r>
          </w:p>
        </w:tc>
        <w:tc>
          <w:tcPr>
            <w:tcW w:w="6236"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FBAE7BF" w14:textId="77777777" w:rsidR="00D43951" w:rsidRDefault="00000000">
            <w:pPr>
              <w:spacing w:after="60"/>
            </w:pPr>
            <w:r>
              <w:rPr>
                <w:rFonts w:ascii="Calibri" w:eastAsia="Calibri" w:hAnsi="Calibri"/>
                <w:b/>
                <w:sz w:val="18"/>
              </w:rPr>
              <w:t>Zodpovednosť / funkcia</w:t>
            </w:r>
          </w:p>
        </w:tc>
      </w:tr>
      <w:tr w:rsidR="00D43951" w14:paraId="6266E3A5"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41B6C11" w14:textId="77777777" w:rsidR="00D43951" w:rsidRDefault="00000000">
            <w:pPr>
              <w:spacing w:after="60"/>
            </w:pPr>
            <w:r>
              <w:rPr>
                <w:rFonts w:ascii="Calibri" w:eastAsia="Calibri" w:hAnsi="Calibri"/>
                <w:sz w:val="18"/>
              </w:rPr>
              <w:t>Agent Manager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B0D9055" w14:textId="77777777" w:rsidR="00D43951" w:rsidRDefault="00000000">
            <w:pPr>
              <w:spacing w:after="60"/>
            </w:pPr>
            <w:r>
              <w:rPr>
                <w:rFonts w:ascii="Calibri" w:eastAsia="Calibri" w:hAnsi="Calibri"/>
                <w:sz w:val="18"/>
              </w:rPr>
              <w:t>riadi typ úlohy a vhodný workflow.</w:t>
            </w:r>
          </w:p>
        </w:tc>
      </w:tr>
      <w:tr w:rsidR="00D43951" w14:paraId="68DEA4E1"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03817D2" w14:textId="77777777" w:rsidR="00D43951" w:rsidRDefault="00000000">
            <w:pPr>
              <w:spacing w:after="60"/>
            </w:pPr>
            <w:r>
              <w:rPr>
                <w:rFonts w:ascii="Calibri" w:eastAsia="Calibri" w:hAnsi="Calibri"/>
                <w:sz w:val="18"/>
              </w:rPr>
              <w:t>Context Engineering / RAG Builder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2F695D4" w14:textId="77777777" w:rsidR="00D43951" w:rsidRDefault="00000000">
            <w:pPr>
              <w:spacing w:after="60"/>
            </w:pPr>
            <w:r>
              <w:rPr>
                <w:rFonts w:ascii="Calibri" w:eastAsia="Calibri" w:hAnsi="Calibri"/>
                <w:sz w:val="18"/>
              </w:rPr>
              <w:t>skladá systémový prompt, úlohovú šablónu, používateľský zámer, RAG kontext, zdrojové metadáta, autorizačný kontext, výstupnú schému a bezpečnostné inštrukcie.</w:t>
            </w:r>
          </w:p>
        </w:tc>
      </w:tr>
      <w:tr w:rsidR="00D43951" w14:paraId="2A9A49E2"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06834CA" w14:textId="77777777" w:rsidR="00D43951" w:rsidRDefault="00000000">
            <w:pPr>
              <w:spacing w:after="60"/>
            </w:pPr>
            <w:r>
              <w:rPr>
                <w:rFonts w:ascii="Calibri" w:eastAsia="Calibri" w:hAnsi="Calibri"/>
                <w:sz w:val="18"/>
              </w:rPr>
              <w:t>Tool Router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8BDF62E" w14:textId="77777777" w:rsidR="00D43951" w:rsidRDefault="00000000">
            <w:pPr>
              <w:spacing w:after="60"/>
            </w:pPr>
            <w:r>
              <w:rPr>
                <w:rFonts w:ascii="Calibri" w:eastAsia="Calibri" w:hAnsi="Calibri"/>
                <w:sz w:val="18"/>
              </w:rPr>
              <w:t>povoľuje a volá interné nástroje alebo MCP konektory podľa politiky.</w:t>
            </w:r>
          </w:p>
        </w:tc>
      </w:tr>
      <w:tr w:rsidR="00D43951" w14:paraId="010E7D2F"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C1130A6" w14:textId="77777777" w:rsidR="00D43951" w:rsidRDefault="00000000">
            <w:pPr>
              <w:spacing w:after="60"/>
            </w:pPr>
            <w:r>
              <w:rPr>
                <w:rFonts w:ascii="Calibri" w:eastAsia="Calibri" w:hAnsi="Calibri"/>
                <w:sz w:val="18"/>
              </w:rPr>
              <w:t>Model Router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A84506F" w14:textId="77777777" w:rsidR="00D43951" w:rsidRDefault="00000000">
            <w:pPr>
              <w:spacing w:after="60"/>
            </w:pPr>
            <w:r>
              <w:rPr>
                <w:rFonts w:ascii="Calibri" w:eastAsia="Calibri" w:hAnsi="Calibri"/>
                <w:sz w:val="18"/>
              </w:rPr>
              <w:t>vyberá vhodný model podľa citlivosti dát, typu úlohy a požadovanej kvality.</w:t>
            </w:r>
          </w:p>
        </w:tc>
      </w:tr>
      <w:tr w:rsidR="00D43951" w14:paraId="23F62B5F"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3E512CC" w14:textId="77777777" w:rsidR="00D43951" w:rsidRDefault="00000000">
            <w:pPr>
              <w:spacing w:after="60"/>
            </w:pPr>
            <w:r>
              <w:rPr>
                <w:rFonts w:ascii="Calibri" w:eastAsia="Calibri" w:hAnsi="Calibri"/>
                <w:sz w:val="18"/>
              </w:rPr>
              <w:t>Session Context</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60EE1B9" w14:textId="77777777" w:rsidR="00D43951" w:rsidRDefault="00000000">
            <w:pPr>
              <w:spacing w:after="60"/>
            </w:pPr>
            <w:r>
              <w:rPr>
                <w:rFonts w:ascii="Calibri" w:eastAsia="Calibri" w:hAnsi="Calibri"/>
                <w:sz w:val="18"/>
              </w:rPr>
              <w:t>spravuje kontext konverzácie bez zbytočného uchovávania citlivých dát.</w:t>
            </w:r>
          </w:p>
        </w:tc>
      </w:tr>
      <w:tr w:rsidR="00D43951" w14:paraId="73FED08A"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5EA9D56" w14:textId="77777777" w:rsidR="00D43951" w:rsidRDefault="00000000">
            <w:pPr>
              <w:spacing w:after="60"/>
            </w:pPr>
            <w:r>
              <w:rPr>
                <w:rFonts w:ascii="Calibri" w:eastAsia="Calibri" w:hAnsi="Calibri"/>
                <w:sz w:val="18"/>
              </w:rPr>
              <w:t>Input &amp; Context Verifier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4A2C8D2" w14:textId="77777777" w:rsidR="00D43951" w:rsidRDefault="00000000">
            <w:pPr>
              <w:spacing w:after="60"/>
            </w:pPr>
            <w:r>
              <w:rPr>
                <w:rFonts w:ascii="Calibri" w:eastAsia="Calibri" w:hAnsi="Calibri"/>
                <w:sz w:val="18"/>
              </w:rPr>
              <w:t>kontroluje používateľský prompt, retrieved chunks, externé zdroje a výstupy nástrojov.</w:t>
            </w:r>
          </w:p>
        </w:tc>
      </w:tr>
      <w:tr w:rsidR="00D43951" w14:paraId="5C55E594"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1933D70" w14:textId="77777777" w:rsidR="00D43951" w:rsidRDefault="00000000">
            <w:pPr>
              <w:spacing w:after="60"/>
            </w:pPr>
            <w:r>
              <w:rPr>
                <w:rFonts w:ascii="Calibri" w:eastAsia="Calibri" w:hAnsi="Calibri"/>
                <w:sz w:val="18"/>
              </w:rPr>
              <w:t>Output Verifier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8A8BC8A" w14:textId="77777777" w:rsidR="00D43951" w:rsidRDefault="00000000">
            <w:pPr>
              <w:spacing w:after="60"/>
            </w:pPr>
            <w:r>
              <w:rPr>
                <w:rFonts w:ascii="Calibri" w:eastAsia="Calibri" w:hAnsi="Calibri"/>
                <w:sz w:val="18"/>
              </w:rPr>
              <w:t>kontroluje finálny výstup pre koncového používateľa alebo komponent.</w:t>
            </w:r>
          </w:p>
        </w:tc>
      </w:tr>
      <w:tr w:rsidR="00D43951" w14:paraId="1ABD871E"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6554ABC" w14:textId="77777777" w:rsidR="00D43951" w:rsidRDefault="00000000">
            <w:pPr>
              <w:spacing w:after="60"/>
            </w:pPr>
            <w:r>
              <w:rPr>
                <w:rFonts w:ascii="Calibri" w:eastAsia="Calibri" w:hAnsi="Calibri"/>
                <w:sz w:val="18"/>
              </w:rPr>
              <w:t>Scoring Service</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12104AE" w14:textId="77777777" w:rsidR="00D43951" w:rsidRDefault="00000000">
            <w:pPr>
              <w:spacing w:after="60"/>
            </w:pPr>
            <w:r>
              <w:rPr>
                <w:rFonts w:ascii="Calibri" w:eastAsia="Calibri" w:hAnsi="Calibri"/>
                <w:sz w:val="18"/>
              </w:rPr>
              <w:t>výpočet confidence skóre podľa zoznamu citovaných zdrojov vo výstupe.</w:t>
            </w:r>
          </w:p>
        </w:tc>
      </w:tr>
    </w:tbl>
    <w:p w14:paraId="6832191F" w14:textId="755E0B70" w:rsidR="00A476C5" w:rsidRDefault="00000000" w:rsidP="00006831">
      <w:pPr>
        <w:pStyle w:val="Heading3"/>
      </w:pPr>
      <w:r>
        <w:t>Retrieval a znalostná vrstva</w:t>
      </w:r>
    </w:p>
    <w:p w14:paraId="64FAA75B" w14:textId="384712A8" w:rsidR="00A476C5" w:rsidRDefault="00000000">
      <w:r>
        <w:t>Znalostná vrstva bude postavená na Azure AI Search/PostgreSQL (vector storage). Index bude obsahovať fulltextové aj vektorové reprezentácie dokumentov, metadáta o zdroji, verzii a vlastníkovi dokumentu, klasifikáciu dát a ACL informácie. Retrieval musí aplikovať bezpečnostné filtrovanie pred samotným vyhľadávaním.</w:t>
      </w:r>
      <w:commentRangeStart w:id="1"/>
      <w:commentRangeEnd w:id="1"/>
      <w:r w:rsidR="00006831">
        <w:rPr>
          <w:rStyle w:val="CommentReference"/>
          <w:sz w:val="20"/>
          <w:szCs w:val="22"/>
        </w:rPr>
        <w:commentReference w:id="1"/>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2BD0F45F"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EF339E0" w14:textId="77777777" w:rsidR="00A476C5" w:rsidRDefault="00000000">
            <w:pPr>
              <w:spacing w:after="60"/>
            </w:pPr>
            <w:r>
              <w:rPr>
                <w:rFonts w:ascii="Calibri" w:eastAsia="Calibri" w:hAnsi="Calibri"/>
                <w:b/>
                <w:sz w:val="18"/>
              </w:rPr>
              <w:t>Metadáta chunku</w:t>
            </w:r>
          </w:p>
        </w:tc>
        <w:tc>
          <w:tcPr>
            <w:tcW w:w="6803"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4005530" w14:textId="77777777" w:rsidR="00A476C5" w:rsidRDefault="00000000">
            <w:pPr>
              <w:spacing w:after="60"/>
            </w:pPr>
            <w:r>
              <w:rPr>
                <w:rFonts w:ascii="Calibri" w:eastAsia="Calibri" w:hAnsi="Calibri"/>
                <w:b/>
                <w:sz w:val="18"/>
              </w:rPr>
              <w:t>Účel</w:t>
            </w:r>
          </w:p>
        </w:tc>
      </w:tr>
      <w:tr w:rsidR="00A476C5" w:rsidRPr="00002C4C" w14:paraId="609026E2"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A3BA380" w14:textId="77777777" w:rsidR="00A476C5" w:rsidRDefault="00000000">
            <w:pPr>
              <w:spacing w:after="60"/>
            </w:pPr>
            <w:r>
              <w:rPr>
                <w:rFonts w:ascii="Calibri" w:eastAsia="Calibri" w:hAnsi="Calibri"/>
                <w:sz w:val="18"/>
              </w:rPr>
              <w:t>chunk_id, document_id</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CFC27D0" w14:textId="77777777" w:rsidR="00A476C5" w:rsidRPr="00024DFB" w:rsidRDefault="00000000">
            <w:pPr>
              <w:spacing w:after="60"/>
              <w:rPr>
                <w:lang w:val="pl-PL"/>
              </w:rPr>
            </w:pPr>
            <w:r w:rsidRPr="00024DFB">
              <w:rPr>
                <w:rFonts w:ascii="Calibri" w:eastAsia="Calibri" w:hAnsi="Calibri"/>
                <w:sz w:val="18"/>
                <w:lang w:val="pl-PL"/>
              </w:rPr>
              <w:t>Jednoznačná identifikácia časti dokumentu a jej zdrojového dokumentu.</w:t>
            </w:r>
          </w:p>
        </w:tc>
      </w:tr>
      <w:tr w:rsidR="00A476C5" w14:paraId="74D7DBDC"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530A184" w14:textId="77777777" w:rsidR="00A476C5" w:rsidRDefault="00000000">
            <w:pPr>
              <w:spacing w:after="60"/>
            </w:pPr>
            <w:r>
              <w:rPr>
                <w:rFonts w:ascii="Calibri" w:eastAsia="Calibri" w:hAnsi="Calibri"/>
                <w:sz w:val="18"/>
              </w:rPr>
              <w:t>source_system, source_url</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5B110A2" w14:textId="77777777" w:rsidR="00A476C5" w:rsidRDefault="00000000">
            <w:pPr>
              <w:spacing w:after="60"/>
            </w:pPr>
            <w:r>
              <w:rPr>
                <w:rFonts w:ascii="Calibri" w:eastAsia="Calibri" w:hAnsi="Calibri"/>
                <w:sz w:val="18"/>
              </w:rPr>
              <w:t>Dohľadateľnosť zdroja a možnosť používateľovi zobraziť originál.</w:t>
            </w:r>
          </w:p>
        </w:tc>
      </w:tr>
      <w:tr w:rsidR="00A476C5" w:rsidRPr="00002C4C" w14:paraId="6B731EB0"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81A6BEE" w14:textId="77777777" w:rsidR="00A476C5" w:rsidRDefault="00000000">
            <w:pPr>
              <w:spacing w:after="60"/>
            </w:pPr>
            <w:r>
              <w:rPr>
                <w:rFonts w:ascii="Calibri" w:eastAsia="Calibri" w:hAnsi="Calibri"/>
                <w:sz w:val="18"/>
              </w:rPr>
              <w:t>document_version</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8AB373E" w14:textId="77777777" w:rsidR="00A476C5" w:rsidRPr="00024DFB" w:rsidRDefault="00000000">
            <w:pPr>
              <w:spacing w:after="60"/>
              <w:rPr>
                <w:lang w:val="pl-PL"/>
              </w:rPr>
            </w:pPr>
            <w:r w:rsidRPr="00024DFB">
              <w:rPr>
                <w:rFonts w:ascii="Calibri" w:eastAsia="Calibri" w:hAnsi="Calibri"/>
                <w:sz w:val="18"/>
                <w:lang w:val="pl-PL"/>
              </w:rPr>
              <w:t>Rozlíšenie aktuálnych a historických verzií dokumentu.</w:t>
            </w:r>
          </w:p>
        </w:tc>
      </w:tr>
      <w:tr w:rsidR="00A476C5" w:rsidRPr="00002C4C" w14:paraId="77E88E76"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A6D259F" w14:textId="77777777" w:rsidR="00A476C5" w:rsidRDefault="00000000">
            <w:pPr>
              <w:spacing w:after="60"/>
            </w:pPr>
            <w:r>
              <w:rPr>
                <w:rFonts w:ascii="Calibri" w:eastAsia="Calibri" w:hAnsi="Calibri"/>
                <w:sz w:val="18"/>
              </w:rPr>
              <w:t>owner, department</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8491CF5" w14:textId="77777777" w:rsidR="00A476C5" w:rsidRPr="00024DFB" w:rsidRDefault="00000000">
            <w:pPr>
              <w:spacing w:after="60"/>
              <w:rPr>
                <w:lang w:val="pl-PL"/>
              </w:rPr>
            </w:pPr>
            <w:r w:rsidRPr="00024DFB">
              <w:rPr>
                <w:rFonts w:ascii="Calibri" w:eastAsia="Calibri" w:hAnsi="Calibri"/>
                <w:sz w:val="18"/>
                <w:lang w:val="pl-PL"/>
              </w:rPr>
              <w:t>Zodpovednosť za obsah a eskalácia pri otázkach.</w:t>
            </w:r>
          </w:p>
        </w:tc>
      </w:tr>
      <w:tr w:rsidR="00A476C5" w14:paraId="4DC69E2D"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FAE2C32" w14:textId="77777777" w:rsidR="00A476C5" w:rsidRDefault="00000000">
            <w:pPr>
              <w:spacing w:after="60"/>
            </w:pPr>
            <w:r>
              <w:rPr>
                <w:rFonts w:ascii="Calibri" w:eastAsia="Calibri" w:hAnsi="Calibri"/>
                <w:sz w:val="18"/>
              </w:rPr>
              <w:t>classification</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7E24039" w14:textId="77777777" w:rsidR="00A476C5" w:rsidRDefault="00000000">
            <w:pPr>
              <w:spacing w:after="60"/>
            </w:pPr>
            <w:r>
              <w:rPr>
                <w:rFonts w:ascii="Calibri" w:eastAsia="Calibri" w:hAnsi="Calibri"/>
                <w:sz w:val="18"/>
              </w:rPr>
              <w:t>Pravidlá pre spracovanie citlivých alebo regulovaných dát.</w:t>
            </w:r>
          </w:p>
        </w:tc>
      </w:tr>
      <w:tr w:rsidR="00A476C5" w14:paraId="22A9311A"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7AF0B86" w14:textId="77777777" w:rsidR="00A476C5" w:rsidRDefault="00000000">
            <w:pPr>
              <w:spacing w:after="60"/>
            </w:pPr>
            <w:r>
              <w:rPr>
                <w:rFonts w:ascii="Calibri" w:eastAsia="Calibri" w:hAnsi="Calibri"/>
                <w:sz w:val="18"/>
              </w:rPr>
              <w:t>acl_groups, acl_users</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159F216" w14:textId="77777777" w:rsidR="00A476C5" w:rsidRDefault="00000000">
            <w:pPr>
              <w:spacing w:after="60"/>
            </w:pPr>
            <w:r>
              <w:rPr>
                <w:rFonts w:ascii="Calibri" w:eastAsia="Calibri" w:hAnsi="Calibri"/>
                <w:sz w:val="18"/>
              </w:rPr>
              <w:t>Permission-aware retrieval podľa oprávnení používateľa.</w:t>
            </w:r>
          </w:p>
        </w:tc>
      </w:tr>
      <w:tr w:rsidR="00A476C5" w:rsidRPr="00002C4C" w14:paraId="470976AE"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FCD76B4" w14:textId="77777777" w:rsidR="00A476C5" w:rsidRDefault="00000000">
            <w:pPr>
              <w:spacing w:after="60"/>
            </w:pPr>
            <w:r>
              <w:rPr>
                <w:rFonts w:ascii="Calibri" w:eastAsia="Calibri" w:hAnsi="Calibri"/>
                <w:sz w:val="18"/>
              </w:rPr>
              <w:t>valid_from, valid_to, retention_policy</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84FC371" w14:textId="77777777" w:rsidR="00A476C5" w:rsidRPr="00024DFB" w:rsidRDefault="00000000">
            <w:pPr>
              <w:spacing w:after="60"/>
              <w:rPr>
                <w:lang w:val="pl-PL"/>
              </w:rPr>
            </w:pPr>
            <w:r w:rsidRPr="00024DFB">
              <w:rPr>
                <w:rFonts w:ascii="Calibri" w:eastAsia="Calibri" w:hAnsi="Calibri"/>
                <w:sz w:val="18"/>
                <w:lang w:val="pl-PL"/>
              </w:rPr>
              <w:t>Kontrola platnosti a retenčných pravidiel.</w:t>
            </w:r>
          </w:p>
        </w:tc>
      </w:tr>
    </w:tbl>
    <w:p w14:paraId="511AC6A1" w14:textId="77777777" w:rsidR="00A476C5" w:rsidRPr="00024DFB" w:rsidRDefault="00A476C5">
      <w:pPr>
        <w:rPr>
          <w:lang w:val="pl-PL"/>
        </w:rPr>
      </w:pPr>
    </w:p>
    <w:p w14:paraId="0B42EB07" w14:textId="3EAF2C94" w:rsidR="00A476C5" w:rsidRPr="00024DFB" w:rsidRDefault="00000000" w:rsidP="00006831">
      <w:pPr>
        <w:pStyle w:val="Heading3"/>
        <w:rPr>
          <w:lang w:val="pl-PL"/>
        </w:rPr>
      </w:pPr>
      <w:r w:rsidRPr="00024DFB">
        <w:rPr>
          <w:lang w:val="pl-PL"/>
        </w:rPr>
        <w:lastRenderedPageBreak/>
        <w:t>Dátová ingestná vrstva - Document Processor</w:t>
      </w:r>
    </w:p>
    <w:p w14:paraId="213F2B89" w14:textId="6FBA7C8F" w:rsidR="00A476C5" w:rsidRPr="00024DFB" w:rsidRDefault="00000000">
      <w:pPr>
        <w:rPr>
          <w:lang w:val="pl-PL"/>
        </w:rPr>
      </w:pPr>
      <w:r w:rsidRPr="00024DFB">
        <w:rPr>
          <w:lang w:val="pl-PL"/>
        </w:rPr>
        <w:t>Interné dokumenty budú spracované cez aplikáciu Document Processor. Cieľom je extrahovať text, rozdeliť dokumenty na vhodné chunky, doplniť metadáta, vypočítať embeddings a uložiť výsledky do vector storage.</w:t>
      </w:r>
    </w:p>
    <w:p w14:paraId="0F75DEE5" w14:textId="211F3726" w:rsidR="00A476C5" w:rsidRPr="00006831" w:rsidRDefault="00000000">
      <w:pPr>
        <w:spacing w:after="40"/>
        <w:ind w:left="397" w:hanging="397"/>
      </w:pPr>
      <w:r w:rsidRPr="00006831">
        <w:rPr>
          <w:lang w:val="pl-PL"/>
        </w:rPr>
        <w:t xml:space="preserve">1. Zber dokumentov z povolených zdrojov. </w:t>
      </w:r>
      <w:r w:rsidRPr="00002C4C">
        <w:t>Príklad: SharePoint, Confluence, Jira, ServiceNow, Azure DevOps alebo file share v cloude alebo on-premise.</w:t>
      </w:r>
    </w:p>
    <w:p w14:paraId="37F4AC8B" w14:textId="208F257F" w:rsidR="00A476C5" w:rsidRDefault="00000000">
      <w:pPr>
        <w:spacing w:after="40"/>
        <w:ind w:left="397" w:hanging="397"/>
      </w:pPr>
      <w:r>
        <w:t>2. Uloženie originálnych alebo normalizovaných dokumentov do Azure Blob Storage alebo Data Lake Storage</w:t>
      </w:r>
      <w:r w:rsidR="002907F8">
        <w:t xml:space="preserve"> </w:t>
      </w:r>
    </w:p>
    <w:p w14:paraId="408C108F" w14:textId="5488F3CB" w:rsidR="00A476C5" w:rsidRPr="002907F8" w:rsidRDefault="00000000">
      <w:pPr>
        <w:spacing w:after="40"/>
        <w:ind w:left="397" w:hanging="397"/>
      </w:pPr>
      <w:r w:rsidRPr="002907F8">
        <w:t>3. Verziovanie dokumentov/dát pre embedding.</w:t>
      </w:r>
    </w:p>
    <w:p w14:paraId="58642367" w14:textId="77777777" w:rsidR="00A476C5" w:rsidRPr="00002C4C" w:rsidRDefault="00000000">
      <w:pPr>
        <w:spacing w:after="40"/>
        <w:ind w:left="397" w:hanging="397"/>
      </w:pPr>
      <w:r w:rsidRPr="00002C4C">
        <w:t>4. Chunking, deduplikácia, klasifikácia, DLP kontrola a doplnenie ACL metadát.</w:t>
      </w:r>
    </w:p>
    <w:p w14:paraId="14AEFE03" w14:textId="77777777" w:rsidR="00A476C5" w:rsidRPr="00002C4C" w:rsidRDefault="00000000">
      <w:pPr>
        <w:spacing w:after="40"/>
        <w:ind w:left="397" w:hanging="397"/>
      </w:pPr>
      <w:r w:rsidRPr="00002C4C">
        <w:t>5. Výpočet embeddings a vytvorenie fulltextového aj vektorového indexu v Azure AI Search.</w:t>
      </w:r>
    </w:p>
    <w:p w14:paraId="18537988" w14:textId="3238D469" w:rsidR="00A476C5" w:rsidRPr="00002C4C" w:rsidRDefault="00000000">
      <w:pPr>
        <w:spacing w:after="40"/>
        <w:ind w:left="397" w:hanging="397"/>
      </w:pPr>
      <w:r w:rsidRPr="00002C4C">
        <w:t>6. Pravidelná synchronizácia zmien -&gt; viď Document Processor/notifikácie zmien.</w:t>
      </w:r>
    </w:p>
    <w:p w14:paraId="661A4B3B" w14:textId="7C2D3D39" w:rsidR="002907F8" w:rsidRPr="00002C4C" w:rsidRDefault="002907F8" w:rsidP="002907F8">
      <w:pPr>
        <w:spacing w:after="40"/>
      </w:pPr>
      <w:r w:rsidRPr="00002C4C">
        <w:t>7. Anonymizácia citlivých údajov v normalizovaných dokumentoch a embedding dátach alebo pseudonymizácia podľa typu úlohy.</w:t>
      </w:r>
    </w:p>
    <w:p w14:paraId="556A11F9" w14:textId="0638595B" w:rsidR="00A476C5" w:rsidRPr="002907F8" w:rsidRDefault="00000000" w:rsidP="00955627">
      <w:pPr>
        <w:pStyle w:val="Heading3"/>
        <w:rPr>
          <w:lang w:val="pl-PL"/>
        </w:rPr>
      </w:pPr>
      <w:r w:rsidRPr="00002C4C">
        <w:t xml:space="preserve"> </w:t>
      </w:r>
      <w:r w:rsidRPr="002907F8">
        <w:rPr>
          <w:lang w:val="pl-PL"/>
        </w:rPr>
        <w:t>Modelová vrstva</w:t>
      </w:r>
    </w:p>
    <w:p w14:paraId="614066CE" w14:textId="77777777" w:rsidR="00A476C5" w:rsidRPr="00024DFB" w:rsidRDefault="00000000">
      <w:pPr>
        <w:rPr>
          <w:lang w:val="pl-PL"/>
        </w:rPr>
      </w:pPr>
      <w:r w:rsidRPr="00024DFB">
        <w:rPr>
          <w:lang w:val="pl-PL"/>
        </w:rPr>
        <w:t>Modelová vrstva bude realizovaná cez Azure OpenAI Service alebo Azure AI Foundry Models. Výber modelu bude riadený podľa citlivosti dát, typu úlohy, požadovanej kvality výstupu a dostupných bezpečnostných kontrol.</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402"/>
        <w:gridCol w:w="6236"/>
      </w:tblGrid>
      <w:tr w:rsidR="00A476C5" w14:paraId="2EFB2A0F" w14:textId="77777777">
        <w:trPr>
          <w:tblHeade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EB4D582" w14:textId="77777777" w:rsidR="00A476C5" w:rsidRDefault="00000000">
            <w:pPr>
              <w:spacing w:after="60"/>
            </w:pPr>
            <w:r>
              <w:rPr>
                <w:rFonts w:ascii="Calibri" w:eastAsia="Calibri" w:hAnsi="Calibri"/>
                <w:b/>
                <w:sz w:val="18"/>
              </w:rPr>
              <w:t>Typ dát</w:t>
            </w:r>
          </w:p>
        </w:tc>
        <w:tc>
          <w:tcPr>
            <w:tcW w:w="6236"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A6FD2E9" w14:textId="77777777" w:rsidR="00A476C5" w:rsidRDefault="00000000">
            <w:pPr>
              <w:spacing w:after="60"/>
            </w:pPr>
            <w:r>
              <w:rPr>
                <w:rFonts w:ascii="Calibri" w:eastAsia="Calibri" w:hAnsi="Calibri"/>
                <w:b/>
                <w:sz w:val="18"/>
              </w:rPr>
              <w:t>Odporúčaný modelový režim</w:t>
            </w:r>
          </w:p>
        </w:tc>
      </w:tr>
      <w:tr w:rsidR="00A476C5" w14:paraId="509318AE"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4894D33" w14:textId="77777777" w:rsidR="00A476C5" w:rsidRDefault="00000000">
            <w:pPr>
              <w:spacing w:after="60"/>
            </w:pPr>
            <w:r>
              <w:rPr>
                <w:rFonts w:ascii="Calibri" w:eastAsia="Calibri" w:hAnsi="Calibri"/>
                <w:sz w:val="18"/>
              </w:rPr>
              <w:t>Verejné alebo nízko rizikové dáta</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2638FDE" w14:textId="77777777" w:rsidR="00A476C5" w:rsidRDefault="00000000">
            <w:pPr>
              <w:spacing w:after="60"/>
            </w:pPr>
            <w:r>
              <w:rPr>
                <w:rFonts w:ascii="Calibri" w:eastAsia="Calibri" w:hAnsi="Calibri"/>
                <w:sz w:val="18"/>
              </w:rPr>
              <w:t>Schválený Azure AI model s bežnými guardrails.</w:t>
            </w:r>
          </w:p>
        </w:tc>
      </w:tr>
      <w:tr w:rsidR="00A476C5" w14:paraId="515B4E82"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626ADAB" w14:textId="77777777" w:rsidR="00A476C5" w:rsidRDefault="00000000">
            <w:pPr>
              <w:spacing w:after="60"/>
            </w:pPr>
            <w:r>
              <w:rPr>
                <w:rFonts w:ascii="Calibri" w:eastAsia="Calibri" w:hAnsi="Calibri"/>
                <w:sz w:val="18"/>
              </w:rPr>
              <w:t>Interné dôverné dáta</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4E14687" w14:textId="77777777" w:rsidR="00A476C5" w:rsidRDefault="00000000">
            <w:pPr>
              <w:spacing w:after="60"/>
            </w:pPr>
            <w:r>
              <w:rPr>
                <w:rFonts w:ascii="Calibri" w:eastAsia="Calibri" w:hAnsi="Calibri"/>
                <w:sz w:val="18"/>
              </w:rPr>
              <w:t>Azure OpenAI / Azure AI Foundry s private networkingom, auditom a DLP kontrolou.</w:t>
            </w:r>
          </w:p>
        </w:tc>
      </w:tr>
      <w:tr w:rsidR="00A476C5" w14:paraId="621E5C47"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6DFA42C" w14:textId="77777777" w:rsidR="00A476C5" w:rsidRDefault="00000000">
            <w:pPr>
              <w:spacing w:after="60"/>
            </w:pPr>
            <w:r>
              <w:rPr>
                <w:rFonts w:ascii="Calibri" w:eastAsia="Calibri" w:hAnsi="Calibri"/>
                <w:sz w:val="18"/>
              </w:rPr>
              <w:t>Regulované alebo vysoko citlivé dáta</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CAA08BF" w14:textId="01DA6543" w:rsidR="00A476C5" w:rsidRDefault="00000000">
            <w:pPr>
              <w:spacing w:after="60"/>
            </w:pPr>
            <w:r>
              <w:rPr>
                <w:rFonts w:ascii="Calibri" w:eastAsia="Calibri" w:hAnsi="Calibri"/>
                <w:sz w:val="18"/>
              </w:rPr>
              <w:t>Obmedzený režim, dodatočné schválenie, prípadne private/local model, prípadne použitie lokálneho modelu.</w:t>
            </w:r>
          </w:p>
        </w:tc>
      </w:tr>
      <w:tr w:rsidR="00A476C5" w:rsidRPr="00002C4C" w14:paraId="7DDBC459"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C70847" w14:textId="4DBE4C67" w:rsidR="00A476C5" w:rsidRDefault="002907F8">
            <w:pPr>
              <w:spacing w:after="60"/>
            </w:pPr>
            <w:r>
              <w:rPr>
                <w:rFonts w:ascii="Calibri" w:eastAsia="Calibri" w:hAnsi="Calibri"/>
                <w:sz w:val="18"/>
              </w:rPr>
              <w:t>Citlivé dáta, špeciálne dáta, prihlasovacie údaje</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B9568A2" w14:textId="77777777" w:rsidR="00A476C5" w:rsidRPr="00024DFB" w:rsidRDefault="00000000">
            <w:pPr>
              <w:spacing w:after="60"/>
              <w:rPr>
                <w:lang w:val="pl-PL"/>
              </w:rPr>
            </w:pPr>
            <w:r w:rsidRPr="00024DFB">
              <w:rPr>
                <w:rFonts w:ascii="Calibri" w:eastAsia="Calibri" w:hAnsi="Calibri"/>
                <w:sz w:val="18"/>
                <w:lang w:val="pl-PL"/>
              </w:rPr>
              <w:t>Redakcia alebo blokovanie pred odoslaním do modelu.</w:t>
            </w:r>
          </w:p>
        </w:tc>
      </w:tr>
    </w:tbl>
    <w:p w14:paraId="73087EB1" w14:textId="77777777" w:rsidR="00A476C5" w:rsidRPr="00024DFB" w:rsidRDefault="00A476C5">
      <w:pPr>
        <w:rPr>
          <w:lang w:val="pl-PL"/>
        </w:rPr>
      </w:pPr>
    </w:p>
    <w:p w14:paraId="27F14FF4" w14:textId="33BD6ACE" w:rsidR="00A476C5" w:rsidRPr="00024DFB" w:rsidRDefault="00000000" w:rsidP="00955627">
      <w:pPr>
        <w:pStyle w:val="Heading3"/>
        <w:rPr>
          <w:lang w:val="pl-PL"/>
        </w:rPr>
      </w:pPr>
      <w:r w:rsidRPr="00024DFB">
        <w:rPr>
          <w:lang w:val="pl-PL"/>
        </w:rPr>
        <w:t>Guardrails a validácia</w:t>
      </w:r>
    </w:p>
    <w:p w14:paraId="6F94FCA9" w14:textId="77777777" w:rsidR="00A476C5" w:rsidRPr="00024DFB" w:rsidRDefault="00000000">
      <w:pPr>
        <w:rPr>
          <w:lang w:val="pl-PL"/>
        </w:rPr>
      </w:pPr>
      <w:r w:rsidRPr="00024DFB">
        <w:rPr>
          <w:lang w:val="pl-PL"/>
        </w:rPr>
        <w:t>Riešenie bude obsahovať ochranné vrstvy pred vstupom do modelu aj po vygenerovaní odpovede. Guardrails nemajú nahrádzať autorizáciu, ale dopĺňať ju o kontrolu obsahu, bezpečnostných rizík, groundedness a kvality odpovede.</w:t>
      </w:r>
    </w:p>
    <w:p w14:paraId="41ADC200" w14:textId="5D6C4737" w:rsidR="00A476C5" w:rsidRPr="009105F1" w:rsidRDefault="00000000">
      <w:pPr>
        <w:pStyle w:val="ListBullet"/>
        <w:spacing w:after="40"/>
        <w:rPr>
          <w:lang w:val="pl-PL"/>
        </w:rPr>
      </w:pPr>
      <w:r w:rsidRPr="009105F1">
        <w:rPr>
          <w:lang w:val="pl-PL"/>
        </w:rPr>
        <w:t>kontrola používateľského promptu</w:t>
      </w:r>
    </w:p>
    <w:p w14:paraId="41F85556" w14:textId="7D389FFB" w:rsidR="00A476C5" w:rsidRPr="009105F1" w:rsidRDefault="00000000">
      <w:pPr>
        <w:pStyle w:val="ListBullet"/>
        <w:spacing w:after="40"/>
        <w:rPr>
          <w:lang w:val="pl-PL"/>
        </w:rPr>
      </w:pPr>
      <w:r w:rsidRPr="009105F1">
        <w:rPr>
          <w:lang w:val="pl-PL"/>
        </w:rPr>
        <w:t>kontrola retrieved dokumentov, výstupov nástrojov a OCR textu,</w:t>
      </w:r>
    </w:p>
    <w:p w14:paraId="6EEEAE30" w14:textId="11E0320C" w:rsidR="00A476C5" w:rsidRDefault="00000000">
      <w:pPr>
        <w:pStyle w:val="ListBullet"/>
        <w:spacing w:after="40"/>
      </w:pPr>
      <w:r>
        <w:t>detekcia prompt injection a nepriamych inštrukcií v dokumentoch,</w:t>
      </w:r>
    </w:p>
    <w:p w14:paraId="559D617F" w14:textId="780517F0" w:rsidR="00A476C5" w:rsidRDefault="00000000">
      <w:pPr>
        <w:pStyle w:val="ListBullet"/>
        <w:spacing w:after="40"/>
      </w:pPr>
      <w:r>
        <w:t>detekcia PII, secrets a citlivých dát,</w:t>
      </w:r>
    </w:p>
    <w:p w14:paraId="11B21AEF" w14:textId="76743A8F" w:rsidR="00A476C5" w:rsidRDefault="00000000">
      <w:pPr>
        <w:pStyle w:val="ListBullet"/>
        <w:spacing w:after="40"/>
      </w:pPr>
      <w:r>
        <w:t>kontrola výstupu, groundedness validácia a claim-to-source kontrola,</w:t>
      </w:r>
    </w:p>
    <w:p w14:paraId="78BFF579" w14:textId="784E7219" w:rsidR="00A476C5" w:rsidRPr="00C25367" w:rsidRDefault="00000000">
      <w:pPr>
        <w:pStyle w:val="ListBullet"/>
        <w:spacing w:after="40"/>
      </w:pPr>
      <w:r w:rsidRPr="00C25367">
        <w:t>scoring kvality a rizika odpovede, pri scoringu uprednostňovať interné dokumenty pred knowledge base modelu.</w:t>
      </w:r>
    </w:p>
    <w:p w14:paraId="77391B10" w14:textId="21E5F36A" w:rsidR="00A476C5" w:rsidRDefault="00000000">
      <w:pPr>
        <w:pStyle w:val="ListBullet"/>
        <w:spacing w:after="40"/>
      </w:pPr>
      <w:r>
        <w:t>human-in-the-loop pre rizikové, nepodložené alebo nízko spoľahlivé výstupy.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402"/>
        <w:gridCol w:w="6236"/>
      </w:tblGrid>
      <w:tr w:rsidR="00A476C5" w14:paraId="3EA56744" w14:textId="77777777">
        <w:trPr>
          <w:tblHeade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4D03B9B" w14:textId="77777777" w:rsidR="00A476C5" w:rsidRDefault="00000000">
            <w:pPr>
              <w:spacing w:after="60"/>
            </w:pPr>
            <w:r>
              <w:rPr>
                <w:rFonts w:ascii="Calibri" w:eastAsia="Calibri" w:hAnsi="Calibri"/>
                <w:b/>
                <w:sz w:val="18"/>
              </w:rPr>
              <w:t>Situácia</w:t>
            </w:r>
          </w:p>
        </w:tc>
        <w:tc>
          <w:tcPr>
            <w:tcW w:w="6236"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238BA0D2" w14:textId="77777777" w:rsidR="00A476C5" w:rsidRDefault="00000000">
            <w:pPr>
              <w:spacing w:after="60"/>
            </w:pPr>
            <w:r>
              <w:rPr>
                <w:rFonts w:ascii="Calibri" w:eastAsia="Calibri" w:hAnsi="Calibri"/>
                <w:b/>
                <w:sz w:val="18"/>
              </w:rPr>
              <w:t>Reakcia systému</w:t>
            </w:r>
          </w:p>
        </w:tc>
      </w:tr>
      <w:tr w:rsidR="00A476C5" w14:paraId="0F8BD0D9"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A776069" w14:textId="77777777" w:rsidR="00A476C5" w:rsidRDefault="00000000">
            <w:pPr>
              <w:spacing w:after="60"/>
            </w:pPr>
            <w:r>
              <w:rPr>
                <w:rFonts w:ascii="Calibri" w:eastAsia="Calibri" w:hAnsi="Calibri"/>
                <w:sz w:val="18"/>
              </w:rPr>
              <w:t>Unsupported claim</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0BA8BA4" w14:textId="77777777" w:rsidR="00A476C5" w:rsidRDefault="00000000">
            <w:pPr>
              <w:spacing w:after="60"/>
            </w:pPr>
            <w:r>
              <w:rPr>
                <w:rFonts w:ascii="Calibri" w:eastAsia="Calibri" w:hAnsi="Calibri"/>
                <w:sz w:val="18"/>
              </w:rPr>
              <w:t>Odmietnuť tvrdenie, upraviť odpoveď alebo posunúť na human review.</w:t>
            </w:r>
          </w:p>
        </w:tc>
      </w:tr>
      <w:tr w:rsidR="00A476C5" w14:paraId="18D3633A"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1D7C624" w14:textId="77777777" w:rsidR="00A476C5" w:rsidRDefault="00000000">
            <w:pPr>
              <w:spacing w:after="60"/>
            </w:pPr>
            <w:r>
              <w:rPr>
                <w:rFonts w:ascii="Calibri" w:eastAsia="Calibri" w:hAnsi="Calibri"/>
                <w:sz w:val="18"/>
              </w:rPr>
              <w:t>Prompt injection</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DD8FF9F" w14:textId="77777777" w:rsidR="00A476C5" w:rsidRDefault="00000000">
            <w:pPr>
              <w:spacing w:after="60"/>
            </w:pPr>
            <w:r>
              <w:rPr>
                <w:rFonts w:ascii="Calibri" w:eastAsia="Calibri" w:hAnsi="Calibri"/>
                <w:sz w:val="18"/>
              </w:rPr>
              <w:t>Zablokovať, izolovať škodlivé inštrukcie alebo vrátiť bezpečnú odpoveď.</w:t>
            </w:r>
          </w:p>
        </w:tc>
      </w:tr>
      <w:tr w:rsidR="00A476C5" w14:paraId="0B15C07D"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0925C73" w14:textId="77777777" w:rsidR="00A476C5" w:rsidRDefault="00000000">
            <w:pPr>
              <w:spacing w:after="60"/>
            </w:pPr>
            <w:r>
              <w:rPr>
                <w:rFonts w:ascii="Calibri" w:eastAsia="Calibri" w:hAnsi="Calibri"/>
                <w:sz w:val="18"/>
              </w:rPr>
              <w:t>PII alebo secrets</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9F159FC" w14:textId="77777777" w:rsidR="00A476C5" w:rsidRDefault="00000000">
            <w:pPr>
              <w:spacing w:after="60"/>
            </w:pPr>
            <w:r>
              <w:rPr>
                <w:rFonts w:ascii="Calibri" w:eastAsia="Calibri" w:hAnsi="Calibri"/>
                <w:sz w:val="18"/>
              </w:rPr>
              <w:t>Redigovať, zablokovať alebo eskalovať podľa klasifikácie.</w:t>
            </w:r>
          </w:p>
        </w:tc>
      </w:tr>
      <w:tr w:rsidR="00A476C5" w14:paraId="294126BF"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C863345" w14:textId="77777777" w:rsidR="00A476C5" w:rsidRDefault="00000000">
            <w:pPr>
              <w:spacing w:after="60"/>
            </w:pPr>
            <w:r>
              <w:rPr>
                <w:rFonts w:ascii="Calibri" w:eastAsia="Calibri" w:hAnsi="Calibri"/>
                <w:sz w:val="18"/>
              </w:rPr>
              <w:t>Vysokorizikový nástroj alebo akcia</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369B493" w14:textId="77777777" w:rsidR="00A476C5" w:rsidRDefault="00000000">
            <w:pPr>
              <w:spacing w:after="60"/>
            </w:pPr>
            <w:r>
              <w:rPr>
                <w:rFonts w:ascii="Calibri" w:eastAsia="Calibri" w:hAnsi="Calibri"/>
                <w:sz w:val="18"/>
              </w:rPr>
              <w:t>Vyžadovať explicitné schválenie a auditovať rozhodnutie.</w:t>
            </w:r>
          </w:p>
        </w:tc>
      </w:tr>
      <w:tr w:rsidR="00A476C5" w:rsidRPr="00002C4C" w14:paraId="5E528349"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37841D5" w14:textId="77777777" w:rsidR="00A476C5" w:rsidRDefault="00000000">
            <w:pPr>
              <w:spacing w:after="60"/>
            </w:pPr>
            <w:r>
              <w:rPr>
                <w:rFonts w:ascii="Calibri" w:eastAsia="Calibri" w:hAnsi="Calibri"/>
                <w:sz w:val="18"/>
              </w:rPr>
              <w:lastRenderedPageBreak/>
              <w:t>Nízke skóre kvality</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782570D" w14:textId="77777777" w:rsidR="00A476C5" w:rsidRPr="00024DFB" w:rsidRDefault="00000000">
            <w:pPr>
              <w:spacing w:after="60"/>
              <w:rPr>
                <w:lang w:val="pl-PL"/>
              </w:rPr>
            </w:pPr>
            <w:r w:rsidRPr="00024DFB">
              <w:rPr>
                <w:rFonts w:ascii="Calibri" w:eastAsia="Calibri" w:hAnsi="Calibri"/>
                <w:sz w:val="18"/>
                <w:lang w:val="pl-PL"/>
              </w:rPr>
              <w:t>Zobraziť limitácie alebo posunúť výstup na človeka.</w:t>
            </w:r>
          </w:p>
        </w:tc>
      </w:tr>
    </w:tbl>
    <w:p w14:paraId="1E836136" w14:textId="77777777" w:rsidR="00A476C5" w:rsidRPr="00024DFB" w:rsidRDefault="00A476C5">
      <w:pPr>
        <w:rPr>
          <w:lang w:val="pl-PL"/>
        </w:rPr>
      </w:pPr>
    </w:p>
    <w:p w14:paraId="3135185B" w14:textId="6DD98D36" w:rsidR="00A476C5" w:rsidRPr="00024DFB" w:rsidRDefault="00000000" w:rsidP="00955627">
      <w:pPr>
        <w:pStyle w:val="Heading3"/>
        <w:rPr>
          <w:lang w:val="pl-PL"/>
        </w:rPr>
      </w:pPr>
      <w:r w:rsidRPr="00024DFB">
        <w:rPr>
          <w:lang w:val="pl-PL"/>
        </w:rPr>
        <w:t>Audit, monitoring a observabilita</w:t>
      </w:r>
    </w:p>
    <w:p w14:paraId="5CF41653" w14:textId="77777777" w:rsidR="00A476C5" w:rsidRPr="00024DFB" w:rsidRDefault="00000000">
      <w:pPr>
        <w:rPr>
          <w:lang w:val="pl-PL"/>
        </w:rPr>
      </w:pPr>
      <w:r w:rsidRPr="00024DFB">
        <w:rPr>
          <w:lang w:val="pl-PL"/>
        </w:rPr>
        <w:t>Auditná vrstva bude zbierať udalosti zo všetkých dôležitých komponentov: API Gateway, autentifikácia, autorizácia, orchestrator, retrieval vrstva, modelová vrstva, nástroje a konektory, input verifier, output verifier, scoring agent a human-in-the-loop rozhodnutia.</w:t>
      </w:r>
    </w:p>
    <w:p w14:paraId="1B0961FE" w14:textId="77777777" w:rsidR="00A476C5" w:rsidRDefault="00000000">
      <w:pPr>
        <w:pStyle w:val="ListBullet"/>
        <w:spacing w:after="40"/>
      </w:pPr>
      <w:r>
        <w:t>user_id, session_id, request_id a correlation_id,</w:t>
      </w:r>
    </w:p>
    <w:p w14:paraId="52012012" w14:textId="77777777" w:rsidR="00A476C5" w:rsidRDefault="00000000">
      <w:pPr>
        <w:pStyle w:val="ListBullet"/>
        <w:spacing w:after="40"/>
      </w:pPr>
      <w:r>
        <w:t>použitý model a verzia modelovej konfigurácie,</w:t>
      </w:r>
    </w:p>
    <w:p w14:paraId="1038215E" w14:textId="77777777" w:rsidR="00A476C5" w:rsidRPr="00024DFB" w:rsidRDefault="00000000">
      <w:pPr>
        <w:pStyle w:val="ListBullet"/>
        <w:spacing w:after="40"/>
        <w:rPr>
          <w:lang w:val="pl-PL"/>
        </w:rPr>
      </w:pPr>
      <w:r w:rsidRPr="00024DFB">
        <w:rPr>
          <w:lang w:val="pl-PL"/>
        </w:rPr>
        <w:t>volané nástroje a interné API,</w:t>
      </w:r>
    </w:p>
    <w:p w14:paraId="5464C9EC" w14:textId="77777777" w:rsidR="00A476C5" w:rsidRPr="00024DFB" w:rsidRDefault="00000000">
      <w:pPr>
        <w:pStyle w:val="ListBullet"/>
        <w:spacing w:after="40"/>
        <w:rPr>
          <w:lang w:val="pl-PL"/>
        </w:rPr>
      </w:pPr>
      <w:r w:rsidRPr="00024DFB">
        <w:rPr>
          <w:lang w:val="pl-PL"/>
        </w:rPr>
        <w:t>identifikátory použitých dokumentov a chunkov,</w:t>
      </w:r>
    </w:p>
    <w:p w14:paraId="39A3341B" w14:textId="77777777" w:rsidR="00A476C5" w:rsidRPr="00024DFB" w:rsidRDefault="00000000">
      <w:pPr>
        <w:pStyle w:val="ListBullet"/>
        <w:spacing w:after="40"/>
        <w:rPr>
          <w:lang w:val="pl-PL"/>
        </w:rPr>
      </w:pPr>
      <w:r w:rsidRPr="00024DFB">
        <w:rPr>
          <w:lang w:val="pl-PL"/>
        </w:rPr>
        <w:t>autorizačné rozhodnutie a dôvod povolenia alebo zamietnutia,</w:t>
      </w:r>
    </w:p>
    <w:p w14:paraId="4512D3B0" w14:textId="77777777" w:rsidR="00A476C5" w:rsidRPr="00024DFB" w:rsidRDefault="00000000">
      <w:pPr>
        <w:pStyle w:val="ListBullet"/>
        <w:spacing w:after="40"/>
        <w:rPr>
          <w:lang w:val="pl-PL"/>
        </w:rPr>
      </w:pPr>
      <w:r w:rsidRPr="00024DFB">
        <w:rPr>
          <w:lang w:val="pl-PL"/>
        </w:rPr>
        <w:t>výsledky validácie vstupu a výstupu,</w:t>
      </w:r>
    </w:p>
    <w:p w14:paraId="7E4FE5A5" w14:textId="77777777" w:rsidR="00A476C5" w:rsidRDefault="00000000">
      <w:pPr>
        <w:pStyle w:val="ListBullet"/>
        <w:spacing w:after="40"/>
      </w:pPr>
      <w:r>
        <w:t>scoring kvality a rizika,</w:t>
      </w:r>
    </w:p>
    <w:p w14:paraId="5A29DB8F" w14:textId="77777777" w:rsidR="00A476C5" w:rsidRDefault="00000000">
      <w:pPr>
        <w:pStyle w:val="ListBullet"/>
        <w:spacing w:after="40"/>
      </w:pPr>
      <w:r>
        <w:t>human-in-the-loop rozhodnutia,</w:t>
      </w:r>
    </w:p>
    <w:p w14:paraId="12D8D717" w14:textId="77777777" w:rsidR="00A476C5" w:rsidRDefault="00000000">
      <w:pPr>
        <w:pStyle w:val="ListBullet"/>
        <w:spacing w:after="40"/>
      </w:pPr>
      <w:r>
        <w:t>časové pečiatky, chyby a policy violations.</w:t>
      </w:r>
    </w:p>
    <w:p w14:paraId="63C1E8E7" w14:textId="3826FB15" w:rsidR="009105F1" w:rsidRDefault="009105F1">
      <w:pPr>
        <w:pStyle w:val="ListBullet"/>
        <w:spacing w:after="40"/>
      </w:pPr>
      <w:r>
        <w:t xml:space="preserve">Session chat user/system </w:t>
      </w:r>
      <w:commentRangeStart w:id="2"/>
      <w:r>
        <w:t>messages</w:t>
      </w:r>
      <w:commentRangeEnd w:id="2"/>
      <w:r>
        <w:rPr>
          <w:rStyle w:val="CommentReference"/>
          <w:sz w:val="20"/>
          <w:szCs w:val="22"/>
        </w:rPr>
        <w:commentReference w:id="2"/>
      </w:r>
      <w:r>
        <w:t>.</w:t>
      </w:r>
    </w:p>
    <w:p w14:paraId="5B4E6638" w14:textId="77777777" w:rsidR="004573EB" w:rsidRDefault="004573EB" w:rsidP="004573EB">
      <w:pPr>
        <w:pStyle w:val="ListBullet"/>
        <w:numPr>
          <w:ilvl w:val="0"/>
          <w:numId w:val="0"/>
        </w:numPr>
        <w:spacing w:after="40"/>
        <w:ind w:left="360" w:hanging="360"/>
      </w:pPr>
    </w:p>
    <w:p w14:paraId="449E5730" w14:textId="7A395430" w:rsidR="004573EB" w:rsidRDefault="004573EB" w:rsidP="004573EB">
      <w:pPr>
        <w:pStyle w:val="Heading3"/>
      </w:pPr>
      <w:r>
        <w:t xml:space="preserve">Deployment </w:t>
      </w:r>
    </w:p>
    <w:p w14:paraId="7A7A9C42" w14:textId="77777777" w:rsidR="00180E44" w:rsidRPr="00180E44" w:rsidRDefault="00180E44" w:rsidP="00180E44">
      <w:pPr>
        <w:spacing w:before="100" w:beforeAutospacing="1" w:afterAutospacing="1" w:line="240" w:lineRule="auto"/>
        <w:rPr>
          <w:rFonts w:ascii="Times New Roman" w:eastAsia="Times New Roman" w:hAnsi="Times New Roman" w:cs="Times New Roman"/>
          <w:sz w:val="24"/>
          <w:szCs w:val="24"/>
        </w:rPr>
      </w:pPr>
      <w:r w:rsidRPr="00180E44">
        <w:rPr>
          <w:rFonts w:ascii="Times New Roman" w:eastAsia="Times New Roman" w:hAnsi="Times New Roman" w:cs="Times New Roman"/>
          <w:sz w:val="24"/>
          <w:szCs w:val="24"/>
        </w:rPr>
        <w:t xml:space="preserve">Uloženie zdrojového kódu, skriptov, konfiguračných súborov a projektových dát bude zabezpečené v prostredí </w:t>
      </w:r>
      <w:r w:rsidRPr="00180E44">
        <w:rPr>
          <w:rFonts w:ascii="Times New Roman" w:eastAsia="Times New Roman" w:hAnsi="Times New Roman" w:cs="Times New Roman"/>
          <w:b/>
          <w:bCs/>
          <w:sz w:val="24"/>
          <w:szCs w:val="24"/>
        </w:rPr>
        <w:t>GitHub</w:t>
      </w:r>
      <w:r w:rsidRPr="00180E44">
        <w:rPr>
          <w:rFonts w:ascii="Times New Roman" w:eastAsia="Times New Roman" w:hAnsi="Times New Roman" w:cs="Times New Roman"/>
          <w:sz w:val="24"/>
          <w:szCs w:val="24"/>
        </w:rPr>
        <w:t xml:space="preserve"> alebo </w:t>
      </w:r>
      <w:r w:rsidRPr="00180E44">
        <w:rPr>
          <w:rFonts w:ascii="Times New Roman" w:eastAsia="Times New Roman" w:hAnsi="Times New Roman" w:cs="Times New Roman"/>
          <w:b/>
          <w:bCs/>
          <w:sz w:val="24"/>
          <w:szCs w:val="24"/>
        </w:rPr>
        <w:t>Azure DevOps</w:t>
      </w:r>
      <w:r w:rsidRPr="00180E44">
        <w:rPr>
          <w:rFonts w:ascii="Times New Roman" w:eastAsia="Times New Roman" w:hAnsi="Times New Roman" w:cs="Times New Roman"/>
          <w:sz w:val="24"/>
          <w:szCs w:val="24"/>
        </w:rPr>
        <w:t xml:space="preserve">. Nasadenie systému bude realizované pomocou </w:t>
      </w:r>
      <w:r w:rsidRPr="00180E44">
        <w:rPr>
          <w:rFonts w:ascii="Times New Roman" w:eastAsia="Times New Roman" w:hAnsi="Times New Roman" w:cs="Times New Roman"/>
          <w:b/>
          <w:bCs/>
          <w:sz w:val="24"/>
          <w:szCs w:val="24"/>
        </w:rPr>
        <w:t>Bicep</w:t>
      </w:r>
      <w:r w:rsidRPr="00180E44">
        <w:rPr>
          <w:rFonts w:ascii="Times New Roman" w:eastAsia="Times New Roman" w:hAnsi="Times New Roman" w:cs="Times New Roman"/>
          <w:sz w:val="24"/>
          <w:szCs w:val="24"/>
        </w:rPr>
        <w:t xml:space="preserve"> a princípov </w:t>
      </w:r>
      <w:r w:rsidRPr="00180E44">
        <w:rPr>
          <w:rFonts w:ascii="Times New Roman" w:eastAsia="Times New Roman" w:hAnsi="Times New Roman" w:cs="Times New Roman"/>
          <w:b/>
          <w:bCs/>
          <w:sz w:val="24"/>
          <w:szCs w:val="24"/>
        </w:rPr>
        <w:t>Infrastructure as Code</w:t>
      </w:r>
      <w:r w:rsidRPr="00180E44">
        <w:rPr>
          <w:rFonts w:ascii="Times New Roman" w:eastAsia="Times New Roman" w:hAnsi="Times New Roman" w:cs="Times New Roman"/>
          <w:sz w:val="24"/>
          <w:szCs w:val="24"/>
        </w:rPr>
        <w:t>, pričom vývoj infraštruktúry bude prebiehať kontinuálne spolu s vývojom samotného systému. Cieľom je minimalizovať počet manuálnych zásahov pri vytváraní prostredí a pri správe prístupov k zabezpečeným dátam, credentials a oprávneniam.</w:t>
      </w:r>
    </w:p>
    <w:p w14:paraId="4CC997AC" w14:textId="77777777" w:rsidR="00180E44" w:rsidRPr="00180E44" w:rsidRDefault="00180E44" w:rsidP="00180E44">
      <w:pPr>
        <w:spacing w:before="100" w:beforeAutospacing="1" w:afterAutospacing="1" w:line="240" w:lineRule="auto"/>
        <w:rPr>
          <w:rFonts w:ascii="Times New Roman" w:eastAsia="Times New Roman" w:hAnsi="Times New Roman" w:cs="Times New Roman"/>
          <w:sz w:val="24"/>
          <w:szCs w:val="24"/>
        </w:rPr>
      </w:pPr>
      <w:r w:rsidRPr="00180E44">
        <w:rPr>
          <w:rFonts w:ascii="Times New Roman" w:eastAsia="Times New Roman" w:hAnsi="Times New Roman" w:cs="Times New Roman"/>
          <w:sz w:val="24"/>
          <w:szCs w:val="24"/>
        </w:rPr>
        <w:t xml:space="preserve">Riešenie bude nasadzované do oddelených prostredí </w:t>
      </w:r>
      <w:r w:rsidRPr="00180E44">
        <w:rPr>
          <w:rFonts w:ascii="Times New Roman" w:eastAsia="Times New Roman" w:hAnsi="Times New Roman" w:cs="Times New Roman"/>
          <w:b/>
          <w:bCs/>
          <w:sz w:val="24"/>
          <w:szCs w:val="24"/>
        </w:rPr>
        <w:t>DEV, TEST, UAT a PROD</w:t>
      </w:r>
      <w:r w:rsidRPr="00180E44">
        <w:rPr>
          <w:rFonts w:ascii="Times New Roman" w:eastAsia="Times New Roman" w:hAnsi="Times New Roman" w:cs="Times New Roman"/>
          <w:sz w:val="24"/>
          <w:szCs w:val="24"/>
        </w:rPr>
        <w:t xml:space="preserve">. Pre každé prostredie bude použitý automatizovaný proces nasadenia infraštruktúry aj aplikačných komponentov. V prostrediach </w:t>
      </w:r>
      <w:r w:rsidRPr="00180E44">
        <w:rPr>
          <w:rFonts w:ascii="Times New Roman" w:eastAsia="Times New Roman" w:hAnsi="Times New Roman" w:cs="Times New Roman"/>
          <w:b/>
          <w:bCs/>
          <w:sz w:val="24"/>
          <w:szCs w:val="24"/>
        </w:rPr>
        <w:t>UAT</w:t>
      </w:r>
      <w:r w:rsidRPr="00180E44">
        <w:rPr>
          <w:rFonts w:ascii="Times New Roman" w:eastAsia="Times New Roman" w:hAnsi="Times New Roman" w:cs="Times New Roman"/>
          <w:sz w:val="24"/>
          <w:szCs w:val="24"/>
        </w:rPr>
        <w:t xml:space="preserve"> a </w:t>
      </w:r>
      <w:r w:rsidRPr="00180E44">
        <w:rPr>
          <w:rFonts w:ascii="Times New Roman" w:eastAsia="Times New Roman" w:hAnsi="Times New Roman" w:cs="Times New Roman"/>
          <w:b/>
          <w:bCs/>
          <w:sz w:val="24"/>
          <w:szCs w:val="24"/>
        </w:rPr>
        <w:t>PROD</w:t>
      </w:r>
      <w:r w:rsidRPr="00180E44">
        <w:rPr>
          <w:rFonts w:ascii="Times New Roman" w:eastAsia="Times New Roman" w:hAnsi="Times New Roman" w:cs="Times New Roman"/>
          <w:sz w:val="24"/>
          <w:szCs w:val="24"/>
        </w:rPr>
        <w:t xml:space="preserve"> sa odporúča použiť </w:t>
      </w:r>
      <w:r w:rsidRPr="00180E44">
        <w:rPr>
          <w:rFonts w:ascii="Times New Roman" w:eastAsia="Times New Roman" w:hAnsi="Times New Roman" w:cs="Times New Roman"/>
          <w:b/>
          <w:bCs/>
          <w:sz w:val="24"/>
          <w:szCs w:val="24"/>
        </w:rPr>
        <w:t>feature flags</w:t>
      </w:r>
      <w:r w:rsidRPr="00180E44">
        <w:rPr>
          <w:rFonts w:ascii="Times New Roman" w:eastAsia="Times New Roman" w:hAnsi="Times New Roman" w:cs="Times New Roman"/>
          <w:sz w:val="24"/>
          <w:szCs w:val="24"/>
        </w:rPr>
        <w:t xml:space="preserve"> v kombinácii s </w:t>
      </w:r>
      <w:r w:rsidRPr="00180E44">
        <w:rPr>
          <w:rFonts w:ascii="Times New Roman" w:eastAsia="Times New Roman" w:hAnsi="Times New Roman" w:cs="Times New Roman"/>
          <w:b/>
          <w:bCs/>
          <w:sz w:val="24"/>
          <w:szCs w:val="24"/>
        </w:rPr>
        <w:t>blue-green</w:t>
      </w:r>
      <w:r w:rsidRPr="00180E44">
        <w:rPr>
          <w:rFonts w:ascii="Times New Roman" w:eastAsia="Times New Roman" w:hAnsi="Times New Roman" w:cs="Times New Roman"/>
          <w:sz w:val="24"/>
          <w:szCs w:val="24"/>
        </w:rPr>
        <w:t xml:space="preserve"> alebo </w:t>
      </w:r>
      <w:r w:rsidRPr="00180E44">
        <w:rPr>
          <w:rFonts w:ascii="Times New Roman" w:eastAsia="Times New Roman" w:hAnsi="Times New Roman" w:cs="Times New Roman"/>
          <w:b/>
          <w:bCs/>
          <w:sz w:val="24"/>
          <w:szCs w:val="24"/>
        </w:rPr>
        <w:t>canary deploymentom</w:t>
      </w:r>
      <w:r w:rsidRPr="00180E44">
        <w:rPr>
          <w:rFonts w:ascii="Times New Roman" w:eastAsia="Times New Roman" w:hAnsi="Times New Roman" w:cs="Times New Roman"/>
          <w:sz w:val="24"/>
          <w:szCs w:val="24"/>
        </w:rPr>
        <w:t>, aby bolo možné nové funkcionality sprístupniť najskôr obmedzenej skupine používateľov a následne ich postupne rozšíriť na širšiu používateľskú základňu.</w:t>
      </w:r>
    </w:p>
    <w:p w14:paraId="19C80A70" w14:textId="54920032" w:rsidR="00180E44" w:rsidRPr="008D5A64" w:rsidRDefault="00180E44" w:rsidP="008D5A64">
      <w:pPr>
        <w:pStyle w:val="Heading3"/>
        <w:rPr>
          <w:rFonts w:ascii="Times New Roman" w:eastAsia="Times New Roman" w:hAnsi="Times New Roman"/>
        </w:rPr>
      </w:pPr>
      <w:r w:rsidRPr="00180E44">
        <w:t>Disaster Recovery Plan</w:t>
      </w:r>
      <w:r w:rsidRPr="00180E44">
        <w:br/>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25"/>
        <w:gridCol w:w="4786"/>
      </w:tblGrid>
      <w:tr w:rsidR="00180E44" w14:paraId="3D02D76B" w14:textId="77777777" w:rsidTr="00180E44">
        <w:trPr>
          <w:tblHeade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2A45280E" w14:textId="77777777" w:rsidR="00180E44" w:rsidRDefault="00180E44" w:rsidP="00180E44">
            <w:pPr>
              <w:spacing w:after="60"/>
              <w:rPr>
                <w:b/>
                <w:bCs/>
              </w:rPr>
            </w:pPr>
            <w:r>
              <w:rPr>
                <w:rFonts w:ascii="Calibri" w:eastAsia="Calibri" w:hAnsi="Calibri"/>
                <w:b/>
                <w:bCs/>
                <w:sz w:val="18"/>
              </w:rPr>
              <w:t>Komponent</w:t>
            </w:r>
          </w:p>
        </w:tc>
        <w:tc>
          <w:tcPr>
            <w:tcW w:w="474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3A1E71DC" w14:textId="77777777" w:rsidR="00180E44" w:rsidRDefault="00180E44" w:rsidP="00180E44">
            <w:pPr>
              <w:spacing w:after="60"/>
              <w:rPr>
                <w:b/>
                <w:bCs/>
              </w:rPr>
            </w:pPr>
            <w:r>
              <w:rPr>
                <w:rFonts w:ascii="Calibri" w:eastAsia="Calibri" w:hAnsi="Calibri"/>
                <w:b/>
                <w:bCs/>
                <w:sz w:val="18"/>
              </w:rPr>
              <w:t>DR opatrenie</w:t>
            </w:r>
          </w:p>
        </w:tc>
      </w:tr>
      <w:tr w:rsidR="00180E44" w:rsidRPr="00002C4C" w14:paraId="40C6398A"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310EFD30" w14:textId="77777777" w:rsidR="00180E44" w:rsidRDefault="00180E44">
            <w:pPr>
              <w:spacing w:after="60"/>
            </w:pPr>
            <w:r>
              <w:rPr>
                <w:rFonts w:ascii="Calibri" w:eastAsia="Calibri" w:hAnsi="Calibri"/>
                <w:sz w:val="18"/>
              </w:rPr>
              <w:t>Frontend / Teams bot</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713E1B2" w14:textId="77777777" w:rsidR="00180E44" w:rsidRPr="00180E44" w:rsidRDefault="00180E44">
            <w:pPr>
              <w:spacing w:after="60"/>
              <w:rPr>
                <w:lang w:val="pl-PL"/>
              </w:rPr>
            </w:pPr>
            <w:r w:rsidRPr="00180E44">
              <w:rPr>
                <w:rFonts w:ascii="Calibri" w:eastAsia="Calibri" w:hAnsi="Calibri"/>
                <w:sz w:val="18"/>
                <w:lang w:val="pl-PL"/>
              </w:rPr>
              <w:t>opätovné nasadenie z CI/CD</w:t>
            </w:r>
          </w:p>
        </w:tc>
      </w:tr>
      <w:tr w:rsidR="00180E44" w14:paraId="7776AA26"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0F9A2EBD" w14:textId="77777777" w:rsidR="00180E44" w:rsidRDefault="00180E44">
            <w:pPr>
              <w:spacing w:after="60"/>
            </w:pPr>
            <w:r>
              <w:rPr>
                <w:rFonts w:ascii="Calibri" w:eastAsia="Calibri" w:hAnsi="Calibri"/>
                <w:sz w:val="18"/>
              </w:rPr>
              <w:t>API Management</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8FFC6B4" w14:textId="77777777" w:rsidR="00180E44" w:rsidRDefault="00180E44">
            <w:pPr>
              <w:spacing w:after="60"/>
            </w:pPr>
            <w:r>
              <w:rPr>
                <w:rFonts w:ascii="Calibri" w:eastAsia="Calibri" w:hAnsi="Calibri"/>
                <w:sz w:val="18"/>
              </w:rPr>
              <w:t>export konfigurácie, IaC redeploy</w:t>
            </w:r>
          </w:p>
        </w:tc>
      </w:tr>
      <w:tr w:rsidR="00180E44" w14:paraId="024B5B0C"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1E6A6DF1" w14:textId="77777777" w:rsidR="00180E44" w:rsidRDefault="00180E44">
            <w:pPr>
              <w:spacing w:after="60"/>
            </w:pPr>
            <w:r>
              <w:rPr>
                <w:rFonts w:ascii="Calibri" w:eastAsia="Calibri" w:hAnsi="Calibri"/>
                <w:sz w:val="18"/>
              </w:rPr>
              <w:t>Orchestration aplikácia</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74086D05" w14:textId="77777777" w:rsidR="00180E44" w:rsidRDefault="00180E44">
            <w:pPr>
              <w:spacing w:after="60"/>
            </w:pPr>
            <w:r>
              <w:rPr>
                <w:rFonts w:ascii="Calibri" w:eastAsia="Calibri" w:hAnsi="Calibri"/>
                <w:sz w:val="18"/>
              </w:rPr>
              <w:t>container image v Azure Container Registry</w:t>
            </w:r>
          </w:p>
        </w:tc>
      </w:tr>
      <w:tr w:rsidR="00180E44" w14:paraId="0FEA40F6"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1FF08326" w14:textId="77777777" w:rsidR="00180E44" w:rsidRDefault="00180E44">
            <w:pPr>
              <w:spacing w:after="60"/>
            </w:pPr>
            <w:r>
              <w:rPr>
                <w:rFonts w:ascii="Calibri" w:eastAsia="Calibri" w:hAnsi="Calibri"/>
                <w:sz w:val="18"/>
              </w:rPr>
              <w:t>Azure AI Search</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8E40D97" w14:textId="77777777" w:rsidR="00180E44" w:rsidRDefault="00180E44">
            <w:pPr>
              <w:spacing w:after="60"/>
            </w:pPr>
            <w:r>
              <w:rPr>
                <w:rFonts w:ascii="Calibri" w:eastAsia="Calibri" w:hAnsi="Calibri"/>
                <w:sz w:val="18"/>
              </w:rPr>
              <w:t>pravidelný rebuild indexu zo storage a zdrojových dokumentov</w:t>
            </w:r>
          </w:p>
        </w:tc>
      </w:tr>
      <w:tr w:rsidR="00180E44" w14:paraId="7DEDE414"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2F8F515" w14:textId="4D3507B1" w:rsidR="00180E44" w:rsidRDefault="00180E44">
            <w:pPr>
              <w:spacing w:after="60"/>
            </w:pPr>
            <w:r>
              <w:rPr>
                <w:rFonts w:ascii="Calibri" w:eastAsia="Calibri" w:hAnsi="Calibri"/>
                <w:sz w:val="18"/>
              </w:rPr>
              <w:t>Postgres</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3DF05C9" w14:textId="42F6DD1A" w:rsidR="00180E44" w:rsidRDefault="00180E44">
            <w:pPr>
              <w:spacing w:after="60"/>
            </w:pPr>
            <w:r>
              <w:rPr>
                <w:rFonts w:ascii="Calibri" w:eastAsia="Calibri" w:hAnsi="Calibri"/>
                <w:sz w:val="18"/>
              </w:rPr>
              <w:t>Backup a recovery, setup v inom regióne.</w:t>
            </w:r>
          </w:p>
        </w:tc>
      </w:tr>
      <w:tr w:rsidR="00180E44" w14:paraId="599CC1F7"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8CACE72" w14:textId="77777777" w:rsidR="00180E44" w:rsidRDefault="00180E44">
            <w:pPr>
              <w:spacing w:after="60"/>
            </w:pPr>
            <w:r>
              <w:rPr>
                <w:rFonts w:ascii="Calibri" w:eastAsia="Calibri" w:hAnsi="Calibri"/>
                <w:sz w:val="18"/>
              </w:rPr>
              <w:t>Blob/Data Lake</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075EC448" w14:textId="77777777" w:rsidR="00180E44" w:rsidRDefault="00180E44">
            <w:pPr>
              <w:spacing w:after="60"/>
            </w:pPr>
            <w:r>
              <w:rPr>
                <w:rFonts w:ascii="Calibri" w:eastAsia="Calibri" w:hAnsi="Calibri"/>
                <w:sz w:val="18"/>
              </w:rPr>
              <w:t>geo-redundantné úložisko alebo pravidelná replikácia</w:t>
            </w:r>
          </w:p>
        </w:tc>
      </w:tr>
      <w:tr w:rsidR="00180E44" w14:paraId="5085900B"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DCA0954" w14:textId="77777777" w:rsidR="00180E44" w:rsidRDefault="00180E44">
            <w:pPr>
              <w:spacing w:after="60"/>
            </w:pPr>
            <w:r>
              <w:rPr>
                <w:rFonts w:ascii="Calibri" w:eastAsia="Calibri" w:hAnsi="Calibri"/>
                <w:sz w:val="18"/>
              </w:rPr>
              <w:lastRenderedPageBreak/>
              <w:t>Key Vault</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7AD4CB3B" w14:textId="77777777" w:rsidR="00180E44" w:rsidRDefault="00180E44">
            <w:pPr>
              <w:spacing w:after="60"/>
            </w:pPr>
            <w:r>
              <w:rPr>
                <w:rFonts w:ascii="Calibri" w:eastAsia="Calibri" w:hAnsi="Calibri"/>
                <w:sz w:val="18"/>
              </w:rPr>
              <w:t>backup secrets/certifikátov, soft delete, purge protection</w:t>
            </w:r>
          </w:p>
        </w:tc>
      </w:tr>
      <w:tr w:rsidR="00180E44" w14:paraId="5EDC5CD4"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EF3C858" w14:textId="77777777" w:rsidR="00180E44" w:rsidRDefault="00180E44">
            <w:pPr>
              <w:spacing w:after="60"/>
            </w:pPr>
            <w:r>
              <w:rPr>
                <w:rFonts w:ascii="Calibri" w:eastAsia="Calibri" w:hAnsi="Calibri"/>
                <w:sz w:val="18"/>
              </w:rPr>
              <w:t>Log Analytics</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959A358" w14:textId="77777777" w:rsidR="00180E44" w:rsidRDefault="00180E44">
            <w:pPr>
              <w:spacing w:after="60"/>
            </w:pPr>
            <w:r>
              <w:rPr>
                <w:rFonts w:ascii="Calibri" w:eastAsia="Calibri" w:hAnsi="Calibri"/>
                <w:sz w:val="18"/>
              </w:rPr>
              <w:t>retention policy, export kritických auditov</w:t>
            </w:r>
          </w:p>
        </w:tc>
      </w:tr>
      <w:tr w:rsidR="00180E44" w:rsidRPr="00002C4C" w14:paraId="3336637B"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6E22681" w14:textId="77777777" w:rsidR="00180E44" w:rsidRDefault="00180E44">
            <w:pPr>
              <w:spacing w:after="60"/>
            </w:pPr>
            <w:r>
              <w:rPr>
                <w:rFonts w:ascii="Calibri" w:eastAsia="Calibri" w:hAnsi="Calibri"/>
                <w:sz w:val="18"/>
              </w:rPr>
              <w:t>Azure OpenAI</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CEBF582" w14:textId="77777777" w:rsidR="00180E44" w:rsidRPr="00180E44" w:rsidRDefault="00180E44">
            <w:pPr>
              <w:spacing w:after="60"/>
              <w:rPr>
                <w:lang w:val="pl-PL"/>
              </w:rPr>
            </w:pPr>
            <w:r w:rsidRPr="00180E44">
              <w:rPr>
                <w:rFonts w:ascii="Calibri" w:eastAsia="Calibri" w:hAnsi="Calibri"/>
                <w:sz w:val="18"/>
                <w:lang w:val="pl-PL"/>
              </w:rPr>
              <w:t>sekundárny model deployment v inom regióne, ak je dostupný</w:t>
            </w:r>
          </w:p>
        </w:tc>
      </w:tr>
      <w:tr w:rsidR="00180E44" w14:paraId="30661A03"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89324D9" w14:textId="77777777" w:rsidR="00180E44" w:rsidRDefault="00180E44">
            <w:pPr>
              <w:spacing w:after="60"/>
            </w:pPr>
            <w:r>
              <w:rPr>
                <w:rFonts w:ascii="Calibri" w:eastAsia="Calibri" w:hAnsi="Calibri"/>
                <w:sz w:val="18"/>
              </w:rPr>
              <w:t>Prompt templates</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FF97764" w14:textId="77777777" w:rsidR="00180E44" w:rsidRDefault="00180E44">
            <w:pPr>
              <w:spacing w:after="60"/>
            </w:pPr>
            <w:r>
              <w:rPr>
                <w:rFonts w:ascii="Calibri" w:eastAsia="Calibri" w:hAnsi="Calibri"/>
                <w:sz w:val="18"/>
              </w:rPr>
              <w:t>verzované v Git repozitári</w:t>
            </w:r>
          </w:p>
        </w:tc>
      </w:tr>
      <w:tr w:rsidR="00180E44" w14:paraId="3533215E"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800A108" w14:textId="77777777" w:rsidR="00180E44" w:rsidRDefault="00180E44">
            <w:pPr>
              <w:spacing w:after="60"/>
            </w:pPr>
            <w:r>
              <w:rPr>
                <w:rFonts w:ascii="Calibri" w:eastAsia="Calibri" w:hAnsi="Calibri"/>
                <w:sz w:val="18"/>
              </w:rPr>
              <w:t>Konfigurácie</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B2E95BC" w14:textId="77777777" w:rsidR="00180E44" w:rsidRDefault="00180E44">
            <w:pPr>
              <w:spacing w:after="60"/>
            </w:pPr>
            <w:r>
              <w:rPr>
                <w:rFonts w:ascii="Calibri" w:eastAsia="Calibri" w:hAnsi="Calibri"/>
                <w:sz w:val="18"/>
              </w:rPr>
              <w:t>uložené v App Configuration / Git / IaC</w:t>
            </w:r>
          </w:p>
        </w:tc>
      </w:tr>
    </w:tbl>
    <w:p w14:paraId="4B76404F" w14:textId="473E7959" w:rsidR="008D5A64" w:rsidRDefault="008D5A64" w:rsidP="00180E44">
      <w:pPr>
        <w:pStyle w:val="Heading3"/>
      </w:pPr>
      <w:r>
        <w:t>RTO a RPO</w:t>
      </w:r>
    </w:p>
    <w:p w14:paraId="2B866CC3" w14:textId="75EE4532" w:rsidR="008D5A64" w:rsidRPr="008D5A64" w:rsidRDefault="008D5A64" w:rsidP="008D5A64">
      <w:r>
        <w:t xml:space="preserve"> TBD</w:t>
      </w:r>
    </w:p>
    <w:p w14:paraId="491FC79A" w14:textId="18ECAF5B" w:rsidR="004573EB" w:rsidRDefault="00180E44" w:rsidP="00180E44">
      <w:pPr>
        <w:pStyle w:val="Heading3"/>
      </w:pPr>
      <w:r>
        <w:t>Cost</w:t>
      </w:r>
    </w:p>
    <w:p w14:paraId="3CE679C9" w14:textId="6690C53F" w:rsidR="008D5A64" w:rsidRPr="008D5A64" w:rsidRDefault="008D5A64" w:rsidP="008D5A64">
      <w:r>
        <w:t xml:space="preserve"> TBD</w:t>
      </w:r>
    </w:p>
    <w:p w14:paraId="29E67E5C" w14:textId="2FF057BD" w:rsidR="00A476C5" w:rsidRDefault="00000000" w:rsidP="00955627">
      <w:pPr>
        <w:pStyle w:val="Heading2"/>
      </w:pPr>
      <w:r>
        <w:t>Zhrnutie návrhu</w:t>
      </w:r>
    </w:p>
    <w:p w14:paraId="1AB92CF1" w14:textId="1B5DCAF7" w:rsidR="00C25367" w:rsidRPr="00955627" w:rsidRDefault="00000000">
      <w:r>
        <w:t>Navrhované riešenie je bezpečný interný AI asistent v Azure, ktorý kombinuje RAG, Azure AI Search/PostgreSQL, Azure OpenAI / Azure AI Foundry, Microsoft Entra ID, policy enforcement, guardrails, audit a human-in-the-loop. Riešenie rešpektuje požiadavku, že AI nemá rozhodovať za používateľa, ale má poskytovať overiteľné návrhy, odporúčania a pracovné podklady.</w:t>
      </w:r>
    </w:p>
    <w:p w14:paraId="5042483E" w14:textId="77777777" w:rsidR="00955627" w:rsidRDefault="001B10BE" w:rsidP="00955627">
      <w:pPr>
        <w:pStyle w:val="Heading1"/>
      </w:pPr>
      <w:r w:rsidRPr="001B10BE">
        <w:t>Biznis a architektonické princípy</w:t>
      </w:r>
    </w:p>
    <w:p w14:paraId="631ED9E6" w14:textId="77777777" w:rsidR="00D43951" w:rsidRDefault="00000000">
      <w:r>
        <w:rPr>
          <w:rFonts w:ascii="Calibri" w:eastAsia="Calibri" w:hAnsi="Calibri"/>
        </w:rPr>
        <w:t>Riešenie by malo byť navrhnuté a prevádzkované podľa princípov, ktoré kombinujú bezpečnosť, ochranu dát, transparentnosť, auditovateľnosť a praktickú použiteľnosť pre biznis aj IT tímy.</w:t>
      </w:r>
    </w:p>
    <w:tbl>
      <w:tblPr>
        <w:tblStyle w:val="TableGrid"/>
        <w:tblW w:w="0" w:type="auto"/>
        <w:jc w:val="center"/>
        <w:tblLook w:val="04A0" w:firstRow="1" w:lastRow="0" w:firstColumn="1" w:lastColumn="0" w:noHBand="0" w:noVBand="1"/>
      </w:tblPr>
      <w:tblGrid>
        <w:gridCol w:w="3246"/>
        <w:gridCol w:w="3245"/>
        <w:gridCol w:w="3245"/>
      </w:tblGrid>
      <w:tr w:rsidR="00D43951" w14:paraId="135DBA4E"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319A34B5" w14:textId="77777777" w:rsidR="00D43951" w:rsidRDefault="00000000">
            <w:pPr>
              <w:spacing w:after="60"/>
            </w:pPr>
            <w:r>
              <w:rPr>
                <w:rFonts w:ascii="Calibri" w:eastAsia="Calibri" w:hAnsi="Calibri"/>
                <w:b/>
                <w:sz w:val="18"/>
              </w:rPr>
              <w:t>Princíp</w:t>
            </w:r>
          </w:p>
        </w:tc>
        <w:tc>
          <w:tcPr>
            <w:tcW w:w="32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03E4C9AA" w14:textId="77777777" w:rsidR="00D43951" w:rsidRDefault="00000000">
            <w:pPr>
              <w:spacing w:after="60"/>
            </w:pPr>
            <w:r>
              <w:rPr>
                <w:rFonts w:ascii="Calibri" w:eastAsia="Calibri" w:hAnsi="Calibri"/>
                <w:b/>
                <w:sz w:val="18"/>
              </w:rPr>
              <w:t>Čo znamená pre riešenie</w:t>
            </w:r>
          </w:p>
        </w:tc>
        <w:tc>
          <w:tcPr>
            <w:tcW w:w="32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B19444A" w14:textId="77777777" w:rsidR="00D43951" w:rsidRDefault="00000000">
            <w:pPr>
              <w:spacing w:after="60"/>
            </w:pPr>
            <w:r>
              <w:rPr>
                <w:rFonts w:ascii="Calibri" w:eastAsia="Calibri" w:hAnsi="Calibri"/>
                <w:b/>
                <w:sz w:val="18"/>
              </w:rPr>
              <w:t>Praktická kontrola</w:t>
            </w:r>
          </w:p>
        </w:tc>
      </w:tr>
      <w:tr w:rsidR="00D43951" w14:paraId="60ECD334"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DC0F9B6" w14:textId="77777777" w:rsidR="00D43951" w:rsidRDefault="00000000">
            <w:pPr>
              <w:spacing w:after="60"/>
            </w:pPr>
            <w:r>
              <w:rPr>
                <w:rFonts w:ascii="Calibri" w:eastAsia="Calibri" w:hAnsi="Calibri"/>
                <w:sz w:val="18"/>
              </w:rPr>
              <w:t>Security by design</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F387783" w14:textId="77777777" w:rsidR="00D43951" w:rsidRPr="00002C4C" w:rsidRDefault="00000000">
            <w:pPr>
              <w:spacing w:after="60"/>
              <w:rPr>
                <w:lang w:val="pl-PL"/>
              </w:rPr>
            </w:pPr>
            <w:r w:rsidRPr="00002C4C">
              <w:rPr>
                <w:rFonts w:ascii="Calibri" w:eastAsia="Calibri" w:hAnsi="Calibri"/>
                <w:sz w:val="18"/>
                <w:lang w:val="pl-PL"/>
              </w:rPr>
              <w:t>Bezpečnosť je súčasťou návrhu od začiatku. AI asistent nesmie obchádzať existujúce pravidlá prístupu k dátam, aplikáciám ani procesom.</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44D9F7F" w14:textId="77777777" w:rsidR="00D43951" w:rsidRDefault="00000000">
            <w:pPr>
              <w:spacing w:after="60"/>
            </w:pPr>
            <w:r>
              <w:rPr>
                <w:rFonts w:ascii="Calibri" w:eastAsia="Calibri" w:hAnsi="Calibri"/>
                <w:sz w:val="18"/>
              </w:rPr>
              <w:t>Security review, threat modeling, WAF/API gateway, private networking, pravidelné kontroly konfigurácie.</w:t>
            </w:r>
          </w:p>
        </w:tc>
      </w:tr>
      <w:tr w:rsidR="00D43951" w14:paraId="7DD46735"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86F6CB2" w14:textId="77777777" w:rsidR="00D43951" w:rsidRDefault="00000000">
            <w:pPr>
              <w:spacing w:after="60"/>
            </w:pPr>
            <w:r>
              <w:rPr>
                <w:rFonts w:ascii="Calibri" w:eastAsia="Calibri" w:hAnsi="Calibri"/>
                <w:sz w:val="18"/>
              </w:rPr>
              <w:t>Least privilege a deterministická autorizácia</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5A9DDB3" w14:textId="77777777" w:rsidR="00D43951" w:rsidRPr="00002C4C" w:rsidRDefault="00000000">
            <w:pPr>
              <w:spacing w:after="60"/>
              <w:rPr>
                <w:lang w:val="pl-PL"/>
              </w:rPr>
            </w:pPr>
            <w:r w:rsidRPr="00002C4C">
              <w:rPr>
                <w:rFonts w:ascii="Calibri" w:eastAsia="Calibri" w:hAnsi="Calibri"/>
                <w:sz w:val="18"/>
                <w:lang w:val="pl-PL"/>
              </w:rPr>
              <w:t>Používateľ dostane iba informácie a funkcie, na ktoré má oprávnenie. Autorizácia sa vynucuje mimo LLM a nepoužíva sa generický privilegovaný účet.</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0AB11BD" w14:textId="77777777" w:rsidR="00D43951" w:rsidRDefault="00000000">
            <w:pPr>
              <w:spacing w:after="60"/>
            </w:pPr>
            <w:r>
              <w:rPr>
                <w:rFonts w:ascii="Calibri" w:eastAsia="Calibri" w:hAnsi="Calibri"/>
                <w:sz w:val="18"/>
              </w:rPr>
              <w:t>Entra ID skupiny/roly, delegated access, ACL pre-filtering, policy enforcement pred retrievalom a tool execution.</w:t>
            </w:r>
          </w:p>
        </w:tc>
      </w:tr>
      <w:tr w:rsidR="00D43951" w14:paraId="65F43E9D"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8885D81" w14:textId="77777777" w:rsidR="00D43951" w:rsidRDefault="00000000">
            <w:pPr>
              <w:spacing w:after="60"/>
            </w:pPr>
            <w:r>
              <w:rPr>
                <w:rFonts w:ascii="Calibri" w:eastAsia="Calibri" w:hAnsi="Calibri"/>
                <w:sz w:val="18"/>
              </w:rPr>
              <w:t>Privacy by design</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2780472" w14:textId="77777777" w:rsidR="00D43951" w:rsidRPr="00002C4C" w:rsidRDefault="00000000">
            <w:pPr>
              <w:spacing w:after="60"/>
              <w:rPr>
                <w:lang w:val="pl-PL"/>
              </w:rPr>
            </w:pPr>
            <w:r w:rsidRPr="00002C4C">
              <w:rPr>
                <w:rFonts w:ascii="Calibri" w:eastAsia="Calibri" w:hAnsi="Calibri"/>
                <w:sz w:val="18"/>
                <w:lang w:val="pl-PL"/>
              </w:rPr>
              <w:t>Do modelu sa posiela iba nevyhnutný kontext. Citlivé dáta, PII, secrets a regulované údaje sa redigujú, blokujú alebo spracujú iba v schválenom prostredí.</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14F3014" w14:textId="77777777" w:rsidR="00D43951" w:rsidRDefault="00000000">
            <w:pPr>
              <w:spacing w:after="60"/>
            </w:pPr>
            <w:r>
              <w:rPr>
                <w:rFonts w:ascii="Calibri" w:eastAsia="Calibri" w:hAnsi="Calibri"/>
                <w:sz w:val="18"/>
              </w:rPr>
              <w:t>DLP, redakcia PII/secrets, data minimization, retenčné politiky, audit logov po redakcii.</w:t>
            </w:r>
          </w:p>
        </w:tc>
      </w:tr>
      <w:tr w:rsidR="00D43951" w14:paraId="339C4155"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6130B96" w14:textId="77777777" w:rsidR="00D43951" w:rsidRDefault="00000000">
            <w:pPr>
              <w:spacing w:after="60"/>
            </w:pPr>
            <w:r>
              <w:rPr>
                <w:rFonts w:ascii="Calibri" w:eastAsia="Calibri" w:hAnsi="Calibri"/>
                <w:sz w:val="18"/>
              </w:rPr>
              <w:t>Transparentnosť odpovedí</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3B071AE" w14:textId="77777777" w:rsidR="00D43951" w:rsidRDefault="00000000">
            <w:pPr>
              <w:spacing w:after="60"/>
            </w:pPr>
            <w:r>
              <w:rPr>
                <w:rFonts w:ascii="Calibri" w:eastAsia="Calibri" w:hAnsi="Calibri"/>
                <w:sz w:val="18"/>
              </w:rPr>
              <w:t>Používateľ musí vidieť, že AI výstup je návrh, nie záväzné rozhodnutie. Odpoveď má uvádzať zdroje, obmedzenia a neistotu.</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305E12D" w14:textId="77777777" w:rsidR="00D43951" w:rsidRDefault="00000000">
            <w:pPr>
              <w:spacing w:after="60"/>
            </w:pPr>
            <w:r>
              <w:rPr>
                <w:rFonts w:ascii="Calibri" w:eastAsia="Calibri" w:hAnsi="Calibri"/>
                <w:sz w:val="18"/>
              </w:rPr>
              <w:t>Povinné citácie zdrojov, označenie odpovede ako návrh, zobrazenie limitácií a odporúčanie na manuálne overenie.</w:t>
            </w:r>
          </w:p>
        </w:tc>
      </w:tr>
      <w:tr w:rsidR="00D43951" w14:paraId="0ABD3A1B"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C832662" w14:textId="77777777" w:rsidR="00D43951" w:rsidRDefault="00000000">
            <w:pPr>
              <w:spacing w:after="60"/>
            </w:pPr>
            <w:r>
              <w:rPr>
                <w:rFonts w:ascii="Calibri" w:eastAsia="Calibri" w:hAnsi="Calibri"/>
                <w:sz w:val="18"/>
              </w:rPr>
              <w:t>Explainability a groundedness</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E64428A" w14:textId="77777777" w:rsidR="00D43951" w:rsidRDefault="00000000">
            <w:pPr>
              <w:spacing w:after="60"/>
            </w:pPr>
            <w:r>
              <w:rPr>
                <w:rFonts w:ascii="Calibri" w:eastAsia="Calibri" w:hAnsi="Calibri"/>
                <w:sz w:val="18"/>
              </w:rPr>
              <w:t xml:space="preserve">Pri odpovediach k procesom, smerniciam a požiadavkám musí byť jasné, ktoré </w:t>
            </w:r>
            <w:r>
              <w:rPr>
                <w:rFonts w:ascii="Calibri" w:eastAsia="Calibri" w:hAnsi="Calibri"/>
                <w:sz w:val="18"/>
              </w:rPr>
              <w:lastRenderedPageBreak/>
              <w:t>tvrdenia sú podložené zdrojmi a ktoré sú odvodením.</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7595FCF" w14:textId="77777777" w:rsidR="00D43951" w:rsidRDefault="00000000">
            <w:pPr>
              <w:spacing w:after="60"/>
            </w:pPr>
            <w:r>
              <w:rPr>
                <w:rFonts w:ascii="Calibri" w:eastAsia="Calibri" w:hAnsi="Calibri"/>
                <w:sz w:val="18"/>
              </w:rPr>
              <w:lastRenderedPageBreak/>
              <w:t xml:space="preserve">Claim-to-source kontrola, groundedness score, output verifier, pravidlo „bez </w:t>
            </w:r>
            <w:r>
              <w:rPr>
                <w:rFonts w:ascii="Calibri" w:eastAsia="Calibri" w:hAnsi="Calibri"/>
                <w:sz w:val="18"/>
              </w:rPr>
              <w:lastRenderedPageBreak/>
              <w:t>zdroja neuvádzať ako fakt“.</w:t>
            </w:r>
          </w:p>
        </w:tc>
      </w:tr>
      <w:tr w:rsidR="00D43951" w:rsidRPr="00002C4C" w14:paraId="00C2F731"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86AD03D" w14:textId="77777777" w:rsidR="00D43951" w:rsidRDefault="00000000">
            <w:pPr>
              <w:spacing w:after="60"/>
            </w:pPr>
            <w:r>
              <w:rPr>
                <w:rFonts w:ascii="Calibri" w:eastAsia="Calibri" w:hAnsi="Calibri"/>
                <w:sz w:val="18"/>
              </w:rPr>
              <w:lastRenderedPageBreak/>
              <w:t>Human oversight</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4C37100" w14:textId="77777777" w:rsidR="00D43951" w:rsidRPr="00002C4C" w:rsidRDefault="00000000">
            <w:pPr>
              <w:spacing w:after="60"/>
              <w:rPr>
                <w:lang w:val="pl-PL"/>
              </w:rPr>
            </w:pPr>
            <w:r>
              <w:rPr>
                <w:rFonts w:ascii="Calibri" w:eastAsia="Calibri" w:hAnsi="Calibri"/>
                <w:sz w:val="18"/>
              </w:rPr>
              <w:t xml:space="preserve">AI asistent nesmie robiť záväzné rozhodnutia. </w:t>
            </w:r>
            <w:r w:rsidRPr="00002C4C">
              <w:rPr>
                <w:rFonts w:ascii="Calibri" w:eastAsia="Calibri" w:hAnsi="Calibri"/>
                <w:sz w:val="18"/>
                <w:lang w:val="pl-PL"/>
              </w:rPr>
              <w:t>Pri nízkej istote, vysokom riziku alebo dopade na proces sa zapája zodpovedná osoba.</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8D2F9B8" w14:textId="77777777" w:rsidR="00D43951" w:rsidRPr="00002C4C" w:rsidRDefault="00000000">
            <w:pPr>
              <w:spacing w:after="60"/>
              <w:rPr>
                <w:lang w:val="pl-PL"/>
              </w:rPr>
            </w:pPr>
            <w:r w:rsidRPr="00002C4C">
              <w:rPr>
                <w:rFonts w:ascii="Calibri" w:eastAsia="Calibri" w:hAnsi="Calibri"/>
                <w:sz w:val="18"/>
                <w:lang w:val="pl-PL"/>
              </w:rPr>
              <w:t>Human-in-the-loop workflow, schvaľovanie rizikových výstupov, eskalácia na vlastníka procesu alebo dát.</w:t>
            </w:r>
          </w:p>
        </w:tc>
      </w:tr>
      <w:tr w:rsidR="00D43951" w14:paraId="0DA536B0"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291C321" w14:textId="77777777" w:rsidR="00D43951" w:rsidRDefault="00000000">
            <w:pPr>
              <w:spacing w:after="60"/>
            </w:pPr>
            <w:r>
              <w:rPr>
                <w:rFonts w:ascii="Calibri" w:eastAsia="Calibri" w:hAnsi="Calibri"/>
                <w:sz w:val="18"/>
              </w:rPr>
              <w:t>Kvalita odpovedí a merateľnosť</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CF7A8E6" w14:textId="77777777" w:rsidR="00D43951" w:rsidRPr="00002C4C" w:rsidRDefault="00000000">
            <w:pPr>
              <w:spacing w:after="60"/>
              <w:rPr>
                <w:lang w:val="nb-NO"/>
              </w:rPr>
            </w:pPr>
            <w:r w:rsidRPr="00002C4C">
              <w:rPr>
                <w:rFonts w:ascii="Calibri" w:eastAsia="Calibri" w:hAnsi="Calibri"/>
                <w:sz w:val="18"/>
                <w:lang w:val="nb-NO"/>
              </w:rPr>
              <w:t>Kvalita sa nehodnotí iba subjektívne. Musia byť definované metriky kvality, presnosti, úplnosti, zdrojového pokrytia a spokojnosti používateľov.</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41751AE" w14:textId="77777777" w:rsidR="00D43951" w:rsidRDefault="00000000">
            <w:pPr>
              <w:spacing w:after="60"/>
            </w:pPr>
            <w:r>
              <w:rPr>
                <w:rFonts w:ascii="Calibri" w:eastAsia="Calibri" w:hAnsi="Calibri"/>
                <w:sz w:val="18"/>
              </w:rPr>
              <w:t>Evaluačný dataset, referenčné otázky, groundedness, source coverage, feedback používateľov, trend halucinácií.</w:t>
            </w:r>
          </w:p>
        </w:tc>
      </w:tr>
      <w:tr w:rsidR="00D43951" w14:paraId="1320F826"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62FB370" w14:textId="77777777" w:rsidR="00D43951" w:rsidRDefault="00000000">
            <w:pPr>
              <w:spacing w:after="60"/>
            </w:pPr>
            <w:r>
              <w:rPr>
                <w:rFonts w:ascii="Calibri" w:eastAsia="Calibri" w:hAnsi="Calibri"/>
                <w:sz w:val="18"/>
              </w:rPr>
              <w:t>Auditovateľnosť a traceability</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F039DB0" w14:textId="77777777" w:rsidR="00D43951" w:rsidRDefault="00000000">
            <w:pPr>
              <w:spacing w:after="60"/>
            </w:pPr>
            <w:r>
              <w:rPr>
                <w:rFonts w:ascii="Calibri" w:eastAsia="Calibri" w:hAnsi="Calibri"/>
                <w:sz w:val="18"/>
              </w:rPr>
              <w:t>Každá významná interakcia musí byť spätne dohľadateľná vrátane zdrojov, modelu, toolov, politík a rozhodnutí human-in-the-loop.</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8C54627" w14:textId="77777777" w:rsidR="00D43951" w:rsidRDefault="00000000">
            <w:pPr>
              <w:spacing w:after="60"/>
            </w:pPr>
            <w:r>
              <w:rPr>
                <w:rFonts w:ascii="Calibri" w:eastAsia="Calibri" w:hAnsi="Calibri"/>
                <w:sz w:val="18"/>
              </w:rPr>
              <w:t>Correlation ID, audit udalostí, nemenné logy, SIEM integrácia, oddelená retenčná politika.</w:t>
            </w:r>
          </w:p>
        </w:tc>
      </w:tr>
      <w:tr w:rsidR="00D43951" w14:paraId="7D438DE4"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2DC8332" w14:textId="77777777" w:rsidR="00D43951" w:rsidRDefault="00000000">
            <w:pPr>
              <w:spacing w:after="60"/>
            </w:pPr>
            <w:r>
              <w:rPr>
                <w:rFonts w:ascii="Calibri" w:eastAsia="Calibri" w:hAnsi="Calibri"/>
                <w:sz w:val="18"/>
              </w:rPr>
              <w:t>Vendor independence a model routing</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0A21A9D" w14:textId="77777777" w:rsidR="00D43951" w:rsidRDefault="00000000">
            <w:pPr>
              <w:spacing w:after="60"/>
            </w:pPr>
            <w:r>
              <w:rPr>
                <w:rFonts w:ascii="Calibri" w:eastAsia="Calibri" w:hAnsi="Calibri"/>
                <w:sz w:val="18"/>
              </w:rPr>
              <w:t>Riešenie nemá byť závislé od jedného modelu alebo providera. Model sa vyberá podľa use casu, kvality, ceny a citlivosti dát.</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5E3BFD8" w14:textId="77777777" w:rsidR="00D43951" w:rsidRDefault="00000000">
            <w:pPr>
              <w:spacing w:after="60"/>
            </w:pPr>
            <w:r>
              <w:rPr>
                <w:rFonts w:ascii="Calibri" w:eastAsia="Calibri" w:hAnsi="Calibri"/>
                <w:sz w:val="18"/>
              </w:rPr>
              <w:t>Model router, abstrakcia modelovej vrstvy, možnosť použiť cloudový, lokálny alebo špecializovaný model.</w:t>
            </w:r>
          </w:p>
        </w:tc>
      </w:tr>
      <w:tr w:rsidR="00D43951" w14:paraId="5D32B608"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3A76E86" w14:textId="77777777" w:rsidR="00D43951" w:rsidRDefault="00000000">
            <w:pPr>
              <w:spacing w:after="60"/>
            </w:pPr>
            <w:r>
              <w:rPr>
                <w:rFonts w:ascii="Calibri" w:eastAsia="Calibri" w:hAnsi="Calibri"/>
                <w:sz w:val="18"/>
              </w:rPr>
              <w:t>Governance a prevádzková kontrola</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947C68C" w14:textId="77777777" w:rsidR="00D43951" w:rsidRDefault="00000000">
            <w:pPr>
              <w:spacing w:after="60"/>
            </w:pPr>
            <w:r>
              <w:rPr>
                <w:rFonts w:ascii="Calibri" w:eastAsia="Calibri" w:hAnsi="Calibri"/>
                <w:sz w:val="18"/>
              </w:rPr>
              <w:t>Nové zdroje, nástroje, AI modely a dátové toky musia mať jasný proces schvaľovania a vlastníctva.</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198C7B9" w14:textId="77777777" w:rsidR="00D43951" w:rsidRDefault="00000000">
            <w:pPr>
              <w:spacing w:after="60"/>
            </w:pPr>
            <w:r>
              <w:rPr>
                <w:rFonts w:ascii="Calibri" w:eastAsia="Calibri" w:hAnsi="Calibri"/>
                <w:sz w:val="18"/>
              </w:rPr>
              <w:t>AI governance board, Data Owner approval, change management, prevádzkové dashboardy a pravidelné review.</w:t>
            </w:r>
          </w:p>
        </w:tc>
      </w:tr>
    </w:tbl>
    <w:p w14:paraId="0DDFFAC3" w14:textId="484102BD" w:rsidR="00D86F14" w:rsidRPr="00D86F14" w:rsidRDefault="0083003E" w:rsidP="00D86F14">
      <w:pPr>
        <w:pStyle w:val="Heading1"/>
        <w:rPr>
          <w:lang w:val="pl-PL"/>
        </w:rPr>
      </w:pPr>
      <w:r>
        <w:t>Riziká a mitigácie</w:t>
      </w:r>
    </w:p>
    <w:p w14:paraId="7D7E4917" w14:textId="77777777" w:rsidR="00D43951" w:rsidRPr="00002C4C" w:rsidRDefault="00000000">
      <w:pPr>
        <w:rPr>
          <w:lang w:val="pl-PL"/>
        </w:rPr>
      </w:pPr>
      <w:r w:rsidRPr="00002C4C">
        <w:rPr>
          <w:rFonts w:ascii="Calibri" w:eastAsia="Calibri" w:hAnsi="Calibri"/>
          <w:lang w:val="pl-PL"/>
        </w:rPr>
        <w:t>Riziká sú nižšie oddelené od navrhovaných riešení, aby bolo jasné, čo je problém, aký môže mať dopad a aké kontrolné mechanizmy ho majú znižovať.</w:t>
      </w:r>
    </w:p>
    <w:tbl>
      <w:tblPr>
        <w:tblStyle w:val="TableGrid"/>
        <w:tblW w:w="0" w:type="auto"/>
        <w:jc w:val="center"/>
        <w:tblLook w:val="04A0" w:firstRow="1" w:lastRow="0" w:firstColumn="1" w:lastColumn="0" w:noHBand="0" w:noVBand="1"/>
      </w:tblPr>
      <w:tblGrid>
        <w:gridCol w:w="2434"/>
        <w:gridCol w:w="2434"/>
        <w:gridCol w:w="2434"/>
        <w:gridCol w:w="2434"/>
      </w:tblGrid>
      <w:tr w:rsidR="00D43951" w14:paraId="2D8EC649"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0C6EA25" w14:textId="77777777" w:rsidR="00D43951" w:rsidRDefault="00000000">
            <w:pPr>
              <w:spacing w:after="60"/>
            </w:pPr>
            <w:r>
              <w:rPr>
                <w:rFonts w:ascii="Calibri" w:eastAsia="Calibri" w:hAnsi="Calibri"/>
                <w:b/>
                <w:sz w:val="18"/>
              </w:rPr>
              <w:t>Oblasť rizika</w:t>
            </w:r>
          </w:p>
        </w:tc>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1A1171C6" w14:textId="77777777" w:rsidR="00D43951" w:rsidRDefault="00000000">
            <w:pPr>
              <w:spacing w:after="60"/>
            </w:pPr>
            <w:r>
              <w:rPr>
                <w:rFonts w:ascii="Calibri" w:eastAsia="Calibri" w:hAnsi="Calibri"/>
                <w:b/>
                <w:sz w:val="18"/>
              </w:rPr>
              <w:t>Popis rizika</w:t>
            </w:r>
          </w:p>
        </w:tc>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2A4674CD" w14:textId="77777777" w:rsidR="00D43951" w:rsidRDefault="00000000">
            <w:pPr>
              <w:spacing w:after="60"/>
            </w:pPr>
            <w:r>
              <w:rPr>
                <w:rFonts w:ascii="Calibri" w:eastAsia="Calibri" w:hAnsi="Calibri"/>
                <w:b/>
                <w:sz w:val="18"/>
              </w:rPr>
              <w:t>Možný dopad</w:t>
            </w:r>
          </w:p>
        </w:tc>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BFB94F7" w14:textId="77777777" w:rsidR="00D43951" w:rsidRDefault="00000000">
            <w:pPr>
              <w:spacing w:after="60"/>
            </w:pPr>
            <w:r>
              <w:rPr>
                <w:rFonts w:ascii="Calibri" w:eastAsia="Calibri" w:hAnsi="Calibri"/>
                <w:b/>
                <w:sz w:val="18"/>
              </w:rPr>
              <w:t>Mitigácia / kontrolný mechanizmus</w:t>
            </w:r>
          </w:p>
        </w:tc>
      </w:tr>
      <w:tr w:rsidR="00D43951" w14:paraId="46A7A8B2"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959B06A" w14:textId="77777777" w:rsidR="00D43951" w:rsidRDefault="00000000">
            <w:pPr>
              <w:spacing w:after="60"/>
            </w:pPr>
            <w:r>
              <w:rPr>
                <w:rFonts w:ascii="Calibri" w:eastAsia="Calibri" w:hAnsi="Calibri"/>
                <w:sz w:val="18"/>
              </w:rPr>
              <w:t>Technické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0D1C0CD" w14:textId="77777777" w:rsidR="00D43951" w:rsidRDefault="00000000">
            <w:pPr>
              <w:spacing w:after="60"/>
            </w:pPr>
            <w:r>
              <w:rPr>
                <w:rFonts w:ascii="Calibri" w:eastAsia="Calibri" w:hAnsi="Calibri"/>
                <w:sz w:val="18"/>
              </w:rPr>
              <w:t>Nesprávne alebo neúplné odpovede modelu, halucinácie, slabá kvalita sumarizácie, neaktuálne dáta v znalostnej báze, zlyhanie RAG vyhľadávania alebo nesprávne zvolený model.</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9DE60B2" w14:textId="77777777" w:rsidR="00D43951" w:rsidRDefault="00000000">
            <w:pPr>
              <w:spacing w:after="60"/>
            </w:pPr>
            <w:r>
              <w:rPr>
                <w:rFonts w:ascii="Calibri" w:eastAsia="Calibri" w:hAnsi="Calibri"/>
                <w:sz w:val="18"/>
              </w:rPr>
              <w:t>Nízka dôvera používateľov, nesprávne pracovné podklady, potreba opakovaných manuálnych kontrol.</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3307FE8" w14:textId="77777777" w:rsidR="00D43951" w:rsidRDefault="00000000">
            <w:pPr>
              <w:spacing w:after="60"/>
            </w:pPr>
            <w:r>
              <w:rPr>
                <w:rFonts w:ascii="Calibri" w:eastAsia="Calibri" w:hAnsi="Calibri"/>
                <w:sz w:val="18"/>
              </w:rPr>
              <w:t>RAG s citáciami, output verifier, AI scoring agent, referenčné testovacie otázky, monitoring kvality odpovedí, fallback scenáre a pravidelný reindexing znalostnej bázy.</w:t>
            </w:r>
          </w:p>
        </w:tc>
      </w:tr>
      <w:tr w:rsidR="00D43951" w14:paraId="685B0EF2"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8FF7E18" w14:textId="77777777" w:rsidR="00D43951" w:rsidRDefault="00000000">
            <w:pPr>
              <w:spacing w:after="60"/>
            </w:pPr>
            <w:r>
              <w:rPr>
                <w:rFonts w:ascii="Calibri" w:eastAsia="Calibri" w:hAnsi="Calibri"/>
                <w:sz w:val="18"/>
              </w:rPr>
              <w:t>Bezpečnostné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C9538DB" w14:textId="77777777" w:rsidR="00D43951" w:rsidRDefault="00000000">
            <w:pPr>
              <w:spacing w:after="60"/>
            </w:pPr>
            <w:r>
              <w:rPr>
                <w:rFonts w:ascii="Calibri" w:eastAsia="Calibri" w:hAnsi="Calibri"/>
                <w:sz w:val="18"/>
              </w:rPr>
              <w:t>Neoprávnený prístup k dokumentom, únik citlivých informácií, prompt injection, zneužitie MCP nástrojov alebo použitie príliš privilegovaného servisného účtu.</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3B3171B" w14:textId="77777777" w:rsidR="00D43951" w:rsidRDefault="00000000">
            <w:pPr>
              <w:spacing w:after="60"/>
            </w:pPr>
            <w:r>
              <w:rPr>
                <w:rFonts w:ascii="Calibri" w:eastAsia="Calibri" w:hAnsi="Calibri"/>
                <w:sz w:val="18"/>
              </w:rPr>
              <w:t>Data leakage, porušenie interných politík, bezpečnostný incident alebo neautorizované vykonanie akcie.</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88A2FDC" w14:textId="77777777" w:rsidR="00D43951" w:rsidRDefault="00000000">
            <w:pPr>
              <w:spacing w:after="60"/>
            </w:pPr>
            <w:r>
              <w:rPr>
                <w:rFonts w:ascii="Calibri" w:eastAsia="Calibri" w:hAnsi="Calibri"/>
                <w:sz w:val="18"/>
              </w:rPr>
              <w:t>Autorizácia mimo LLM, permission-aware retrieval s ACL pre-filteringom, RBAC/ABAC policy layer, DLP, redakcia PII/secrets, tool allowlist, audit a human approval pri rizikových akciách.</w:t>
            </w:r>
          </w:p>
        </w:tc>
      </w:tr>
      <w:tr w:rsidR="00D43951" w14:paraId="7F31C498"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85935DB" w14:textId="77777777" w:rsidR="00D43951" w:rsidRDefault="00000000">
            <w:pPr>
              <w:spacing w:after="60"/>
            </w:pPr>
            <w:r>
              <w:rPr>
                <w:rFonts w:ascii="Calibri" w:eastAsia="Calibri" w:hAnsi="Calibri"/>
                <w:sz w:val="18"/>
              </w:rPr>
              <w:t>Dátové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173C12A" w14:textId="77777777" w:rsidR="00D43951" w:rsidRDefault="00000000">
            <w:pPr>
              <w:spacing w:after="60"/>
            </w:pPr>
            <w:r>
              <w:rPr>
                <w:rFonts w:ascii="Calibri" w:eastAsia="Calibri" w:hAnsi="Calibri"/>
                <w:sz w:val="18"/>
              </w:rPr>
              <w:t xml:space="preserve">Nekvalitné, duplicitné, zastarané alebo nekonzistentné dokumenty; embedding index môže obsahovať nesprávne alebo neautorizované dáta; riziko </w:t>
            </w:r>
            <w:r>
              <w:rPr>
                <w:rFonts w:ascii="Calibri" w:eastAsia="Calibri" w:hAnsi="Calibri"/>
                <w:sz w:val="18"/>
              </w:rPr>
              <w:lastRenderedPageBreak/>
              <w:t>otrávenia znalostnej bázy.</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0C64159" w14:textId="77777777" w:rsidR="00D43951" w:rsidRDefault="00000000">
            <w:pPr>
              <w:spacing w:after="60"/>
            </w:pPr>
            <w:r>
              <w:rPr>
                <w:rFonts w:ascii="Calibri" w:eastAsia="Calibri" w:hAnsi="Calibri"/>
                <w:sz w:val="18"/>
              </w:rPr>
              <w:lastRenderedPageBreak/>
              <w:t>Neaktuálne alebo nesprávne odpovede, únik informácií cez retrieval, strata dôvery v znalostnú bázu.</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0C5CC0C" w14:textId="77777777" w:rsidR="00D43951" w:rsidRDefault="00000000">
            <w:pPr>
              <w:spacing w:after="60"/>
            </w:pPr>
            <w:r>
              <w:rPr>
                <w:rFonts w:ascii="Calibri" w:eastAsia="Calibri" w:hAnsi="Calibri"/>
                <w:sz w:val="18"/>
              </w:rPr>
              <w:t xml:space="preserve">Data classification, metadáta pre dokumenty a chunky, vlastníctvo zdrojov, verzionovanie, schvaľovanie zdrojov, immutable retrieval logy, validácia a pravidelná </w:t>
            </w:r>
            <w:r>
              <w:rPr>
                <w:rFonts w:ascii="Calibri" w:eastAsia="Calibri" w:hAnsi="Calibri"/>
                <w:sz w:val="18"/>
              </w:rPr>
              <w:lastRenderedPageBreak/>
              <w:t>kurácia znalostnej bázy.</w:t>
            </w:r>
          </w:p>
        </w:tc>
      </w:tr>
      <w:tr w:rsidR="00D43951" w14:paraId="2E152FA2"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34FEC10" w14:textId="77777777" w:rsidR="00D43951" w:rsidRDefault="00000000">
            <w:pPr>
              <w:spacing w:after="60"/>
            </w:pPr>
            <w:r>
              <w:rPr>
                <w:rFonts w:ascii="Calibri" w:eastAsia="Calibri" w:hAnsi="Calibri"/>
                <w:sz w:val="18"/>
              </w:rPr>
              <w:lastRenderedPageBreak/>
              <w:t>Prevádzkové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C1FEA92" w14:textId="77777777" w:rsidR="00D43951" w:rsidRDefault="00000000">
            <w:pPr>
              <w:spacing w:after="60"/>
            </w:pPr>
            <w:r>
              <w:rPr>
                <w:rFonts w:ascii="Calibri" w:eastAsia="Calibri" w:hAnsi="Calibri"/>
                <w:sz w:val="18"/>
              </w:rPr>
              <w:t>Nedostupnosť AI služieb alebo externého providera, vysoká latencia, neočakávané náklady pri škálovaní, slabý support model alebo problémy pri incidentoch.</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F76A4D4" w14:textId="77777777" w:rsidR="00D43951" w:rsidRDefault="00000000">
            <w:pPr>
              <w:spacing w:after="60"/>
            </w:pPr>
            <w:r>
              <w:rPr>
                <w:rFonts w:ascii="Calibri" w:eastAsia="Calibri" w:hAnsi="Calibri"/>
                <w:sz w:val="18"/>
              </w:rPr>
              <w:t>Výpadok služby, zhoršená používateľská skúsenosť, rast nákladov alebo pomalé riešenie incidentov.</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59E1EEC" w14:textId="77777777" w:rsidR="00D43951" w:rsidRDefault="00000000">
            <w:pPr>
              <w:spacing w:after="60"/>
            </w:pPr>
            <w:r>
              <w:rPr>
                <w:rFonts w:ascii="Calibri" w:eastAsia="Calibri" w:hAnsi="Calibri"/>
                <w:sz w:val="18"/>
              </w:rPr>
              <w:t>Hybridná architektúra, model routing, SLA monitoring, rate limiting, kapacitné plánovanie, fallback na obmedzený režim alebo lokálny model, incident management a prevádzkové dashboardy.</w:t>
            </w:r>
          </w:p>
        </w:tc>
      </w:tr>
      <w:tr w:rsidR="00D43951" w14:paraId="7A5C1A53"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DD122E7" w14:textId="77777777" w:rsidR="00D43951" w:rsidRDefault="00000000">
            <w:pPr>
              <w:spacing w:after="60"/>
            </w:pPr>
            <w:r>
              <w:rPr>
                <w:rFonts w:ascii="Calibri" w:eastAsia="Calibri" w:hAnsi="Calibri"/>
                <w:sz w:val="18"/>
              </w:rPr>
              <w:t>Organizačné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B34FBF1" w14:textId="77777777" w:rsidR="00D43951" w:rsidRDefault="00000000">
            <w:pPr>
              <w:spacing w:after="60"/>
            </w:pPr>
            <w:r>
              <w:rPr>
                <w:rFonts w:ascii="Calibri" w:eastAsia="Calibri" w:hAnsi="Calibri"/>
                <w:sz w:val="18"/>
              </w:rPr>
              <w:t>Používatelia môžu výstupom AI príliš dôverovať, obchádzať štandardné procesy alebo používať asistenta na nevhodné účely.</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AB2287E" w14:textId="77777777" w:rsidR="00D43951" w:rsidRDefault="00000000">
            <w:pPr>
              <w:spacing w:after="60"/>
            </w:pPr>
            <w:r>
              <w:rPr>
                <w:rFonts w:ascii="Calibri" w:eastAsia="Calibri" w:hAnsi="Calibri"/>
                <w:sz w:val="18"/>
              </w:rPr>
              <w:t>Nesprávne rozhodnutia, oslabenie existujúcich schvaľovacích procesov alebo nízka adopcia riešenia.</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FC81861" w14:textId="77777777" w:rsidR="00D43951" w:rsidRDefault="00000000">
            <w:pPr>
              <w:spacing w:after="60"/>
            </w:pPr>
            <w:r>
              <w:rPr>
                <w:rFonts w:ascii="Calibri" w:eastAsia="Calibri" w:hAnsi="Calibri"/>
                <w:sz w:val="18"/>
              </w:rPr>
              <w:t>Jasné pravidlá používania, školenia, označenie AI výstupov ako návrhov, human-in-the-loop pre dôležité výstupy, spätná väzba, governance board a pravidelné hodnotenie prínosu aj rizík.</w:t>
            </w:r>
          </w:p>
        </w:tc>
      </w:tr>
      <w:tr w:rsidR="00D43951" w14:paraId="701D1974"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A6AE13B" w14:textId="77777777" w:rsidR="00D43951" w:rsidRDefault="00000000">
            <w:pPr>
              <w:spacing w:after="60"/>
            </w:pPr>
            <w:r>
              <w:rPr>
                <w:rFonts w:ascii="Calibri" w:eastAsia="Calibri" w:hAnsi="Calibri"/>
                <w:sz w:val="18"/>
              </w:rPr>
              <w:t>Regulačné a compliance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14F70AC" w14:textId="77777777" w:rsidR="00D43951" w:rsidRDefault="00000000">
            <w:pPr>
              <w:spacing w:after="60"/>
            </w:pPr>
            <w:r>
              <w:rPr>
                <w:rFonts w:ascii="Calibri" w:eastAsia="Calibri" w:hAnsi="Calibri"/>
                <w:sz w:val="18"/>
              </w:rPr>
              <w:t>Spracovanie osobných údajov, citlivých interných informácií alebo regulovaných dát mimo povoleného prostredia; nedostatočný audit alebo nesúlad s internými politikami.</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FA240F6" w14:textId="77777777" w:rsidR="00D43951" w:rsidRDefault="00000000">
            <w:pPr>
              <w:spacing w:after="60"/>
            </w:pPr>
            <w:r>
              <w:rPr>
                <w:rFonts w:ascii="Calibri" w:eastAsia="Calibri" w:hAnsi="Calibri"/>
                <w:sz w:val="18"/>
              </w:rPr>
              <w:t>Porušenie GDPR, interných pravidiel alebo auditných požiadaviek; riziko sankcií a reputačnej škody.</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EA30C57" w14:textId="77777777" w:rsidR="00D43951" w:rsidRDefault="00000000">
            <w:pPr>
              <w:spacing w:after="60"/>
            </w:pPr>
            <w:r>
              <w:rPr>
                <w:rFonts w:ascii="Calibri" w:eastAsia="Calibri" w:hAnsi="Calibri"/>
                <w:sz w:val="18"/>
              </w:rPr>
              <w:t>Data minimization, model routing podľa klasifikácie dát, blokovanie alebo redakcia citlivých údajov, audit trail, retenčné pravidlá, právne a bezpečnostné posúdenie providerov, DPIA/AI risk assessment pri relevantných use cases.</w:t>
            </w:r>
          </w:p>
        </w:tc>
      </w:tr>
    </w:tbl>
    <w:p w14:paraId="2879E2BE" w14:textId="14AB52B2" w:rsidR="00B048D4" w:rsidRDefault="00B048D4" w:rsidP="00B048D4">
      <w:pPr>
        <w:pStyle w:val="Heading1"/>
      </w:pPr>
      <w:r>
        <w:t>Governance</w:t>
      </w:r>
    </w:p>
    <w:p w14:paraId="77994F1B" w14:textId="518B2F50" w:rsidR="00393603" w:rsidRDefault="00393603" w:rsidP="00393603">
      <w:pPr>
        <w:pStyle w:val="ListParagraph"/>
        <w:numPr>
          <w:ilvl w:val="0"/>
          <w:numId w:val="15"/>
        </w:numPr>
      </w:pPr>
      <w:r>
        <w:t>Biznis navrhne nový use case</w:t>
      </w:r>
    </w:p>
    <w:p w14:paraId="4F7CC5FB" w14:textId="135374A5" w:rsidR="00393603" w:rsidRDefault="00393603" w:rsidP="00393603">
      <w:pPr>
        <w:pStyle w:val="ListParagraph"/>
        <w:numPr>
          <w:ilvl w:val="0"/>
          <w:numId w:val="15"/>
        </w:numPr>
      </w:pPr>
      <w:r>
        <w:t>Product Owner ho pridá do backlogu</w:t>
      </w:r>
    </w:p>
    <w:p w14:paraId="00C3FBBD" w14:textId="361C8E0E" w:rsidR="00393603" w:rsidRDefault="00393603" w:rsidP="00393603">
      <w:pPr>
        <w:pStyle w:val="ListParagraph"/>
        <w:numPr>
          <w:ilvl w:val="0"/>
          <w:numId w:val="15"/>
        </w:numPr>
      </w:pPr>
      <w:r>
        <w:t>AI Architect pripraví technické riešenie</w:t>
      </w:r>
    </w:p>
    <w:p w14:paraId="799D350F" w14:textId="760A87B9" w:rsidR="00393603" w:rsidRDefault="00393603" w:rsidP="00393603">
      <w:pPr>
        <w:pStyle w:val="ListParagraph"/>
        <w:numPr>
          <w:ilvl w:val="0"/>
          <w:numId w:val="15"/>
        </w:numPr>
      </w:pPr>
      <w:r>
        <w:t>Security skontroluje prístup k dátam</w:t>
      </w:r>
    </w:p>
    <w:p w14:paraId="1F097185" w14:textId="213A6C42" w:rsidR="00393603" w:rsidRDefault="00393603" w:rsidP="00393603">
      <w:pPr>
        <w:pStyle w:val="ListParagraph"/>
        <w:numPr>
          <w:ilvl w:val="0"/>
          <w:numId w:val="15"/>
        </w:numPr>
      </w:pPr>
      <w:r>
        <w:t>Data Owner schváli dátový zdroj</w:t>
      </w:r>
    </w:p>
    <w:p w14:paraId="1BEA1D33" w14:textId="2875D8AC" w:rsidR="00393603" w:rsidRDefault="00393603" w:rsidP="00393603">
      <w:pPr>
        <w:pStyle w:val="ListParagraph"/>
        <w:numPr>
          <w:ilvl w:val="0"/>
          <w:numId w:val="15"/>
        </w:numPr>
      </w:pPr>
      <w:r>
        <w:t>Infrastructure Architect posúdi DevOps/DevSecOps riešenie</w:t>
      </w:r>
    </w:p>
    <w:p w14:paraId="70571D20" w14:textId="294267B5" w:rsidR="00393603" w:rsidRDefault="00393603" w:rsidP="00393603">
      <w:pPr>
        <w:pStyle w:val="ListParagraph"/>
        <w:numPr>
          <w:ilvl w:val="0"/>
          <w:numId w:val="15"/>
        </w:numPr>
      </w:pPr>
      <w:r>
        <w:t>Enterprise Architect posúdi riešenie v rámci organizácie</w:t>
      </w:r>
    </w:p>
    <w:p w14:paraId="4854BE14" w14:textId="083100AD" w:rsidR="00393603" w:rsidRDefault="00393603" w:rsidP="00393603">
      <w:pPr>
        <w:pStyle w:val="ListParagraph"/>
        <w:numPr>
          <w:ilvl w:val="0"/>
          <w:numId w:val="15"/>
        </w:numPr>
      </w:pPr>
      <w:r>
        <w:t>Developer implementuje riešenie</w:t>
      </w:r>
    </w:p>
    <w:p w14:paraId="760CD908" w14:textId="53E4E32B" w:rsidR="00393603" w:rsidRPr="00393603" w:rsidRDefault="00393603" w:rsidP="00393603">
      <w:pPr>
        <w:pStyle w:val="ListParagraph"/>
        <w:numPr>
          <w:ilvl w:val="0"/>
          <w:numId w:val="15"/>
        </w:numPr>
        <w:rPr>
          <w:lang w:val="pl-PL"/>
        </w:rPr>
      </w:pPr>
      <w:r w:rsidRPr="00393603">
        <w:rPr>
          <w:lang w:val="pl-PL"/>
        </w:rPr>
        <w:t>Key User otestuje odpovede</w:t>
      </w:r>
    </w:p>
    <w:p w14:paraId="2FDEE57B" w14:textId="26F74117" w:rsidR="00393603" w:rsidRPr="00393603" w:rsidRDefault="00393603" w:rsidP="00393603">
      <w:pPr>
        <w:pStyle w:val="ListParagraph"/>
        <w:numPr>
          <w:ilvl w:val="0"/>
          <w:numId w:val="15"/>
        </w:numPr>
        <w:rPr>
          <w:lang w:val="pl-PL"/>
        </w:rPr>
      </w:pPr>
      <w:r w:rsidRPr="00393603">
        <w:rPr>
          <w:lang w:val="pl-PL"/>
        </w:rPr>
        <w:t xml:space="preserve">DevOps nasadí </w:t>
      </w:r>
      <w:r w:rsidRPr="00393603">
        <w:rPr>
          <w:lang w:val="pl-PL"/>
        </w:rPr>
        <w:br/>
      </w:r>
    </w:p>
    <w:p w14:paraId="599C87DB" w14:textId="6353FF66" w:rsidR="00B048D4" w:rsidRPr="00B048D4" w:rsidRDefault="008D5A64" w:rsidP="00B048D4">
      <w:pPr>
        <w:pStyle w:val="Heading1"/>
      </w:pPr>
      <w:r>
        <w:t>Alternatívne možnosti riešenia systému</w:t>
      </w:r>
    </w:p>
    <w:p w14:paraId="07710FAD" w14:textId="317DCCF0" w:rsidR="00B048D4" w:rsidRPr="00393603" w:rsidRDefault="00B048D4" w:rsidP="00B048D4">
      <w:pPr>
        <w:pStyle w:val="ListParagraph"/>
        <w:numPr>
          <w:ilvl w:val="0"/>
          <w:numId w:val="13"/>
        </w:numPr>
        <w:rPr>
          <w:rFonts w:cs="Arial"/>
          <w:szCs w:val="20"/>
        </w:rPr>
      </w:pPr>
      <w:r w:rsidRPr="00393603">
        <w:rPr>
          <w:rFonts w:eastAsia="Times New Roman" w:cs="Arial"/>
          <w:b/>
          <w:bCs/>
          <w:szCs w:val="20"/>
        </w:rPr>
        <w:t>Navrhovaný hybridný prístup, kde sa kombinujú cloudové modely, lokálne modely a oddelené spracovanie dokumentov podľa citlivosti dát.</w:t>
      </w:r>
    </w:p>
    <w:p w14:paraId="7079B065" w14:textId="77777777" w:rsidR="00B048D4" w:rsidRPr="00393603" w:rsidRDefault="00B048D4" w:rsidP="00B048D4">
      <w:pPr>
        <w:pStyle w:val="ListParagraph"/>
        <w:spacing w:after="0" w:line="240" w:lineRule="auto"/>
        <w:rPr>
          <w:rFonts w:eastAsia="Times New Roman" w:cs="Arial"/>
          <w:szCs w:val="20"/>
        </w:rPr>
      </w:pPr>
    </w:p>
    <w:p w14:paraId="51963445" w14:textId="35EC2ADD" w:rsidR="008D5A64" w:rsidRPr="00B048D4" w:rsidRDefault="008D5A64" w:rsidP="00B048D4">
      <w:pPr>
        <w:pStyle w:val="ListParagraph"/>
        <w:numPr>
          <w:ilvl w:val="0"/>
          <w:numId w:val="13"/>
        </w:numPr>
        <w:spacing w:after="0" w:line="240" w:lineRule="auto"/>
        <w:rPr>
          <w:rFonts w:eastAsia="Times New Roman" w:cs="Arial"/>
          <w:sz w:val="24"/>
          <w:szCs w:val="24"/>
        </w:rPr>
      </w:pPr>
      <w:r w:rsidRPr="00393603">
        <w:rPr>
          <w:rFonts w:eastAsia="Times New Roman" w:cs="Arial"/>
          <w:b/>
          <w:bCs/>
          <w:szCs w:val="20"/>
        </w:rPr>
        <w:t>cloudové AI služby</w:t>
      </w:r>
      <w:r w:rsidRPr="00393603">
        <w:rPr>
          <w:rFonts w:eastAsia="Times New Roman" w:cs="Arial"/>
          <w:szCs w:val="20"/>
        </w:rPr>
        <w:t>, napríklad Azure OpenAI / Microsoft Foundry, prípadne AWS Bedrock, Google Vertex AI / Gemini Enterprise Agent Platform alebo priame enterprise API poskytovateľov</w:t>
      </w:r>
      <w:r w:rsidR="00B048D4">
        <w:rPr>
          <w:rFonts w:eastAsia="Times New Roman" w:cs="Arial"/>
          <w:sz w:val="24"/>
          <w:szCs w:val="24"/>
        </w:rPr>
        <w:br/>
      </w:r>
    </w:p>
    <w:p w14:paraId="0A6027B7" w14:textId="213E7353" w:rsidR="008D5A64" w:rsidRPr="00393603" w:rsidRDefault="008D5A64" w:rsidP="00B048D4">
      <w:pPr>
        <w:pStyle w:val="ListParagraph"/>
        <w:numPr>
          <w:ilvl w:val="0"/>
          <w:numId w:val="13"/>
        </w:numPr>
        <w:spacing w:after="0" w:line="240" w:lineRule="auto"/>
        <w:rPr>
          <w:rFonts w:eastAsia="Times New Roman" w:cs="Arial"/>
          <w:szCs w:val="20"/>
        </w:rPr>
      </w:pPr>
      <w:r w:rsidRPr="00393603">
        <w:rPr>
          <w:rFonts w:eastAsia="Times New Roman" w:cs="Arial"/>
          <w:b/>
          <w:bCs/>
          <w:szCs w:val="20"/>
        </w:rPr>
        <w:t>on</w:t>
      </w:r>
      <w:r w:rsidRPr="00393603">
        <w:rPr>
          <w:rFonts w:eastAsia="Times New Roman" w:cs="Arial"/>
          <w:b/>
          <w:bCs/>
          <w:szCs w:val="20"/>
        </w:rPr>
        <w:noBreakHyphen/>
        <w:t>premise / interné AI modely</w:t>
      </w:r>
      <w:r w:rsidRPr="00393603">
        <w:rPr>
          <w:rFonts w:eastAsia="Times New Roman" w:cs="Arial"/>
          <w:szCs w:val="20"/>
        </w:rPr>
        <w:t xml:space="preserve">, prevádzkované v infraštruktúre organizácie, </w:t>
      </w:r>
    </w:p>
    <w:p w14:paraId="30CB3AD8" w14:textId="1D60DDAB" w:rsidR="00771A8F" w:rsidRPr="00771A8F" w:rsidRDefault="00771A8F" w:rsidP="00771A8F">
      <w:pPr>
        <w:pStyle w:val="Heading1"/>
        <w:rPr>
          <w:lang w:val="pl-PL"/>
        </w:rPr>
      </w:pPr>
      <w:r w:rsidRPr="00771A8F">
        <w:rPr>
          <w:lang w:val="pl-PL"/>
        </w:rPr>
        <w:t>Roadmapa zavedenia riešenia</w:t>
      </w:r>
    </w:p>
    <w:p w14:paraId="4961019A" w14:textId="0BEA95D8" w:rsidR="00B048D4" w:rsidRPr="00B048D4" w:rsidRDefault="00771A8F" w:rsidP="00D86F14">
      <w:pPr>
        <w:rPr>
          <w:lang w:val="pl-PL"/>
        </w:rPr>
      </w:pPr>
      <w:r w:rsidRPr="00771A8F">
        <w:rPr>
          <w:lang w:val="pl-PL"/>
        </w:rPr>
        <w:t xml:space="preserve">Roadmapa zavedenia interného AI asistenta by mala prebiehať postupne, aby sa minimalizovalo bezpečnostné, dátové a prevádzkové riziko. Cieľom nie je nasadiť celé riešenie naraz, ale overiť hodnotu, kvalitu odpovedí, bezpečnostné kontroly, integračné body a pripravenosť organizácie na prevádzku AI </w:t>
      </w:r>
      <w:r w:rsidRPr="00771A8F">
        <w:rPr>
          <w:lang w:val="pl-PL"/>
        </w:rPr>
        <w:lastRenderedPageBreak/>
        <w:t>riešenia.</w:t>
      </w:r>
      <w:r w:rsidRPr="00002C4C">
        <w:rPr>
          <w:lang w:val="pl-PL"/>
        </w:rPr>
        <w:br/>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15"/>
        <w:gridCol w:w="537"/>
        <w:gridCol w:w="4019"/>
        <w:gridCol w:w="2933"/>
      </w:tblGrid>
      <w:tr w:rsidR="002C21B1" w:rsidRPr="00B048D4" w14:paraId="4349245B" w14:textId="77777777" w:rsidTr="002C21B1">
        <w:trPr>
          <w:tblHeader/>
          <w:tblCellSpacing w:w="15" w:type="dxa"/>
          <w:jc w:val="center"/>
        </w:trPr>
        <w:tc>
          <w:tcPr>
            <w:tcW w:w="167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29875CC5" w14:textId="77777777" w:rsidR="002C21B1" w:rsidRPr="00B048D4" w:rsidRDefault="002C21B1" w:rsidP="00B048D4">
            <w:pPr>
              <w:spacing w:after="60"/>
              <w:rPr>
                <w:b/>
                <w:bCs/>
              </w:rPr>
            </w:pPr>
            <w:r w:rsidRPr="00B048D4">
              <w:rPr>
                <w:rFonts w:ascii="Calibri" w:eastAsia="Calibri" w:hAnsi="Calibri"/>
                <w:b/>
                <w:bCs/>
                <w:sz w:val="18"/>
              </w:rPr>
              <w:t>Fáza</w:t>
            </w:r>
          </w:p>
        </w:tc>
        <w:tc>
          <w:tcPr>
            <w:tcW w:w="507"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1A0EE894" w14:textId="389E4957" w:rsidR="002C21B1" w:rsidRPr="00B048D4" w:rsidRDefault="002C21B1" w:rsidP="00B048D4">
            <w:pPr>
              <w:spacing w:after="60"/>
              <w:rPr>
                <w:b/>
                <w:bCs/>
              </w:rPr>
            </w:pPr>
            <w:r>
              <w:rPr>
                <w:rFonts w:ascii="Calibri" w:eastAsia="Calibri" w:hAnsi="Calibri"/>
                <w:b/>
                <w:bCs/>
                <w:sz w:val="18"/>
              </w:rPr>
              <w:t>ETA</w:t>
            </w:r>
          </w:p>
        </w:tc>
        <w:tc>
          <w:tcPr>
            <w:tcW w:w="3989"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6E3EEF72" w14:textId="77777777" w:rsidR="002C21B1" w:rsidRPr="00B048D4" w:rsidRDefault="002C21B1" w:rsidP="00B048D4">
            <w:pPr>
              <w:spacing w:after="60"/>
              <w:rPr>
                <w:b/>
                <w:bCs/>
              </w:rPr>
            </w:pPr>
            <w:r w:rsidRPr="00B048D4">
              <w:rPr>
                <w:rFonts w:ascii="Calibri" w:eastAsia="Calibri" w:hAnsi="Calibri"/>
                <w:b/>
                <w:bCs/>
                <w:sz w:val="18"/>
              </w:rPr>
              <w:t>Cieľ</w:t>
            </w:r>
          </w:p>
        </w:tc>
        <w:tc>
          <w:tcPr>
            <w:tcW w:w="288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7F74EA30" w14:textId="77777777" w:rsidR="002C21B1" w:rsidRPr="00B048D4" w:rsidRDefault="002C21B1" w:rsidP="00B048D4">
            <w:pPr>
              <w:spacing w:after="60"/>
              <w:rPr>
                <w:b/>
                <w:bCs/>
              </w:rPr>
            </w:pPr>
            <w:r w:rsidRPr="00B048D4">
              <w:rPr>
                <w:rFonts w:ascii="Calibri" w:eastAsia="Calibri" w:hAnsi="Calibri"/>
                <w:b/>
                <w:bCs/>
                <w:sz w:val="18"/>
              </w:rPr>
              <w:t>Hlavný výstup</w:t>
            </w:r>
          </w:p>
        </w:tc>
      </w:tr>
      <w:tr w:rsidR="002C21B1" w:rsidRPr="00B048D4" w14:paraId="7CA8BA49" w14:textId="77777777" w:rsidTr="002C21B1">
        <w:trPr>
          <w:tblCellSpacing w:w="15" w:type="dxa"/>
          <w:jc w:val="center"/>
        </w:trPr>
        <w:tc>
          <w:tcPr>
            <w:tcW w:w="167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80486B5" w14:textId="77777777" w:rsidR="002C21B1" w:rsidRPr="00B048D4" w:rsidRDefault="002C21B1" w:rsidP="00B048D4">
            <w:pPr>
              <w:spacing w:after="60"/>
            </w:pPr>
            <w:r w:rsidRPr="00B048D4">
              <w:rPr>
                <w:rFonts w:ascii="Calibri" w:eastAsia="Calibri" w:hAnsi="Calibri"/>
                <w:sz w:val="18"/>
              </w:rPr>
              <w:t>1. Discovery</w:t>
            </w:r>
          </w:p>
        </w:tc>
        <w:tc>
          <w:tcPr>
            <w:tcW w:w="507"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69C393C" w14:textId="670C30DE" w:rsidR="002C21B1" w:rsidRPr="00B048D4" w:rsidRDefault="002C21B1" w:rsidP="00B048D4">
            <w:pPr>
              <w:spacing w:after="60"/>
            </w:pPr>
            <w:r>
              <w:rPr>
                <w:rFonts w:ascii="Calibri" w:eastAsia="Calibri" w:hAnsi="Calibri"/>
                <w:sz w:val="18"/>
              </w:rPr>
              <w:t xml:space="preserve"> TBD</w:t>
            </w:r>
          </w:p>
        </w:tc>
        <w:tc>
          <w:tcPr>
            <w:tcW w:w="398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495DE54" w14:textId="77777777" w:rsidR="002C21B1" w:rsidRPr="00B048D4" w:rsidRDefault="002C21B1" w:rsidP="00B048D4">
            <w:pPr>
              <w:spacing w:after="60"/>
            </w:pPr>
            <w:r w:rsidRPr="00B048D4">
              <w:rPr>
                <w:rFonts w:ascii="Calibri" w:eastAsia="Calibri" w:hAnsi="Calibri"/>
                <w:sz w:val="18"/>
              </w:rPr>
              <w:t>Zadefinovať use cases, dáta, riziká a architektúru</w:t>
            </w:r>
          </w:p>
        </w:tc>
        <w:tc>
          <w:tcPr>
            <w:tcW w:w="288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47F2484" w14:textId="77777777" w:rsidR="002C21B1" w:rsidRPr="00B048D4" w:rsidRDefault="002C21B1" w:rsidP="00B048D4">
            <w:pPr>
              <w:spacing w:after="60"/>
            </w:pPr>
            <w:r w:rsidRPr="00B048D4">
              <w:rPr>
                <w:rFonts w:ascii="Calibri" w:eastAsia="Calibri" w:hAnsi="Calibri"/>
                <w:sz w:val="18"/>
              </w:rPr>
              <w:t>Schválený scope a cieľová architektúra</w:t>
            </w:r>
          </w:p>
        </w:tc>
      </w:tr>
      <w:tr w:rsidR="002C21B1" w:rsidRPr="00002C4C" w14:paraId="32DE0E9F" w14:textId="77777777" w:rsidTr="002C21B1">
        <w:trPr>
          <w:tblCellSpacing w:w="15" w:type="dxa"/>
          <w:jc w:val="center"/>
        </w:trPr>
        <w:tc>
          <w:tcPr>
            <w:tcW w:w="167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FFF76A8" w14:textId="77777777" w:rsidR="002C21B1" w:rsidRPr="00B048D4" w:rsidRDefault="002C21B1" w:rsidP="00B048D4">
            <w:pPr>
              <w:spacing w:after="60"/>
            </w:pPr>
            <w:r w:rsidRPr="00B048D4">
              <w:rPr>
                <w:rFonts w:ascii="Calibri" w:eastAsia="Calibri" w:hAnsi="Calibri"/>
                <w:sz w:val="18"/>
              </w:rPr>
              <w:t>2. Proof of Concept</w:t>
            </w:r>
          </w:p>
        </w:tc>
        <w:tc>
          <w:tcPr>
            <w:tcW w:w="507"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C8E4877" w14:textId="04D2B013" w:rsidR="002C21B1" w:rsidRPr="00B048D4" w:rsidRDefault="002C21B1" w:rsidP="00B048D4">
            <w:pPr>
              <w:spacing w:after="60"/>
            </w:pPr>
            <w:r>
              <w:rPr>
                <w:rFonts w:ascii="Calibri" w:eastAsia="Calibri" w:hAnsi="Calibri"/>
                <w:sz w:val="18"/>
              </w:rPr>
              <w:t>TBD</w:t>
            </w:r>
          </w:p>
        </w:tc>
        <w:tc>
          <w:tcPr>
            <w:tcW w:w="398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33B8EC8C" w14:textId="77777777" w:rsidR="002C21B1" w:rsidRPr="00B048D4" w:rsidRDefault="002C21B1" w:rsidP="00B048D4">
            <w:pPr>
              <w:spacing w:after="60"/>
            </w:pPr>
            <w:r w:rsidRPr="00B048D4">
              <w:rPr>
                <w:rFonts w:ascii="Calibri" w:eastAsia="Calibri" w:hAnsi="Calibri"/>
                <w:sz w:val="18"/>
              </w:rPr>
              <w:t>Overiť RAG, kvalitu odpovedí a bezpečnosť</w:t>
            </w:r>
          </w:p>
        </w:tc>
        <w:tc>
          <w:tcPr>
            <w:tcW w:w="288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8579438" w14:textId="77777777" w:rsidR="002C21B1" w:rsidRPr="00B048D4" w:rsidRDefault="002C21B1" w:rsidP="00B048D4">
            <w:pPr>
              <w:spacing w:after="60"/>
              <w:rPr>
                <w:lang w:val="pl-PL"/>
              </w:rPr>
            </w:pPr>
            <w:r w:rsidRPr="00B048D4">
              <w:rPr>
                <w:rFonts w:ascii="Calibri" w:eastAsia="Calibri" w:hAnsi="Calibri"/>
                <w:sz w:val="18"/>
                <w:lang w:val="pl-PL"/>
              </w:rPr>
              <w:t>Funkčný PoC a odporúčanie pre MVP</w:t>
            </w:r>
          </w:p>
        </w:tc>
      </w:tr>
      <w:tr w:rsidR="002C21B1" w:rsidRPr="00B048D4" w14:paraId="5BBFE0FC" w14:textId="77777777" w:rsidTr="002C21B1">
        <w:trPr>
          <w:tblCellSpacing w:w="15" w:type="dxa"/>
          <w:jc w:val="center"/>
        </w:trPr>
        <w:tc>
          <w:tcPr>
            <w:tcW w:w="167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0BE3C148" w14:textId="77777777" w:rsidR="002C21B1" w:rsidRPr="00B048D4" w:rsidRDefault="002C21B1" w:rsidP="00B048D4">
            <w:pPr>
              <w:spacing w:after="60"/>
            </w:pPr>
            <w:r w:rsidRPr="00B048D4">
              <w:rPr>
                <w:rFonts w:ascii="Calibri" w:eastAsia="Calibri" w:hAnsi="Calibri"/>
                <w:sz w:val="18"/>
              </w:rPr>
              <w:t>3. MVP</w:t>
            </w:r>
          </w:p>
        </w:tc>
        <w:tc>
          <w:tcPr>
            <w:tcW w:w="507"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3976D7F" w14:textId="264D079F" w:rsidR="002C21B1" w:rsidRPr="00B048D4" w:rsidRDefault="002C21B1" w:rsidP="00B048D4">
            <w:pPr>
              <w:spacing w:after="60"/>
            </w:pPr>
            <w:r>
              <w:rPr>
                <w:rFonts w:ascii="Calibri" w:eastAsia="Calibri" w:hAnsi="Calibri"/>
                <w:sz w:val="18"/>
              </w:rPr>
              <w:t>TBD</w:t>
            </w:r>
          </w:p>
        </w:tc>
        <w:tc>
          <w:tcPr>
            <w:tcW w:w="398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A71002D" w14:textId="77777777" w:rsidR="002C21B1" w:rsidRPr="00B048D4" w:rsidRDefault="002C21B1" w:rsidP="00B048D4">
            <w:pPr>
              <w:spacing w:after="60"/>
            </w:pPr>
            <w:r w:rsidRPr="00B048D4">
              <w:rPr>
                <w:rFonts w:ascii="Calibri" w:eastAsia="Calibri" w:hAnsi="Calibri"/>
                <w:sz w:val="18"/>
              </w:rPr>
              <w:t>Vytvoriť prvú použiteľnú verziu asistenta</w:t>
            </w:r>
          </w:p>
        </w:tc>
        <w:tc>
          <w:tcPr>
            <w:tcW w:w="288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0C20A753" w14:textId="77777777" w:rsidR="002C21B1" w:rsidRPr="00B048D4" w:rsidRDefault="002C21B1" w:rsidP="00B048D4">
            <w:pPr>
              <w:spacing w:after="60"/>
            </w:pPr>
            <w:r w:rsidRPr="00B048D4">
              <w:rPr>
                <w:rFonts w:ascii="Calibri" w:eastAsia="Calibri" w:hAnsi="Calibri"/>
                <w:sz w:val="18"/>
              </w:rPr>
              <w:t>MVP s auditom, oprávneniami a monitoringom</w:t>
            </w:r>
          </w:p>
        </w:tc>
      </w:tr>
      <w:tr w:rsidR="002C21B1" w:rsidRPr="00002C4C" w14:paraId="22855811" w14:textId="77777777" w:rsidTr="002C21B1">
        <w:trPr>
          <w:tblCellSpacing w:w="15" w:type="dxa"/>
          <w:jc w:val="center"/>
        </w:trPr>
        <w:tc>
          <w:tcPr>
            <w:tcW w:w="167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B270879" w14:textId="77777777" w:rsidR="002C21B1" w:rsidRPr="00B048D4" w:rsidRDefault="002C21B1" w:rsidP="00B048D4">
            <w:pPr>
              <w:spacing w:after="60"/>
            </w:pPr>
            <w:r w:rsidRPr="00B048D4">
              <w:rPr>
                <w:rFonts w:ascii="Calibri" w:eastAsia="Calibri" w:hAnsi="Calibri"/>
                <w:sz w:val="18"/>
              </w:rPr>
              <w:t>4. Pilot</w:t>
            </w:r>
          </w:p>
        </w:tc>
        <w:tc>
          <w:tcPr>
            <w:tcW w:w="507"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D5A6ABC" w14:textId="4AE02EC6" w:rsidR="002C21B1" w:rsidRPr="00B048D4" w:rsidRDefault="002C21B1" w:rsidP="00B048D4">
            <w:pPr>
              <w:spacing w:after="60"/>
            </w:pPr>
            <w:r>
              <w:rPr>
                <w:rFonts w:ascii="Calibri" w:eastAsia="Calibri" w:hAnsi="Calibri"/>
                <w:sz w:val="18"/>
              </w:rPr>
              <w:t>TBD</w:t>
            </w:r>
          </w:p>
        </w:tc>
        <w:tc>
          <w:tcPr>
            <w:tcW w:w="398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7D15CE92" w14:textId="77777777" w:rsidR="002C21B1" w:rsidRPr="00B048D4" w:rsidRDefault="002C21B1" w:rsidP="00B048D4">
            <w:pPr>
              <w:spacing w:after="60"/>
              <w:rPr>
                <w:lang w:val="pl-PL"/>
              </w:rPr>
            </w:pPr>
            <w:r w:rsidRPr="00B048D4">
              <w:rPr>
                <w:rFonts w:ascii="Calibri" w:eastAsia="Calibri" w:hAnsi="Calibri"/>
                <w:sz w:val="18"/>
                <w:lang w:val="pl-PL"/>
              </w:rPr>
              <w:t>Otestovať riešenie na reálnych tímoch</w:t>
            </w:r>
          </w:p>
        </w:tc>
        <w:tc>
          <w:tcPr>
            <w:tcW w:w="288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8A2A449" w14:textId="77777777" w:rsidR="002C21B1" w:rsidRPr="00B048D4" w:rsidRDefault="002C21B1" w:rsidP="00B048D4">
            <w:pPr>
              <w:spacing w:after="60"/>
              <w:rPr>
                <w:lang w:val="pl-PL"/>
              </w:rPr>
            </w:pPr>
            <w:r w:rsidRPr="00B048D4">
              <w:rPr>
                <w:rFonts w:ascii="Calibri" w:eastAsia="Calibri" w:hAnsi="Calibri"/>
                <w:sz w:val="18"/>
                <w:lang w:val="pl-PL"/>
              </w:rPr>
              <w:t>Vyhodnotenie pilotu a Go/No-Go</w:t>
            </w:r>
          </w:p>
        </w:tc>
      </w:tr>
      <w:tr w:rsidR="002C21B1" w:rsidRPr="00B048D4" w14:paraId="6F6055EC" w14:textId="77777777" w:rsidTr="002C21B1">
        <w:trPr>
          <w:tblCellSpacing w:w="15" w:type="dxa"/>
          <w:jc w:val="center"/>
        </w:trPr>
        <w:tc>
          <w:tcPr>
            <w:tcW w:w="167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70904BF4" w14:textId="77777777" w:rsidR="002C21B1" w:rsidRPr="00B048D4" w:rsidRDefault="002C21B1" w:rsidP="00B048D4">
            <w:pPr>
              <w:spacing w:after="60"/>
            </w:pPr>
            <w:r w:rsidRPr="00B048D4">
              <w:rPr>
                <w:rFonts w:ascii="Calibri" w:eastAsia="Calibri" w:hAnsi="Calibri"/>
                <w:sz w:val="18"/>
              </w:rPr>
              <w:t>5. Produkčné nasadenie</w:t>
            </w:r>
          </w:p>
        </w:tc>
        <w:tc>
          <w:tcPr>
            <w:tcW w:w="507"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CB016D9" w14:textId="5FBF18F0" w:rsidR="002C21B1" w:rsidRPr="00B048D4" w:rsidRDefault="002C21B1" w:rsidP="00B048D4">
            <w:pPr>
              <w:spacing w:after="60"/>
            </w:pPr>
            <w:r>
              <w:rPr>
                <w:rFonts w:ascii="Calibri" w:eastAsia="Calibri" w:hAnsi="Calibri"/>
                <w:sz w:val="18"/>
              </w:rPr>
              <w:t>TBD</w:t>
            </w:r>
          </w:p>
        </w:tc>
        <w:tc>
          <w:tcPr>
            <w:tcW w:w="398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3549A271" w14:textId="77777777" w:rsidR="002C21B1" w:rsidRPr="00B048D4" w:rsidRDefault="002C21B1" w:rsidP="00B048D4">
            <w:pPr>
              <w:spacing w:after="60"/>
            </w:pPr>
            <w:r w:rsidRPr="00B048D4">
              <w:rPr>
                <w:rFonts w:ascii="Calibri" w:eastAsia="Calibri" w:hAnsi="Calibri"/>
                <w:sz w:val="18"/>
              </w:rPr>
              <w:t>Nasadiť riešenie ako enterprise službu</w:t>
            </w:r>
          </w:p>
        </w:tc>
        <w:tc>
          <w:tcPr>
            <w:tcW w:w="288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4E990AE" w14:textId="77777777" w:rsidR="002C21B1" w:rsidRPr="00B048D4" w:rsidRDefault="002C21B1" w:rsidP="00B048D4">
            <w:pPr>
              <w:spacing w:after="60"/>
            </w:pPr>
            <w:r w:rsidRPr="00B048D4">
              <w:rPr>
                <w:rFonts w:ascii="Calibri" w:eastAsia="Calibri" w:hAnsi="Calibri"/>
                <w:sz w:val="18"/>
              </w:rPr>
              <w:t>Produkčný AI asistent so SLA a podporou</w:t>
            </w:r>
          </w:p>
        </w:tc>
      </w:tr>
      <w:tr w:rsidR="002C21B1" w:rsidRPr="00B048D4" w14:paraId="5D576B62" w14:textId="77777777" w:rsidTr="002C21B1">
        <w:trPr>
          <w:tblCellSpacing w:w="15" w:type="dxa"/>
          <w:jc w:val="center"/>
        </w:trPr>
        <w:tc>
          <w:tcPr>
            <w:tcW w:w="167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DCD4275" w14:textId="77777777" w:rsidR="002C21B1" w:rsidRPr="00B048D4" w:rsidRDefault="002C21B1" w:rsidP="00B048D4">
            <w:pPr>
              <w:spacing w:after="60"/>
            </w:pPr>
            <w:r w:rsidRPr="00B048D4">
              <w:rPr>
                <w:rFonts w:ascii="Calibri" w:eastAsia="Calibri" w:hAnsi="Calibri"/>
                <w:sz w:val="18"/>
              </w:rPr>
              <w:t>6. Rozvoj a škálovanie</w:t>
            </w:r>
          </w:p>
        </w:tc>
        <w:tc>
          <w:tcPr>
            <w:tcW w:w="507"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C19EA7E" w14:textId="45BEDC49" w:rsidR="002C21B1" w:rsidRPr="00B048D4" w:rsidRDefault="002C21B1" w:rsidP="00B048D4">
            <w:pPr>
              <w:spacing w:after="60"/>
            </w:pPr>
            <w:r>
              <w:rPr>
                <w:rFonts w:ascii="Calibri" w:eastAsia="Calibri" w:hAnsi="Calibri"/>
                <w:sz w:val="18"/>
              </w:rPr>
              <w:t>TBD</w:t>
            </w:r>
          </w:p>
        </w:tc>
        <w:tc>
          <w:tcPr>
            <w:tcW w:w="398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77557E9" w14:textId="77777777" w:rsidR="002C21B1" w:rsidRPr="00B048D4" w:rsidRDefault="002C21B1" w:rsidP="00B048D4">
            <w:pPr>
              <w:spacing w:after="60"/>
            </w:pPr>
            <w:r w:rsidRPr="00B048D4">
              <w:rPr>
                <w:rFonts w:ascii="Calibri" w:eastAsia="Calibri" w:hAnsi="Calibri"/>
                <w:sz w:val="18"/>
              </w:rPr>
              <w:t>Rozširovať use cases, dáta a integrácie</w:t>
            </w:r>
          </w:p>
        </w:tc>
        <w:tc>
          <w:tcPr>
            <w:tcW w:w="288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1BBA839A" w14:textId="77777777" w:rsidR="002C21B1" w:rsidRPr="00B048D4" w:rsidRDefault="002C21B1" w:rsidP="00B048D4">
            <w:pPr>
              <w:spacing w:after="60"/>
            </w:pPr>
            <w:r w:rsidRPr="00B048D4">
              <w:rPr>
                <w:rFonts w:ascii="Calibri" w:eastAsia="Calibri" w:hAnsi="Calibri"/>
                <w:sz w:val="18"/>
              </w:rPr>
              <w:t>Nové funkcionality, optimalizácia a škálovanie</w:t>
            </w:r>
          </w:p>
        </w:tc>
      </w:tr>
    </w:tbl>
    <w:p w14:paraId="781FAD9E" w14:textId="7543E97B" w:rsidR="00D86F14" w:rsidRDefault="00D86F14" w:rsidP="00D86F14"/>
    <w:p w14:paraId="07341BCA" w14:textId="77777777" w:rsidR="00B048D4" w:rsidRDefault="00B048D4" w:rsidP="00B048D4">
      <w:pPr>
        <w:pStyle w:val="Heading1"/>
        <w:rPr>
          <w:lang w:val="sk-SK"/>
        </w:rPr>
      </w:pPr>
      <w:r>
        <w:rPr>
          <w:lang w:val="sk-SK"/>
        </w:rPr>
        <w:t>Záver</w:t>
      </w:r>
    </w:p>
    <w:p w14:paraId="751AB739" w14:textId="481BEEF3" w:rsidR="00B048D4" w:rsidRPr="00002C4C" w:rsidRDefault="00B048D4" w:rsidP="00B048D4">
      <w:pPr>
        <w:rPr>
          <w:b/>
          <w:bCs/>
          <w:lang w:val="sk-SK"/>
        </w:rPr>
      </w:pPr>
      <w:r>
        <w:rPr>
          <w:lang w:val="sk-SK"/>
        </w:rPr>
        <w:t>Pred produkciou by bolo nutné overiť agentickú časť riešenia, ktorá má prístup k osobným údajom a citlivým dátam. Ide o najrizikovejšiu časť architektúry, pretože môže kombinovať interné dáta, oprávnenia používateľa, generatívne výstupy a volanie nástrojov. Bude potrebné overiť prístup k RAG a dokumentom, data loss protection cez anonymizáciu alebo pseudonymizáciu, zamerať sa na ochranu pred AI útokmi, prompt poisoning, RAG dokument prompt poisoning, minimalizovaním halucinácií, zabezpečiť auditovateľnosť a vysvetliteľnosť správania systému.</w:t>
      </w:r>
      <w:r w:rsidR="00393603">
        <w:rPr>
          <w:lang w:val="sk-SK"/>
        </w:rPr>
        <w:br/>
      </w:r>
      <w:r w:rsidR="00393603">
        <w:rPr>
          <w:lang w:val="sk-SK"/>
        </w:rPr>
        <w:br/>
      </w:r>
    </w:p>
    <w:p w14:paraId="4BAEAD1D" w14:textId="77777777" w:rsidR="00B048D4" w:rsidRPr="00B048D4" w:rsidRDefault="00B048D4" w:rsidP="00D86F14">
      <w:pPr>
        <w:rPr>
          <w:lang w:val="sk-SK"/>
        </w:rPr>
      </w:pPr>
    </w:p>
    <w:p w14:paraId="0B2520A9" w14:textId="5ADBFAB7" w:rsidR="00E24AB1" w:rsidRPr="00D86F14" w:rsidRDefault="00E24AB1" w:rsidP="00E24AB1">
      <w:pPr>
        <w:pStyle w:val="Heading1"/>
      </w:pPr>
      <w:r w:rsidRPr="00D86F14">
        <w:lastRenderedPageBreak/>
        <w:t xml:space="preserve">Príloha </w:t>
      </w:r>
      <w:r w:rsidR="00D86F14" w:rsidRPr="00D86F14">
        <w:t>A</w:t>
      </w:r>
      <w:r w:rsidRPr="00D86F14">
        <w:t xml:space="preserve"> – Component diagram</w:t>
      </w:r>
      <w:r w:rsidRPr="00D86F14">
        <w:br/>
      </w:r>
      <w:r w:rsidRPr="00D86F14">
        <w:br/>
      </w:r>
      <w:r w:rsidRPr="00E24AB1">
        <w:rPr>
          <w:noProof/>
        </w:rPr>
        <w:drawing>
          <wp:inline distT="0" distB="0" distL="0" distR="0" wp14:anchorId="04BE1480" wp14:editId="53948493">
            <wp:extent cx="6192520" cy="6661150"/>
            <wp:effectExtent l="0" t="0" r="0" b="6350"/>
            <wp:docPr id="154058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2520" cy="6661150"/>
                    </a:xfrm>
                    <a:prstGeom prst="rect">
                      <a:avLst/>
                    </a:prstGeom>
                    <a:noFill/>
                    <a:ln>
                      <a:noFill/>
                    </a:ln>
                  </pic:spPr>
                </pic:pic>
              </a:graphicData>
            </a:graphic>
          </wp:inline>
        </w:drawing>
      </w:r>
    </w:p>
    <w:p w14:paraId="40ABD9D7" w14:textId="2A62A2AD" w:rsidR="00E24AB1" w:rsidRPr="00D86F14" w:rsidRDefault="00E24AB1" w:rsidP="00B048D4">
      <w:pPr>
        <w:pStyle w:val="Heading1"/>
        <w:numPr>
          <w:ilvl w:val="0"/>
          <w:numId w:val="0"/>
        </w:numPr>
        <w:ind w:left="432"/>
      </w:pPr>
    </w:p>
    <w:p w14:paraId="2DB1A6D6" w14:textId="77777777" w:rsidR="00C20E25" w:rsidRPr="00D86F14" w:rsidRDefault="00C20E25" w:rsidP="00B048D4">
      <w:pPr>
        <w:pStyle w:val="Heading1"/>
        <w:numPr>
          <w:ilvl w:val="0"/>
          <w:numId w:val="0"/>
        </w:numPr>
        <w:ind w:left="432"/>
      </w:pPr>
    </w:p>
    <w:p w14:paraId="0793987A" w14:textId="77777777" w:rsidR="00C20E25" w:rsidRPr="00D86F14" w:rsidRDefault="00C20E25">
      <w:pPr>
        <w:spacing w:after="200" w:line="276" w:lineRule="auto"/>
        <w:rPr>
          <w:rFonts w:asciiTheme="majorHAnsi" w:eastAsiaTheme="majorEastAsia" w:hAnsiTheme="majorHAnsi" w:cstheme="majorBidi"/>
          <w:b/>
          <w:bCs/>
          <w:color w:val="1F4E79"/>
          <w:sz w:val="32"/>
          <w:szCs w:val="28"/>
        </w:rPr>
      </w:pPr>
      <w:r w:rsidRPr="00D86F14">
        <w:br w:type="page"/>
      </w:r>
    </w:p>
    <w:p w14:paraId="4517CF7E" w14:textId="3B16A90B" w:rsidR="00E24AB1" w:rsidRPr="00D86F14" w:rsidRDefault="00837627" w:rsidP="00837627">
      <w:pPr>
        <w:pStyle w:val="Heading1"/>
      </w:pPr>
      <w:r w:rsidRPr="00D86F14">
        <w:lastRenderedPageBreak/>
        <w:t xml:space="preserve">Príloha </w:t>
      </w:r>
      <w:r w:rsidR="00D86F14" w:rsidRPr="00D86F14">
        <w:t>B</w:t>
      </w:r>
      <w:r w:rsidRPr="00D86F14">
        <w:t xml:space="preserve"> – Azure Solution Design</w:t>
      </w:r>
    </w:p>
    <w:p w14:paraId="7C031444" w14:textId="77777777" w:rsidR="00C25367" w:rsidRPr="00D86F14" w:rsidRDefault="00C25367" w:rsidP="00C25367"/>
    <w:p w14:paraId="3D68E4FE" w14:textId="502480A6" w:rsidR="00D14EEE" w:rsidRDefault="00C25367" w:rsidP="00C25367">
      <w:pPr>
        <w:rPr>
          <w:lang w:val="nb-NO"/>
        </w:rPr>
      </w:pPr>
      <w:r w:rsidRPr="00C20E25">
        <w:rPr>
          <w:rFonts w:asciiTheme="majorHAnsi" w:eastAsiaTheme="majorEastAsia" w:hAnsiTheme="majorHAnsi" w:cstheme="majorBidi"/>
          <w:b/>
          <w:bCs/>
          <w:noProof/>
          <w:color w:val="1F4E79"/>
          <w:sz w:val="32"/>
          <w:szCs w:val="28"/>
        </w:rPr>
        <w:drawing>
          <wp:inline distT="0" distB="0" distL="0" distR="0" wp14:anchorId="65775B84" wp14:editId="58532FA7">
            <wp:extent cx="6192520" cy="3260725"/>
            <wp:effectExtent l="0" t="0" r="0" b="0"/>
            <wp:docPr id="199238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2520" cy="3260725"/>
                    </a:xfrm>
                    <a:prstGeom prst="rect">
                      <a:avLst/>
                    </a:prstGeom>
                    <a:noFill/>
                    <a:ln>
                      <a:noFill/>
                    </a:ln>
                  </pic:spPr>
                </pic:pic>
              </a:graphicData>
            </a:graphic>
          </wp:inline>
        </w:drawing>
      </w:r>
    </w:p>
    <w:p w14:paraId="55CC2BBC" w14:textId="77777777" w:rsidR="00837627" w:rsidRPr="00D14EEE" w:rsidRDefault="00837627" w:rsidP="00837627">
      <w:pPr>
        <w:rPr>
          <w:lang w:val="de-AT"/>
        </w:rPr>
      </w:pPr>
    </w:p>
    <w:sectPr w:rsidR="00837627" w:rsidRPr="00D14EEE" w:rsidSect="00C20E25">
      <w:headerReference w:type="even" r:id="rId14"/>
      <w:headerReference w:type="default" r:id="rId15"/>
      <w:footerReference w:type="even" r:id="rId16"/>
      <w:footerReference w:type="default" r:id="rId17"/>
      <w:headerReference w:type="first" r:id="rId18"/>
      <w:footerReference w:type="first" r:id="rId19"/>
      <w:pgSz w:w="11906" w:h="16838"/>
      <w:pgMar w:top="907" w:right="1077" w:bottom="1020" w:left="107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ek Matonok" w:date="2026-05-23T21:21:00Z" w:initials="MM">
    <w:p w14:paraId="39F63827" w14:textId="77777777" w:rsidR="00D94253" w:rsidRDefault="00D94253" w:rsidP="00D94253">
      <w:pPr>
        <w:pStyle w:val="CommentText"/>
      </w:pPr>
      <w:r>
        <w:rPr>
          <w:rStyle w:val="CommentReference"/>
        </w:rPr>
        <w:annotationRef/>
      </w:r>
      <w:r>
        <w:rPr>
          <w:lang w:val="sk-SK"/>
        </w:rPr>
        <w:t xml:space="preserve">TDB:  Zistit ako organizacie dava docasne opravavnenia, pre technicky, alebo pouzivatelsky support. </w:t>
      </w:r>
    </w:p>
  </w:comment>
  <w:comment w:id="1" w:author="Marek Matonok" w:date="2026-05-24T09:44:00Z" w:initials="MM">
    <w:p w14:paraId="20B58641" w14:textId="77777777" w:rsidR="00006831" w:rsidRDefault="00006831" w:rsidP="00006831">
      <w:pPr>
        <w:pStyle w:val="CommentText"/>
      </w:pPr>
      <w:r>
        <w:rPr>
          <w:rStyle w:val="CommentReference"/>
        </w:rPr>
        <w:annotationRef/>
      </w:r>
      <w:r>
        <w:rPr>
          <w:lang w:val="sk-SK"/>
        </w:rPr>
        <w:t>No decision yet,  Compare: scalability, cost, backup, disaster recovery.</w:t>
      </w:r>
    </w:p>
  </w:comment>
  <w:comment w:id="2" w:author="Marek Matonok" w:date="2026-05-23T16:22:00Z" w:initials="MM">
    <w:p w14:paraId="1A2A95B1" w14:textId="77777777" w:rsidR="009105F1" w:rsidRDefault="009105F1" w:rsidP="009105F1">
      <w:pPr>
        <w:pStyle w:val="CommentText"/>
      </w:pPr>
      <w:r>
        <w:rPr>
          <w:rStyle w:val="CommentReference"/>
        </w:rPr>
        <w:annotationRef/>
      </w:r>
      <w:r>
        <w:t>Raw prompty, answers and retrieved chunks insert to logs only after redaction.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F63827" w15:done="0"/>
  <w15:commentEx w15:paraId="20B58641" w15:done="0"/>
  <w15:commentEx w15:paraId="1A2A95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4B33B6" w16cex:dateUtc="2026-05-23T19:21:00Z"/>
  <w16cex:commentExtensible w16cex:durableId="7AE0E7F2" w16cex:dateUtc="2026-05-24T07:44:00Z"/>
  <w16cex:commentExtensible w16cex:durableId="50BFCD64" w16cex:dateUtc="2026-05-23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F63827" w16cid:durableId="034B33B6"/>
  <w16cid:commentId w16cid:paraId="20B58641" w16cid:durableId="7AE0E7F2"/>
  <w16cid:commentId w16cid:paraId="1A2A95B1" w16cid:durableId="50BFCD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9AF92" w14:textId="77777777" w:rsidR="007429D9" w:rsidRDefault="007429D9">
      <w:pPr>
        <w:spacing w:after="0" w:line="240" w:lineRule="auto"/>
      </w:pPr>
      <w:r>
        <w:separator/>
      </w:r>
    </w:p>
  </w:endnote>
  <w:endnote w:type="continuationSeparator" w:id="0">
    <w:p w14:paraId="549D0E4F" w14:textId="77777777" w:rsidR="007429D9" w:rsidRDefault="00742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353D" w14:textId="77777777" w:rsidR="00D43951" w:rsidRDefault="00D439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B608" w14:textId="77777777" w:rsidR="00A476C5" w:rsidRPr="00024DFB" w:rsidRDefault="00000000">
    <w:pPr>
      <w:pStyle w:val="Footer"/>
      <w:rPr>
        <w:lang w:val="de-AT"/>
      </w:rPr>
    </w:pPr>
    <w:r w:rsidRPr="00024DFB">
      <w:rPr>
        <w:color w:val="808080"/>
        <w:sz w:val="16"/>
        <w:lang w:val="de-AT"/>
      </w:rPr>
      <w:t>Návrh riešenia – interný AI asistent</w:t>
    </w:r>
  </w:p>
  <w:p w14:paraId="58B0262C" w14:textId="77777777" w:rsidR="00A476C5" w:rsidRDefault="00000000">
    <w:pPr>
      <w:jc w:val="right"/>
    </w:pPr>
    <w:r>
      <w:rPr>
        <w:color w:val="808080"/>
        <w:sz w:val="16"/>
      </w:rPr>
      <w:t xml:space="preserve">Strana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356E" w14:textId="77777777" w:rsidR="00D43951" w:rsidRDefault="00D43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A33EF" w14:textId="77777777" w:rsidR="007429D9" w:rsidRDefault="007429D9">
      <w:pPr>
        <w:spacing w:after="0" w:line="240" w:lineRule="auto"/>
      </w:pPr>
      <w:r>
        <w:separator/>
      </w:r>
    </w:p>
  </w:footnote>
  <w:footnote w:type="continuationSeparator" w:id="0">
    <w:p w14:paraId="511D4E3A" w14:textId="77777777" w:rsidR="007429D9" w:rsidRDefault="00742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73F9" w14:textId="77777777" w:rsidR="00D43951" w:rsidRDefault="00D43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0A5E" w14:textId="77777777" w:rsidR="00D43951" w:rsidRDefault="00D439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6DC1" w14:textId="77777777" w:rsidR="00D43951" w:rsidRDefault="00D4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FAF0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71591"/>
    <w:multiLevelType w:val="hybridMultilevel"/>
    <w:tmpl w:val="E01E6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511FB"/>
    <w:multiLevelType w:val="hybridMultilevel"/>
    <w:tmpl w:val="97F04F10"/>
    <w:lvl w:ilvl="0" w:tplc="B9A0E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601274"/>
    <w:multiLevelType w:val="hybridMultilevel"/>
    <w:tmpl w:val="32D6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5C77D6"/>
    <w:multiLevelType w:val="multilevel"/>
    <w:tmpl w:val="AE3E05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F8A5F0F"/>
    <w:multiLevelType w:val="hybridMultilevel"/>
    <w:tmpl w:val="0D4C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D80283"/>
    <w:multiLevelType w:val="hybridMultilevel"/>
    <w:tmpl w:val="1F7A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E11F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2378493">
    <w:abstractNumId w:val="8"/>
  </w:num>
  <w:num w:numId="2" w16cid:durableId="1527058599">
    <w:abstractNumId w:val="6"/>
  </w:num>
  <w:num w:numId="3" w16cid:durableId="58869493">
    <w:abstractNumId w:val="5"/>
  </w:num>
  <w:num w:numId="4" w16cid:durableId="1960187854">
    <w:abstractNumId w:val="4"/>
  </w:num>
  <w:num w:numId="5" w16cid:durableId="77675342">
    <w:abstractNumId w:val="7"/>
  </w:num>
  <w:num w:numId="6" w16cid:durableId="112870851">
    <w:abstractNumId w:val="3"/>
  </w:num>
  <w:num w:numId="7" w16cid:durableId="553396694">
    <w:abstractNumId w:val="2"/>
  </w:num>
  <w:num w:numId="8" w16cid:durableId="219097626">
    <w:abstractNumId w:val="1"/>
  </w:num>
  <w:num w:numId="9" w16cid:durableId="1446265070">
    <w:abstractNumId w:val="0"/>
  </w:num>
  <w:num w:numId="10" w16cid:durableId="1207987660">
    <w:abstractNumId w:val="12"/>
  </w:num>
  <w:num w:numId="11" w16cid:durableId="856845438">
    <w:abstractNumId w:val="15"/>
  </w:num>
  <w:num w:numId="12" w16cid:durableId="246840782">
    <w:abstractNumId w:val="11"/>
  </w:num>
  <w:num w:numId="13" w16cid:durableId="1315142394">
    <w:abstractNumId w:val="9"/>
  </w:num>
  <w:num w:numId="14" w16cid:durableId="685182088">
    <w:abstractNumId w:val="13"/>
  </w:num>
  <w:num w:numId="15" w16cid:durableId="1168205923">
    <w:abstractNumId w:val="14"/>
  </w:num>
  <w:num w:numId="16" w16cid:durableId="33700094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ek Matonok">
    <w15:presenceInfo w15:providerId="Windows Live" w15:userId="bbf04665f3cad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4C"/>
    <w:rsid w:val="00006831"/>
    <w:rsid w:val="00024DFB"/>
    <w:rsid w:val="00034616"/>
    <w:rsid w:val="0006063C"/>
    <w:rsid w:val="0015074B"/>
    <w:rsid w:val="001618F7"/>
    <w:rsid w:val="00180E44"/>
    <w:rsid w:val="001B10BE"/>
    <w:rsid w:val="001D117C"/>
    <w:rsid w:val="0021588C"/>
    <w:rsid w:val="002907F8"/>
    <w:rsid w:val="0029639D"/>
    <w:rsid w:val="002B3A81"/>
    <w:rsid w:val="002C14A5"/>
    <w:rsid w:val="002C21B1"/>
    <w:rsid w:val="002E22A9"/>
    <w:rsid w:val="00326F90"/>
    <w:rsid w:val="00346420"/>
    <w:rsid w:val="00366EEA"/>
    <w:rsid w:val="00393603"/>
    <w:rsid w:val="003B4123"/>
    <w:rsid w:val="00406A50"/>
    <w:rsid w:val="00434F6A"/>
    <w:rsid w:val="004573EB"/>
    <w:rsid w:val="004A0FC2"/>
    <w:rsid w:val="005C6229"/>
    <w:rsid w:val="006072E5"/>
    <w:rsid w:val="007051F5"/>
    <w:rsid w:val="00736D9B"/>
    <w:rsid w:val="007429D9"/>
    <w:rsid w:val="00771A8F"/>
    <w:rsid w:val="007E61D9"/>
    <w:rsid w:val="0083003E"/>
    <w:rsid w:val="00837627"/>
    <w:rsid w:val="008D5A64"/>
    <w:rsid w:val="009105F1"/>
    <w:rsid w:val="00955627"/>
    <w:rsid w:val="00A476C5"/>
    <w:rsid w:val="00AA1D8D"/>
    <w:rsid w:val="00B048D4"/>
    <w:rsid w:val="00B46163"/>
    <w:rsid w:val="00B47730"/>
    <w:rsid w:val="00BB0B81"/>
    <w:rsid w:val="00C13253"/>
    <w:rsid w:val="00C20E25"/>
    <w:rsid w:val="00C25367"/>
    <w:rsid w:val="00CB0664"/>
    <w:rsid w:val="00D11A86"/>
    <w:rsid w:val="00D14EEE"/>
    <w:rsid w:val="00D3388E"/>
    <w:rsid w:val="00D351AA"/>
    <w:rsid w:val="00D43951"/>
    <w:rsid w:val="00D86F14"/>
    <w:rsid w:val="00D94253"/>
    <w:rsid w:val="00E24AB1"/>
    <w:rsid w:val="00E77472"/>
    <w:rsid w:val="00EE7906"/>
    <w:rsid w:val="00F42D79"/>
    <w:rsid w:val="00F72F6A"/>
    <w:rsid w:val="00F87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6BC1F"/>
  <w14:defaultImageDpi w14:val="300"/>
  <w15:docId w15:val="{0284A6E8-D5B7-4154-BDC7-73DABBFC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3EB"/>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numPr>
        <w:numId w:val="11"/>
      </w:numPr>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20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numPr>
        <w:ilvl w:val="2"/>
        <w:numId w:val="11"/>
      </w:numPr>
      <w:spacing w:before="20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117C"/>
    <w:rPr>
      <w:rFonts w:asciiTheme="majorHAnsi" w:eastAsiaTheme="majorEastAsia" w:hAnsiTheme="majorHAnsi" w:cstheme="majorBidi"/>
      <w:b/>
      <w:bCs/>
      <w:color w:val="2F5496"/>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80" w:after="80"/>
    </w:pPr>
    <w:rPr>
      <w:rFonts w:ascii="Arial" w:eastAsia="Arial" w:hAnsi="Arial"/>
      <w:i/>
      <w:color w:val="595959"/>
      <w:sz w:val="18"/>
    </w:rPr>
  </w:style>
  <w:style w:type="paragraph" w:customStyle="1" w:styleId="Small">
    <w:name w:val="Small"/>
    <w:pPr>
      <w:spacing w:after="40"/>
    </w:pPr>
    <w:rPr>
      <w:rFonts w:ascii="Arial" w:eastAsia="Arial" w:hAnsi="Arial"/>
      <w:sz w:val="17"/>
    </w:rPr>
  </w:style>
  <w:style w:type="character" w:styleId="CommentReference">
    <w:name w:val="annotation reference"/>
    <w:basedOn w:val="DefaultParagraphFont"/>
    <w:uiPriority w:val="99"/>
    <w:semiHidden/>
    <w:unhideWhenUsed/>
    <w:rsid w:val="00024DFB"/>
    <w:rPr>
      <w:sz w:val="16"/>
      <w:szCs w:val="16"/>
    </w:rPr>
  </w:style>
  <w:style w:type="paragraph" w:styleId="CommentText">
    <w:name w:val="annotation text"/>
    <w:basedOn w:val="Normal"/>
    <w:link w:val="CommentTextChar"/>
    <w:uiPriority w:val="99"/>
    <w:unhideWhenUsed/>
    <w:rsid w:val="00024DFB"/>
    <w:pPr>
      <w:spacing w:line="240" w:lineRule="auto"/>
    </w:pPr>
    <w:rPr>
      <w:szCs w:val="20"/>
    </w:rPr>
  </w:style>
  <w:style w:type="character" w:customStyle="1" w:styleId="CommentTextChar">
    <w:name w:val="Comment Text Char"/>
    <w:basedOn w:val="DefaultParagraphFont"/>
    <w:link w:val="CommentText"/>
    <w:uiPriority w:val="99"/>
    <w:rsid w:val="00024DFB"/>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024DFB"/>
    <w:rPr>
      <w:b/>
      <w:bCs/>
    </w:rPr>
  </w:style>
  <w:style w:type="character" w:customStyle="1" w:styleId="CommentSubjectChar">
    <w:name w:val="Comment Subject Char"/>
    <w:basedOn w:val="CommentTextChar"/>
    <w:link w:val="CommentSubject"/>
    <w:uiPriority w:val="99"/>
    <w:semiHidden/>
    <w:rsid w:val="00024DFB"/>
    <w:rPr>
      <w:rFonts w:ascii="Arial" w:eastAsia="Arial" w:hAnsi="Arial"/>
      <w:b/>
      <w:bCs/>
      <w:sz w:val="20"/>
      <w:szCs w:val="20"/>
    </w:rPr>
  </w:style>
  <w:style w:type="paragraph" w:styleId="NormalWeb">
    <w:name w:val="Normal (Web)"/>
    <w:basedOn w:val="Normal"/>
    <w:uiPriority w:val="99"/>
    <w:semiHidden/>
    <w:unhideWhenUsed/>
    <w:rsid w:val="00E24A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4603</Words>
  <Characters>26239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Marek Matonok</cp:lastModifiedBy>
  <cp:revision>2</cp:revision>
  <dcterms:created xsi:type="dcterms:W3CDTF">2026-05-24T10:28:00Z</dcterms:created>
  <dcterms:modified xsi:type="dcterms:W3CDTF">2026-05-24T10:28:00Z</dcterms:modified>
  <cp:category/>
</cp:coreProperties>
</file>