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ED9FF" w14:textId="77777777" w:rsidR="00062FB3" w:rsidRPr="00062FB3" w:rsidRDefault="00062FB3" w:rsidP="004B0303">
      <w:pPr>
        <w:spacing w:line="240" w:lineRule="auto"/>
        <w:jc w:val="center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CSC 590/599 ─ Graduate Project/Thesis (S25)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Project Progress Report</w:t>
      </w:r>
    </w:p>
    <w:p w14:paraId="135DE255" w14:textId="1D3D4B5E" w:rsidR="00062FB3" w:rsidRPr="00062FB3" w:rsidRDefault="004B030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*************************************************************************************</w:t>
      </w:r>
    </w:p>
    <w:p w14:paraId="13C0906D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Project Title: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Medical Text Classification using LLMs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Student Name: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Medha Maisa</w:t>
      </w:r>
    </w:p>
    <w:p w14:paraId="5D716C41" w14:textId="1985AA82" w:rsidR="00062FB3" w:rsidRPr="00062FB3" w:rsidRDefault="004B030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*************************************************************************************</w:t>
      </w:r>
    </w:p>
    <w:p w14:paraId="6352DE77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 Description of Completed Work (Itemized)</w:t>
      </w:r>
    </w:p>
    <w:p w14:paraId="7D2D67CC" w14:textId="4D283205" w:rsidR="00062FB3" w:rsidRPr="00062FB3" w:rsidRDefault="00F778FA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Below is an itemized summary of the work completed to date for the project </w:t>
      </w:r>
      <w:r w:rsidRPr="00F778FA">
        <w:rPr>
          <w:rFonts w:ascii="Times New Roman" w:eastAsiaTheme="majorEastAsia" w:hAnsi="Times New Roman" w:cs="Times New Roman"/>
          <w:i/>
          <w:iCs/>
          <w:sz w:val="22"/>
          <w:szCs w:val="22"/>
        </w:rPr>
        <w:t>“Medical Text Classification using LLMs.”</w:t>
      </w: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 The work is divided into two main phases corresponding to the two datasets explored: </w:t>
      </w: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TCGA Pathology Reports</w:t>
      </w: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 and </w:t>
      </w: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Independent Medical Reviews (IMR)</w:t>
      </w:r>
      <w:r w:rsidR="00062FB3" w:rsidRPr="00062FB3">
        <w:rPr>
          <w:rFonts w:ascii="Times New Roman" w:eastAsiaTheme="majorEastAsia" w:hAnsi="Times New Roman" w:cs="Times New Roman"/>
          <w:sz w:val="22"/>
          <w:szCs w:val="22"/>
        </w:rPr>
        <w:t>.</w:t>
      </w:r>
    </w:p>
    <w:p w14:paraId="7ACF69DC" w14:textId="77777777" w:rsidR="00F778FA" w:rsidRPr="00F778FA" w:rsidRDefault="00F778FA" w:rsidP="002059B0">
      <w:p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1.1 Work Completed on TCGA Pathology Reports Dataset</w:t>
      </w:r>
    </w:p>
    <w:p w14:paraId="021D1EA0" w14:textId="77777777" w:rsidR="00F778FA" w:rsidRPr="00F778FA" w:rsidRDefault="00F778FA" w:rsidP="002059B0">
      <w:pPr>
        <w:numPr>
          <w:ilvl w:val="0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Dataset Acquisition &amp; Loading</w:t>
      </w:r>
    </w:p>
    <w:p w14:paraId="322CA3C9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Successfully downloaded and loaded the TCGA Pathology Reports dataset from Kaggle.</w:t>
      </w:r>
    </w:p>
    <w:p w14:paraId="759430AF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Focused on key fields: text (pathology content) and patient_filename (identifier).</w:t>
      </w:r>
    </w:p>
    <w:p w14:paraId="511C922C" w14:textId="77777777" w:rsidR="00F778FA" w:rsidRPr="00F778FA" w:rsidRDefault="00F778FA" w:rsidP="002059B0">
      <w:pPr>
        <w:numPr>
          <w:ilvl w:val="0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Initial Data Exploration &amp; Cleaning</w:t>
      </w:r>
    </w:p>
    <w:p w14:paraId="502091B4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Analyzed text lengths, checked for nulls, and removed duplicate or extremely short records.</w:t>
      </w:r>
    </w:p>
    <w:p w14:paraId="0C827991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Applied normalization (lowercasing, punctuation removal, etc.) to standardize the text.</w:t>
      </w:r>
    </w:p>
    <w:p w14:paraId="047E549F" w14:textId="77777777" w:rsidR="00F778FA" w:rsidRPr="00F778FA" w:rsidRDefault="00F778FA" w:rsidP="002059B0">
      <w:pPr>
        <w:numPr>
          <w:ilvl w:val="0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Label Generation for Binary Classification</w:t>
      </w:r>
    </w:p>
    <w:p w14:paraId="7D80F9ED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Assigned binary labels: 1 if the word </w:t>
      </w:r>
      <w:r w:rsidRPr="00F778FA">
        <w:rPr>
          <w:rFonts w:ascii="Times New Roman" w:eastAsiaTheme="majorEastAsia" w:hAnsi="Times New Roman" w:cs="Times New Roman"/>
          <w:i/>
          <w:iCs/>
          <w:sz w:val="22"/>
          <w:szCs w:val="22"/>
        </w:rPr>
        <w:t>“cancer”</w:t>
      </w: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 appeared in the report text, 0 otherwise.</w:t>
      </w:r>
    </w:p>
    <w:p w14:paraId="5800F2B5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Evaluated class balance and ensured label reliability.</w:t>
      </w:r>
    </w:p>
    <w:p w14:paraId="376BDC1A" w14:textId="77777777" w:rsidR="00F778FA" w:rsidRPr="00F778FA" w:rsidRDefault="00F778FA" w:rsidP="002059B0">
      <w:pPr>
        <w:numPr>
          <w:ilvl w:val="0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Baseline Model (TF-IDF + Logistic Regression)</w:t>
      </w:r>
    </w:p>
    <w:p w14:paraId="3FE79CD3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Built a machine learning pipeline using TF-IDF for feature extraction and Logistic Regression for classification.</w:t>
      </w:r>
    </w:p>
    <w:p w14:paraId="33781A27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Incorporated class weighting and stratified train-test split for fair evaluation.</w:t>
      </w:r>
    </w:p>
    <w:p w14:paraId="2190194B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Evaluated performance using accuracy, precision, recall, and F1-score.</w:t>
      </w:r>
    </w:p>
    <w:p w14:paraId="302724E5" w14:textId="77777777" w:rsidR="00F778FA" w:rsidRPr="00F778FA" w:rsidRDefault="00F778FA" w:rsidP="002059B0">
      <w:pPr>
        <w:numPr>
          <w:ilvl w:val="0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Multi-Class Classification (Preliminary Exploration)</w:t>
      </w:r>
    </w:p>
    <w:p w14:paraId="68BF2614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Began examining cancer subtypes (e.g., BRCA, COAD) for potential multi-class tasks.</w:t>
      </w:r>
    </w:p>
    <w:p w14:paraId="0824B2A6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Noted significant class imbalance issues; currently identifying the most frequent subtypes for focused modeling.</w:t>
      </w:r>
    </w:p>
    <w:p w14:paraId="02E63491" w14:textId="77777777" w:rsidR="00F778FA" w:rsidRPr="00F778FA" w:rsidRDefault="00F778FA" w:rsidP="002059B0">
      <w:pPr>
        <w:numPr>
          <w:ilvl w:val="0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Visualization and Reporting</w:t>
      </w:r>
    </w:p>
    <w:p w14:paraId="547B633C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Created visual aids including class distribution charts, word clouds, and text length histograms.</w:t>
      </w:r>
    </w:p>
    <w:p w14:paraId="1C9AD65C" w14:textId="77777777" w:rsidR="00F778FA" w:rsidRPr="00F778FA" w:rsidRDefault="00F778FA" w:rsidP="002059B0">
      <w:pPr>
        <w:numPr>
          <w:ilvl w:val="1"/>
          <w:numId w:val="35"/>
        </w:numPr>
        <w:spacing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Documented all work using Jupyter Notebooks for reproducibility and clarity.</w:t>
      </w:r>
    </w:p>
    <w:p w14:paraId="7B1E3E91" w14:textId="41C3C046" w:rsidR="00F778FA" w:rsidRPr="00F778FA" w:rsidRDefault="00F778FA" w:rsidP="002059B0">
      <w:p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i/>
          <w:iCs/>
          <w:sz w:val="22"/>
          <w:szCs w:val="22"/>
        </w:rPr>
        <w:lastRenderedPageBreak/>
        <w:t xml:space="preserve">Note: </w:t>
      </w:r>
      <w:r w:rsidRPr="00F778FA">
        <w:rPr>
          <w:rFonts w:ascii="Times New Roman" w:eastAsiaTheme="majorEastAsia" w:hAnsi="Times New Roman" w:cs="Times New Roman"/>
          <w:i/>
          <w:iCs/>
          <w:sz w:val="22"/>
          <w:szCs w:val="22"/>
        </w:rPr>
        <w:t>Work on the TCGA dataset is currently paused as I explore an alternative dataset for potentially richer classification tasks.</w:t>
      </w:r>
    </w:p>
    <w:p w14:paraId="5D20DE2D" w14:textId="096F1E57" w:rsidR="00F778FA" w:rsidRPr="00F778FA" w:rsidRDefault="00F778FA" w:rsidP="002059B0">
      <w:pPr>
        <w:spacing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1.2</w:t>
      </w:r>
      <w:r w:rsidR="00E31EB7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 </w:t>
      </w: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Work on Independent Medical Reviews (IMR) Dataset</w:t>
      </w:r>
    </w:p>
    <w:p w14:paraId="50F84BE6" w14:textId="77777777" w:rsidR="00F778FA" w:rsidRPr="00F778FA" w:rsidRDefault="00F778FA" w:rsidP="006C1871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Dataset Loading &amp; Inspection</w:t>
      </w:r>
    </w:p>
    <w:p w14:paraId="60849171" w14:textId="77777777" w:rsidR="00F778FA" w:rsidRPr="00F778FA" w:rsidRDefault="00F778FA" w:rsidP="006C1871">
      <w:pPr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Loaded the </w:t>
      </w:r>
      <w:r w:rsidRPr="00F778FA">
        <w:rPr>
          <w:rFonts w:ascii="Times New Roman" w:eastAsiaTheme="majorEastAsia" w:hAnsi="Times New Roman" w:cs="Times New Roman"/>
          <w:i/>
          <w:iCs/>
          <w:sz w:val="22"/>
          <w:szCs w:val="22"/>
        </w:rPr>
        <w:t>Independent Medical Reviews</w:t>
      </w:r>
      <w:r w:rsidRPr="00F778FA">
        <w:rPr>
          <w:rFonts w:ascii="Times New Roman" w:eastAsiaTheme="majorEastAsia" w:hAnsi="Times New Roman" w:cs="Times New Roman"/>
          <w:sz w:val="22"/>
          <w:szCs w:val="22"/>
        </w:rPr>
        <w:t xml:space="preserve"> dataset (~19,245 records, 11 columns) from a local source.</w:t>
      </w:r>
    </w:p>
    <w:p w14:paraId="38B947A5" w14:textId="77777777" w:rsidR="00F778FA" w:rsidRPr="00F778FA" w:rsidRDefault="00F778FA" w:rsidP="006C1871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Initial Data Exploration</w:t>
      </w:r>
    </w:p>
    <w:p w14:paraId="36FE586A" w14:textId="77777777" w:rsidR="00F778FA" w:rsidRPr="00F778FA" w:rsidRDefault="00F778FA" w:rsidP="006C1871">
      <w:pPr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Verified dataset shape and schema; identified missing values, especially in sub-category columns.</w:t>
      </w:r>
    </w:p>
    <w:p w14:paraId="56929B52" w14:textId="77777777" w:rsidR="00F778FA" w:rsidRPr="00F778FA" w:rsidRDefault="00F778FA" w:rsidP="006C1871">
      <w:pPr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Computed word-level statistics and generated summary statistics on the Findings text length.</w:t>
      </w:r>
    </w:p>
    <w:p w14:paraId="515D7733" w14:textId="77777777" w:rsidR="00F778FA" w:rsidRPr="00F778FA" w:rsidRDefault="00F778FA" w:rsidP="006C1871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>Preprocessing Pipeline</w:t>
      </w:r>
    </w:p>
    <w:p w14:paraId="09B2B446" w14:textId="77777777" w:rsidR="00F778FA" w:rsidRPr="00F778FA" w:rsidRDefault="00F778FA" w:rsidP="006C1871">
      <w:pPr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Developed a preprocessing function to clean the review text (lowercasing, removing numbers, punctuation, extra spaces).</w:t>
      </w:r>
    </w:p>
    <w:p w14:paraId="27BAA59E" w14:textId="77777777" w:rsidR="00F778FA" w:rsidRPr="00F778FA" w:rsidRDefault="00F778FA" w:rsidP="006C1871">
      <w:pPr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Removed duplicate entries and very short texts (less than 10 characters) to ensure data quality.</w:t>
      </w:r>
    </w:p>
    <w:p w14:paraId="3E705D1D" w14:textId="77777777" w:rsidR="00F778FA" w:rsidRDefault="00F778FA" w:rsidP="006C1871">
      <w:pPr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F778FA">
        <w:rPr>
          <w:rFonts w:ascii="Times New Roman" w:eastAsiaTheme="majorEastAsia" w:hAnsi="Times New Roman" w:cs="Times New Roman"/>
          <w:sz w:val="22"/>
          <w:szCs w:val="22"/>
        </w:rPr>
        <w:t>Resulted in a cleaner, leaner dataset for future classification tasks.</w:t>
      </w:r>
    </w:p>
    <w:p w14:paraId="53F1348B" w14:textId="77777777" w:rsidR="00E97E02" w:rsidRPr="00E97E02" w:rsidRDefault="00E97E02" w:rsidP="00E97E02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b/>
          <w:bCs/>
          <w:sz w:val="22"/>
          <w:szCs w:val="22"/>
        </w:rPr>
        <w:t>Analyzing Findings Section</w:t>
      </w:r>
    </w:p>
    <w:p w14:paraId="677995EE" w14:textId="5E32B570" w:rsidR="00E97E02" w:rsidRPr="00E97E02" w:rsidRDefault="00E97E02" w:rsidP="00E97E02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Conducted a pattern-based analysis on the Findings text to understand structural cues and consistency across entries.</w:t>
      </w:r>
    </w:p>
    <w:p w14:paraId="3E79B8B5" w14:textId="5A677AE7" w:rsidR="00E97E02" w:rsidRPr="00E97E02" w:rsidRDefault="00E97E02" w:rsidP="00E97E02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Parsed each entry for the following key phrases:</w:t>
      </w:r>
    </w:p>
    <w:p w14:paraId="5EAFCB26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“Nature of Statutory Criteria/Case Summary:”</w:t>
      </w:r>
    </w:p>
    <w:p w14:paraId="19115104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“Findings:”</w:t>
      </w:r>
    </w:p>
    <w:p w14:paraId="0B72E588" w14:textId="77777777" w:rsid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“Final Result:”</w:t>
      </w:r>
    </w:p>
    <w:p w14:paraId="50002221" w14:textId="7595B5F8" w:rsidR="00E97E02" w:rsidRPr="00E97E02" w:rsidRDefault="00E97E02" w:rsidP="00E97E02">
      <w:pPr>
        <w:pStyle w:val="ListParagraph"/>
        <w:numPr>
          <w:ilvl w:val="1"/>
          <w:numId w:val="38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Computed the distribution of these structured markers:</w:t>
      </w:r>
    </w:p>
    <w:p w14:paraId="302A3A0F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Total entries analyzed: 19,130</w:t>
      </w:r>
    </w:p>
    <w:p w14:paraId="5F0224C5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Entries with ‘Nature of Statutory Criteria/Case Summary:’: 2,483</w:t>
      </w:r>
    </w:p>
    <w:p w14:paraId="704972CE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Entries with ‘Findings:’: 13,928</w:t>
      </w:r>
    </w:p>
    <w:p w14:paraId="4CC62F7D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Entries with ‘Final Result:’: 2,481</w:t>
      </w:r>
    </w:p>
    <w:p w14:paraId="6A18A28D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Entries with none of the three phrases: 4,594</w:t>
      </w:r>
    </w:p>
    <w:p w14:paraId="4E20FAC0" w14:textId="77777777" w:rsidR="00E97E02" w:rsidRPr="00E97E02" w:rsidRDefault="00E97E02" w:rsidP="00E97E02">
      <w:pPr>
        <w:spacing w:after="0" w:line="240" w:lineRule="auto"/>
        <w:ind w:left="1080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   - Empty entries: 0</w:t>
      </w:r>
    </w:p>
    <w:p w14:paraId="61804816" w14:textId="70066AC1" w:rsidR="00E97E02" w:rsidRPr="00E97E02" w:rsidRDefault="00E97E02" w:rsidP="00E97E02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E97E02">
        <w:rPr>
          <w:rFonts w:ascii="Times New Roman" w:eastAsiaTheme="majorEastAsia" w:hAnsi="Times New Roman" w:cs="Times New Roman"/>
          <w:sz w:val="22"/>
          <w:szCs w:val="22"/>
        </w:rPr>
        <w:t>These results help identify potential anchor points for rule-based or prompt-based labeling strategies for few-shot learning or LLM fine-tuning.</w:t>
      </w:r>
    </w:p>
    <w:p w14:paraId="34DF4DE3" w14:textId="7D28693B" w:rsidR="00D761F5" w:rsidRDefault="00062FB3" w:rsidP="00D761F5">
      <w:pPr>
        <w:spacing w:before="24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 Remaining Work and Completion Plan</w:t>
      </w:r>
    </w:p>
    <w:p w14:paraId="55195B89" w14:textId="77777777" w:rsidR="00D761F5" w:rsidRPr="00D761F5" w:rsidRDefault="00D761F5" w:rsidP="00D761F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b/>
          <w:bCs/>
          <w:sz w:val="22"/>
          <w:szCs w:val="22"/>
        </w:rPr>
        <w:t>Further Analysis of the IMR Dataset</w:t>
      </w:r>
    </w:p>
    <w:p w14:paraId="48D989C9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Conduct deeper analysis of the Findings field to assess structural patterns, content reliability, and potential for classification tasks.</w:t>
      </w:r>
    </w:p>
    <w:p w14:paraId="5D801E9F" w14:textId="65AB4A3A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Evaluate the complexity and modeling effort required, considering label generation, text consistency, and practical interpretability.</w:t>
      </w:r>
    </w:p>
    <w:p w14:paraId="172392C8" w14:textId="77777777" w:rsidR="00D761F5" w:rsidRPr="00D761F5" w:rsidRDefault="00D761F5" w:rsidP="00D761F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b/>
          <w:bCs/>
          <w:sz w:val="22"/>
          <w:szCs w:val="22"/>
        </w:rPr>
        <w:t>Finalize Dataset Selection (TCGA vs. IMR)</w:t>
      </w:r>
    </w:p>
    <w:p w14:paraId="4AC2AE0A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Based on analysis results and modeling feasibility, select one dataset (either TCGA or IMR) as the sole focus of the remainder of the project.</w:t>
      </w:r>
    </w:p>
    <w:p w14:paraId="50D5FB60" w14:textId="2A6931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The other dataset will be discontinued, and no further modeling or analysis will be conducted on it.</w:t>
      </w:r>
    </w:p>
    <w:p w14:paraId="3C19845E" w14:textId="77777777" w:rsidR="00D761F5" w:rsidRPr="00D761F5" w:rsidRDefault="00D761F5" w:rsidP="00D761F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b/>
          <w:bCs/>
          <w:sz w:val="22"/>
          <w:szCs w:val="22"/>
        </w:rPr>
        <w:t>Resume Work on Selected Dataset</w:t>
      </w:r>
    </w:p>
    <w:p w14:paraId="39F7D29B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Continue from the previous progress point:</w:t>
      </w:r>
    </w:p>
    <w:p w14:paraId="73575095" w14:textId="77777777" w:rsidR="00D761F5" w:rsidRPr="00D761F5" w:rsidRDefault="00D761F5" w:rsidP="00D761F5">
      <w:pPr>
        <w:pStyle w:val="ListParagraph"/>
        <w:numPr>
          <w:ilvl w:val="2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For TCGA: Proceed with contextual analysis of section headers and content blocks.</w:t>
      </w:r>
    </w:p>
    <w:p w14:paraId="77BB60E2" w14:textId="77777777" w:rsidR="00D761F5" w:rsidRPr="00D761F5" w:rsidRDefault="00D761F5" w:rsidP="00D761F5">
      <w:pPr>
        <w:pStyle w:val="ListParagraph"/>
        <w:numPr>
          <w:ilvl w:val="2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lastRenderedPageBreak/>
        <w:t>For IMR: Focus on improved labeling and content segmentation based on the Findings structure.</w:t>
      </w:r>
    </w:p>
    <w:p w14:paraId="64CFED96" w14:textId="49EC084A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Refine, clean, and label the dataset to ensure it is suitable for downstream modeling.</w:t>
      </w:r>
    </w:p>
    <w:p w14:paraId="17DA79B2" w14:textId="77777777" w:rsidR="00D761F5" w:rsidRPr="00D761F5" w:rsidRDefault="00D761F5" w:rsidP="00D761F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b/>
          <w:bCs/>
          <w:sz w:val="22"/>
          <w:szCs w:val="22"/>
        </w:rPr>
        <w:t>Baseline Model Development (on Refined Dataset)</w:t>
      </w:r>
    </w:p>
    <w:p w14:paraId="337B7237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Build an updated baseline model using traditional ML techniques (e.g., TF-IDF + Logistic Regression) on the newly refined and properly labeled dataset.</w:t>
      </w:r>
    </w:p>
    <w:p w14:paraId="2C1A77B8" w14:textId="6F28AC3B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Evaluate the performance using standard classification metrics and visual tools.</w:t>
      </w:r>
    </w:p>
    <w:p w14:paraId="0E6F93FB" w14:textId="77777777" w:rsidR="00D761F5" w:rsidRPr="00D761F5" w:rsidRDefault="00D761F5" w:rsidP="00D761F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b/>
          <w:bCs/>
          <w:sz w:val="22"/>
          <w:szCs w:val="22"/>
        </w:rPr>
        <w:t>LLM Model Exploration and Few-Shot Learning</w:t>
      </w:r>
    </w:p>
    <w:p w14:paraId="698CB842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Fine-tune or prompt existing LLMs (e.g., GPT-4, Mistral) for the classification task using the processed dataset.</w:t>
      </w:r>
    </w:p>
    <w:p w14:paraId="5F32D4B0" w14:textId="20D8F07D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Experiment with few-shot learning techniques, using labeled examples to guide model predictions and test generalization.</w:t>
      </w:r>
    </w:p>
    <w:p w14:paraId="3C165B86" w14:textId="77777777" w:rsidR="00D761F5" w:rsidRPr="00D761F5" w:rsidRDefault="00D761F5" w:rsidP="00D761F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b/>
          <w:bCs/>
          <w:sz w:val="22"/>
          <w:szCs w:val="22"/>
        </w:rPr>
        <w:t>Final Comparison and Results Visualization</w:t>
      </w:r>
    </w:p>
    <w:p w14:paraId="40C1F99F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Compare performance of the three modeling approaches:</w:t>
      </w:r>
    </w:p>
    <w:p w14:paraId="6C922FB6" w14:textId="77777777" w:rsidR="00D761F5" w:rsidRPr="00D761F5" w:rsidRDefault="00D761F5" w:rsidP="00D761F5">
      <w:pPr>
        <w:pStyle w:val="ListParagraph"/>
        <w:numPr>
          <w:ilvl w:val="2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Baseline model</w:t>
      </w:r>
    </w:p>
    <w:p w14:paraId="3F3D48FC" w14:textId="77777777" w:rsidR="00D761F5" w:rsidRPr="00D761F5" w:rsidRDefault="00D761F5" w:rsidP="00D761F5">
      <w:pPr>
        <w:pStyle w:val="ListParagraph"/>
        <w:numPr>
          <w:ilvl w:val="2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LLM-based classification</w:t>
      </w:r>
    </w:p>
    <w:p w14:paraId="2D25CCBB" w14:textId="77777777" w:rsidR="00D761F5" w:rsidRPr="00D761F5" w:rsidRDefault="00D761F5" w:rsidP="00D761F5">
      <w:pPr>
        <w:pStyle w:val="ListParagraph"/>
        <w:numPr>
          <w:ilvl w:val="2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Few-shot learning with LLMs</w:t>
      </w:r>
    </w:p>
    <w:p w14:paraId="1E2BEBF7" w14:textId="77777777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Visualize comparative results using confusion matrices, bar plots, and ROC curves.</w:t>
      </w:r>
    </w:p>
    <w:p w14:paraId="1F4101EE" w14:textId="160827E4" w:rsidR="00D761F5" w:rsidRPr="00D761F5" w:rsidRDefault="00D761F5" w:rsidP="00D761F5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D761F5">
        <w:rPr>
          <w:rFonts w:ascii="Times New Roman" w:eastAsiaTheme="majorEastAsia" w:hAnsi="Times New Roman" w:cs="Times New Roman"/>
          <w:sz w:val="22"/>
          <w:szCs w:val="22"/>
        </w:rPr>
        <w:t>Summarize key findings, challenges faced, and insights gained in the final report.</w:t>
      </w:r>
    </w:p>
    <w:p w14:paraId="76DA423E" w14:textId="3BD1F722" w:rsidR="00062FB3" w:rsidRPr="00062FB3" w:rsidRDefault="00062FB3" w:rsidP="00D761F5">
      <w:pPr>
        <w:spacing w:before="24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3. Appendix – Source Code</w:t>
      </w:r>
    </w:p>
    <w:p w14:paraId="2E2C49AC" w14:textId="302F82CE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The full source code for data preprocessing, model training, evaluation, and visualizations </w:t>
      </w:r>
      <w:r w:rsidR="004E61BE">
        <w:rPr>
          <w:rFonts w:ascii="Times New Roman" w:eastAsiaTheme="majorEastAsia" w:hAnsi="Times New Roman" w:cs="Times New Roman"/>
          <w:sz w:val="22"/>
          <w:szCs w:val="22"/>
        </w:rPr>
        <w:t xml:space="preserve">for </w:t>
      </w:r>
      <w:r w:rsidR="004E61BE" w:rsidRPr="004E61BE">
        <w:rPr>
          <w:rFonts w:ascii="Times New Roman" w:eastAsiaTheme="majorEastAsia" w:hAnsi="Times New Roman" w:cs="Times New Roman"/>
          <w:b/>
          <w:bCs/>
          <w:sz w:val="22"/>
          <w:szCs w:val="22"/>
        </w:rPr>
        <w:t>TCGA dataset</w:t>
      </w:r>
      <w:r w:rsidR="004E61BE">
        <w:rPr>
          <w:rFonts w:ascii="Times New Roman" w:eastAsiaTheme="majorEastAsia" w:hAnsi="Times New Roman" w:cs="Times New Roman"/>
          <w:sz w:val="22"/>
          <w:szCs w:val="22"/>
        </w:rPr>
        <w:t xml:space="preserve"> and The</w:t>
      </w:r>
      <w:r w:rsidR="004E61BE"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 Work on Independent Medical Reviews (IMR) Dataset</w:t>
      </w:r>
      <w:r w:rsidR="004E61BE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>is included in this section. The code is well</w:t>
      </w:r>
      <w:r w:rsidR="00E80558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>organized and properly documented to ensure reproducibility. Specific code snippets and references are provided below:</w:t>
      </w:r>
    </w:p>
    <w:p w14:paraId="74131CC7" w14:textId="6286B4BA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Appendix A.1: </w:t>
      </w:r>
      <w:r w:rsidR="004E61BE">
        <w:rPr>
          <w:rFonts w:ascii="Times New Roman" w:eastAsiaTheme="majorEastAsia" w:hAnsi="Times New Roman" w:cs="Times New Roman"/>
          <w:b/>
          <w:bCs/>
          <w:sz w:val="22"/>
          <w:szCs w:val="22"/>
        </w:rPr>
        <w:t>Model building using TCGA Dataset</w:t>
      </w:r>
    </w:p>
    <w:p w14:paraId="6E7C5F5D" w14:textId="1AF80ABE" w:rsidR="006C1871" w:rsidRDefault="00BB7846" w:rsidP="006C1871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noProof/>
          <w:sz w:val="22"/>
          <w:szCs w:val="22"/>
        </w:rPr>
        <w:drawing>
          <wp:inline distT="0" distB="0" distL="0" distR="0" wp14:anchorId="3E4430A6" wp14:editId="701CBC7C">
            <wp:extent cx="3019369" cy="887239"/>
            <wp:effectExtent l="0" t="0" r="0" b="8255"/>
            <wp:docPr id="761088060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8060" name="Picture 1" descr="A computer code with 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278" cy="9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D506" w14:textId="1160773E" w:rsidR="00062FB3" w:rsidRPr="00062FB3" w:rsidRDefault="006C1871" w:rsidP="006C1871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noProof/>
          <w:sz w:val="22"/>
          <w:szCs w:val="22"/>
        </w:rPr>
        <w:drawing>
          <wp:inline distT="0" distB="0" distL="0" distR="0" wp14:anchorId="3CCB3F72" wp14:editId="5C4DBB8C">
            <wp:extent cx="3044330" cy="2562131"/>
            <wp:effectExtent l="0" t="0" r="3810" b="0"/>
            <wp:docPr id="96836220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2207" name="Picture 1" descr="A computer screen shot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9937" cy="25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BF81" w14:textId="0357287D" w:rsidR="00BB7846" w:rsidRDefault="00062FB3" w:rsidP="006C1871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2F0C72E" wp14:editId="1952B034">
            <wp:extent cx="4286250" cy="3486150"/>
            <wp:effectExtent l="0" t="0" r="0" b="0"/>
            <wp:docPr id="15297466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664" name="Picture 1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4" cy="34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62DB" w14:textId="5868C1FB" w:rsidR="006C1871" w:rsidRDefault="006C1871" w:rsidP="006C1871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</w:t>
      </w:r>
      <w:r w:rsidR="00827508">
        <w:rPr>
          <w:rFonts w:ascii="Times New Roman" w:eastAsiaTheme="majorEastAsia" w:hAnsi="Times New Roman" w:cs="Times New Roman"/>
          <w:b/>
          <w:bCs/>
          <w:sz w:val="22"/>
          <w:szCs w:val="22"/>
        </w:rPr>
        <w:t>2</w:t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:</w:t>
      </w: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 Work on Independent Medical Reviews (IMR) Dataset</w:t>
      </w:r>
      <w:r>
        <w:rPr>
          <w:rFonts w:ascii="Times New Roman" w:eastAsiaTheme="majorEastAsia" w:hAnsi="Times New Roman" w:cs="Times New Roman"/>
          <w:b/>
          <w:bCs/>
          <w:sz w:val="22"/>
          <w:szCs w:val="22"/>
        </w:rPr>
        <w:t>.</w:t>
      </w:r>
    </w:p>
    <w:p w14:paraId="37C38C17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import pandas as pd</w:t>
      </w:r>
    </w:p>
    <w:p w14:paraId="63E21636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import numpy as np</w:t>
      </w:r>
    </w:p>
    <w:p w14:paraId="737AF6DF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import re</w:t>
      </w:r>
    </w:p>
    <w:p w14:paraId="4F5DC05F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import string</w:t>
      </w:r>
    </w:p>
    <w:p w14:paraId="5AA9E3FD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import matplotlib.pyplot as plt</w:t>
      </w:r>
    </w:p>
    <w:p w14:paraId="429C34D4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import seaborn as sns</w:t>
      </w:r>
    </w:p>
    <w:p w14:paraId="7DA393A3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0763C044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# Step 1: Load and Analyze Dataset</w:t>
      </w:r>
    </w:p>
    <w:p w14:paraId="18D3A17C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file_path = "C:/Users/Medha/Documents/CSUDH/Spring2025/Independent_Medical_Reviews.csv"  # Update this with the correct file path</w:t>
      </w:r>
    </w:p>
    <w:p w14:paraId="09E6CF0B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df = pd.read_csv(file_path)</w:t>
      </w:r>
    </w:p>
    <w:p w14:paraId="76A186ED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2DC21933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# Display dataset info</w:t>
      </w:r>
    </w:p>
    <w:p w14:paraId="0A4D90F9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print("Dataset Shape:", df.shape)</w:t>
      </w:r>
    </w:p>
    <w:p w14:paraId="5CBF52F5" w14:textId="244CBD7E" w:rsidR="006C1871" w:rsidRPr="006C1871" w:rsidRDefault="00AB3280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>#</w:t>
      </w:r>
      <w:r w:rsidR="006C1871" w:rsidRPr="006C1871">
        <w:rPr>
          <w:rFonts w:ascii="Times New Roman" w:eastAsiaTheme="majorEastAsia" w:hAnsi="Times New Roman" w:cs="Times New Roman"/>
          <w:sz w:val="22"/>
          <w:szCs w:val="22"/>
        </w:rPr>
        <w:t>print("First 5 rows:\n", df.head())</w:t>
      </w:r>
    </w:p>
    <w:p w14:paraId="32DE6B2E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print("Columns:", df.columns)</w:t>
      </w:r>
    </w:p>
    <w:p w14:paraId="19C285F3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569984A2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print("\n Is NULL:",df.isnull().sum())</w:t>
      </w:r>
    </w:p>
    <w:p w14:paraId="5A820E05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#print('\nDiagnosis Category:\n',df['Diagnosis Category'].value_counts())</w:t>
      </w:r>
    </w:p>
    <w:p w14:paraId="4A60C77B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print(f"\nTotal records: {df.shape[0]}")</w:t>
      </w:r>
    </w:p>
    <w:p w14:paraId="7DD1A893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df['text_length'] = df['Findings'].apply(lambda x: len(str(x).split()))  # For Kaggle</w:t>
      </w:r>
    </w:p>
    <w:p w14:paraId="6F3D0902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print('\ntext_length\n',df['text_length'].describe())</w:t>
      </w:r>
    </w:p>
    <w:p w14:paraId="138F8A70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04BEB625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'''print("\nCOUNTING UPHELD AND OVERTURNED DECISIONS\n")</w:t>
      </w:r>
    </w:p>
    <w:p w14:paraId="235E598C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decision_counts = df['Determination'].value_counts()</w:t>
      </w:r>
    </w:p>
    <w:p w14:paraId="759E1ADC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4D79634E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lastRenderedPageBreak/>
        <w:t># Display the counts</w:t>
      </w:r>
    </w:p>
    <w:p w14:paraId="44E38B11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print(decision_counts)'''</w:t>
      </w:r>
    </w:p>
    <w:p w14:paraId="685ADBF2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00B4CBC7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# Check for missing values</w:t>
      </w:r>
    </w:p>
    <w:p w14:paraId="32FA443F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print("\nMissing values per column:\n", df.isnull().sum())</w:t>
      </w:r>
    </w:p>
    <w:p w14:paraId="4618EC25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452822D1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# Step 2: Preprocessing</w:t>
      </w:r>
    </w:p>
    <w:p w14:paraId="2FCC8624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def clean_text(text):</w:t>
      </w:r>
    </w:p>
    <w:p w14:paraId="5442E13A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if pd.isnull(text):</w:t>
      </w:r>
    </w:p>
    <w:p w14:paraId="24C75938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    return ""  # Handle NaN values</w:t>
      </w:r>
    </w:p>
    <w:p w14:paraId="0EB68972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text = text.lower()  # Convert to lowercase</w:t>
      </w:r>
    </w:p>
    <w:p w14:paraId="0BC39490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text = re.sub(r'\d+', '', text)  # Remove numbers</w:t>
      </w:r>
    </w:p>
    <w:p w14:paraId="692709FD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text = text.translate(str.maketrans("", "", string.punctuation))  # Remove punctuation</w:t>
      </w:r>
    </w:p>
    <w:p w14:paraId="19B71929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text = re.sub(r'\s+', ' ', text).strip()  # Remove extra spaces</w:t>
      </w:r>
    </w:p>
    <w:p w14:paraId="204D031A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 xml:space="preserve">    return text</w:t>
      </w:r>
    </w:p>
    <w:p w14:paraId="457CC1AE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5E1F03C1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df["Cleaned_Text"] = df["Findings"].apply(clean_text)  # Assuming "Findings" contains the medical reviews</w:t>
      </w:r>
    </w:p>
    <w:p w14:paraId="66DFF141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38374B44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# Remove duplicates and short texts</w:t>
      </w:r>
    </w:p>
    <w:p w14:paraId="3C4F44D2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df.drop_duplicates(subset=["Cleaned_Text"], inplace=True)</w:t>
      </w:r>
    </w:p>
    <w:p w14:paraId="48101351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df = df[df["Cleaned_Text"].str.len() &gt; 10]</w:t>
      </w:r>
    </w:p>
    <w:p w14:paraId="2BC1DAE6" w14:textId="77777777" w:rsidR="006C1871" w:rsidRP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4065DB4B" w14:textId="46F7868A" w:rsidR="006C1871" w:rsidRDefault="006C1871" w:rsidP="006C1871">
      <w:pPr>
        <w:shd w:val="clear" w:color="auto" w:fill="000000" w:themeFill="text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6C1871">
        <w:rPr>
          <w:rFonts w:ascii="Times New Roman" w:eastAsiaTheme="majorEastAsia" w:hAnsi="Times New Roman" w:cs="Times New Roman"/>
          <w:sz w:val="22"/>
          <w:szCs w:val="22"/>
        </w:rPr>
        <w:t>print(f"Dataset after preprocessing: {df.shape}")</w:t>
      </w:r>
    </w:p>
    <w:p w14:paraId="28ADC09B" w14:textId="77777777" w:rsidR="005C644F" w:rsidRDefault="005C644F" w:rsidP="005C644F">
      <w:pPr>
        <w:shd w:val="clear" w:color="auto" w:fill="FFFFFF" w:themeFill="background1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44E4FA6E" w14:textId="2234ED94" w:rsid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>#</w:t>
      </w:r>
      <w:r w:rsidRPr="004306DE">
        <w:rPr>
          <w:rFonts w:ascii="Times New Roman" w:eastAsiaTheme="majorEastAsia" w:hAnsi="Times New Roman" w:cs="Times New Roman"/>
          <w:b/>
          <w:bCs/>
          <w:sz w:val="22"/>
          <w:szCs w:val="22"/>
        </w:rPr>
        <w:t>LATEST WORK!!</w:t>
      </w:r>
    </w:p>
    <w:p w14:paraId="633727F9" w14:textId="77777777" w:rsid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# Initialize counters </w:t>
      </w:r>
    </w:p>
    <w:p w14:paraId="43D90F2A" w14:textId="77777777" w:rsidR="00B001D0" w:rsidRDefault="00B001D0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76A1AE1B" w14:textId="6AC4A0A8" w:rsidR="00E70F4D" w:rsidRPr="005C644F" w:rsidRDefault="00E70F4D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>print(“Analysing Findings</w:t>
      </w:r>
      <w:r w:rsidR="00673689">
        <w:rPr>
          <w:rFonts w:ascii="Times New Roman" w:eastAsiaTheme="majorEastAsia" w:hAnsi="Times New Roman" w:cs="Times New Roman"/>
          <w:sz w:val="22"/>
          <w:szCs w:val="22"/>
        </w:rPr>
        <w:t>:</w:t>
      </w:r>
      <w:r>
        <w:rPr>
          <w:rFonts w:ascii="Times New Roman" w:eastAsiaTheme="majorEastAsia" w:hAnsi="Times New Roman" w:cs="Times New Roman"/>
          <w:sz w:val="22"/>
          <w:szCs w:val="22"/>
        </w:rPr>
        <w:t xml:space="preserve"> \n“)</w:t>
      </w:r>
    </w:p>
    <w:p w14:paraId="56056900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empty_count = 0</w:t>
      </w:r>
    </w:p>
    <w:p w14:paraId="289A1445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nature_case_summary_count = 0</w:t>
      </w:r>
    </w:p>
    <w:p w14:paraId="3A086ACA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findings_count = 0</w:t>
      </w:r>
    </w:p>
    <w:p w14:paraId="6FF5AB69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final_result_count = 0</w:t>
      </w:r>
    </w:p>
    <w:p w14:paraId="3EBDC7CA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total_count = 0</w:t>
      </w:r>
    </w:p>
    <w:p w14:paraId="11A678E9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none_phrases_count = 0</w:t>
      </w:r>
    </w:p>
    <w:p w14:paraId="3A794508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595A1B32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# Loop through each cleaned text</w:t>
      </w:r>
    </w:p>
    <w:p w14:paraId="70D23E74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for text in df['Findings']:</w:t>
      </w:r>
    </w:p>
    <w:p w14:paraId="4CB2DA8E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if pd.isnull(text) or text.strip() == "":</w:t>
      </w:r>
    </w:p>
    <w:p w14:paraId="04776184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empty_count += 1</w:t>
      </w:r>
    </w:p>
    <w:p w14:paraId="72E4B5F4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else:</w:t>
      </w:r>
    </w:p>
    <w:p w14:paraId="4B2549E6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total_count+=1</w:t>
      </w:r>
    </w:p>
    <w:p w14:paraId="7090EAEC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found = False</w:t>
      </w:r>
    </w:p>
    <w:p w14:paraId="02914EEF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text_lower = text.lower()</w:t>
      </w:r>
    </w:p>
    <w:p w14:paraId="1B8DC938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if "nature of statutory criteria/case summary:" in text_lower:</w:t>
      </w:r>
    </w:p>
    <w:p w14:paraId="296D2B23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    nature_case_summary_count += 1</w:t>
      </w:r>
    </w:p>
    <w:p w14:paraId="5C1C9443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    found = True</w:t>
      </w:r>
    </w:p>
    <w:p w14:paraId="4F70B12B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if "findings:" in text_lower:</w:t>
      </w:r>
    </w:p>
    <w:p w14:paraId="3149AEDD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    findings_count += 1</w:t>
      </w:r>
    </w:p>
    <w:p w14:paraId="72C631DE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    found = True</w:t>
      </w:r>
    </w:p>
    <w:p w14:paraId="38740CD5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if "final result:" in text_lower:</w:t>
      </w:r>
    </w:p>
    <w:p w14:paraId="571D1288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lastRenderedPageBreak/>
        <w:t xml:space="preserve">            final_result_count += 1</w:t>
      </w:r>
    </w:p>
    <w:p w14:paraId="115CCC5E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    found = True</w:t>
      </w:r>
    </w:p>
    <w:p w14:paraId="3018E746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if not found:</w:t>
      </w:r>
    </w:p>
    <w:p w14:paraId="466D39F4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 xml:space="preserve">            none_phrases_count += 1</w:t>
      </w:r>
    </w:p>
    <w:p w14:paraId="67551117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</w:p>
    <w:p w14:paraId="457D9C30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# Print results</w:t>
      </w:r>
    </w:p>
    <w:p w14:paraId="7EDDA870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print("Total Entries':", total_count)</w:t>
      </w:r>
    </w:p>
    <w:p w14:paraId="1893CA13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print("Number of EMPTY entries in Cleaned_Text:", empty_count)</w:t>
      </w:r>
    </w:p>
    <w:p w14:paraId="78BBF844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print("Entries with 'Nature of Statutory Criteria/Case Summary:':", nature_case_summary_count)</w:t>
      </w:r>
    </w:p>
    <w:p w14:paraId="5E303FD6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print("Entries with 'Findings:':", findings_count)</w:t>
      </w:r>
    </w:p>
    <w:p w14:paraId="7C0DEDBF" w14:textId="77777777" w:rsidR="005C644F" w:rsidRPr="005C644F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print("Entries with 'Final Result:':", final_result_count)</w:t>
      </w:r>
    </w:p>
    <w:p w14:paraId="60D8E4D2" w14:textId="3D66C600" w:rsidR="005C644F" w:rsidRPr="006C1871" w:rsidRDefault="005C644F" w:rsidP="006B49F6">
      <w:pPr>
        <w:shd w:val="clear" w:color="auto" w:fill="83CAEB" w:themeFill="accent1" w:themeFillTint="66"/>
        <w:spacing w:after="0"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5C644F">
        <w:rPr>
          <w:rFonts w:ascii="Times New Roman" w:eastAsiaTheme="majorEastAsia" w:hAnsi="Times New Roman" w:cs="Times New Roman"/>
          <w:sz w:val="22"/>
          <w:szCs w:val="22"/>
        </w:rPr>
        <w:t>print("Entries with NONE of the 3 phrases:", none_phrases_count)</w:t>
      </w:r>
    </w:p>
    <w:p w14:paraId="22A258B2" w14:textId="372C3FA4" w:rsidR="006C1871" w:rsidRDefault="00AB3280" w:rsidP="00AB3280">
      <w:pPr>
        <w:spacing w:before="240"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</w:t>
      </w:r>
      <w:r w:rsidR="00827508">
        <w:rPr>
          <w:rFonts w:ascii="Times New Roman" w:eastAsiaTheme="majorEastAsia" w:hAnsi="Times New Roman" w:cs="Times New Roman"/>
          <w:b/>
          <w:bCs/>
          <w:sz w:val="22"/>
          <w:szCs w:val="22"/>
        </w:rPr>
        <w:t>3</w:t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eastAsiaTheme="majorEastAsia" w:hAnsi="Times New Roman" w:cs="Times New Roman"/>
          <w:b/>
          <w:bCs/>
          <w:sz w:val="22"/>
          <w:szCs w:val="22"/>
        </w:rPr>
        <w:t>Findings from the</w:t>
      </w:r>
      <w:r w:rsidRPr="00F778FA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 Independent Medical Reviews (IMR) Dataset</w:t>
      </w:r>
      <w:r>
        <w:rPr>
          <w:rFonts w:ascii="Times New Roman" w:eastAsiaTheme="majorEastAsia" w:hAnsi="Times New Roman" w:cs="Times New Roman"/>
          <w:b/>
          <w:bCs/>
          <w:sz w:val="22"/>
          <w:szCs w:val="22"/>
        </w:rPr>
        <w:t>.</w:t>
      </w:r>
    </w:p>
    <w:p w14:paraId="78627FCB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Dataset shape after preprocessing:  (19130, 13) Index(['Reference ID', 'Report Year', 'Diagnosis Category',</w:t>
      </w:r>
    </w:p>
    <w:p w14:paraId="75CD82CF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 xml:space="preserve">       'Diagnosis Sub Category', 'Treatment Category',</w:t>
      </w:r>
    </w:p>
    <w:p w14:paraId="682026F9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 xml:space="preserve">       'Treatment Sub Category', 'Determination', 'Type', 'Age Range',</w:t>
      </w:r>
    </w:p>
    <w:p w14:paraId="34840E53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 xml:space="preserve">       'Patient Gender', 'Findings', 'Cleaned_Text', 'text_length'],</w:t>
      </w:r>
    </w:p>
    <w:p w14:paraId="49266742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 xml:space="preserve">      dtype='object')</w:t>
      </w:r>
    </w:p>
    <w:p w14:paraId="61543866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770490B2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 xml:space="preserve"> Is NULL: Reference ID                 0</w:t>
      </w:r>
    </w:p>
    <w:p w14:paraId="052FEF3C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Report Year                  0</w:t>
      </w:r>
    </w:p>
    <w:p w14:paraId="1AF979EF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Diagnosis Category          59</w:t>
      </w:r>
    </w:p>
    <w:p w14:paraId="6FC794F2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Diagnosis Sub Category    1898</w:t>
      </w:r>
    </w:p>
    <w:p w14:paraId="56AA00EC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Treatment Category         447</w:t>
      </w:r>
    </w:p>
    <w:p w14:paraId="52F2450F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Treatment Sub Category    1267</w:t>
      </w:r>
    </w:p>
    <w:p w14:paraId="33503CCC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Determination                0</w:t>
      </w:r>
    </w:p>
    <w:p w14:paraId="28392A9D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Type                         0</w:t>
      </w:r>
    </w:p>
    <w:p w14:paraId="34248DF8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Age Range                 1191</w:t>
      </w:r>
    </w:p>
    <w:p w14:paraId="79674120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Patient Gender            1191</w:t>
      </w:r>
    </w:p>
    <w:p w14:paraId="093A6742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Findings                     0</w:t>
      </w:r>
    </w:p>
    <w:p w14:paraId="2098018E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Cleaned_Text                 0</w:t>
      </w:r>
    </w:p>
    <w:p w14:paraId="02806F5E" w14:textId="77777777" w:rsidR="00827508" w:rsidRPr="00827508" w:rsidRDefault="00827508" w:rsidP="00827508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text_length                  0</w:t>
      </w:r>
    </w:p>
    <w:p w14:paraId="143D2744" w14:textId="77777777" w:rsidR="00827508" w:rsidRPr="00827508" w:rsidRDefault="00827508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7508">
        <w:rPr>
          <w:rFonts w:ascii="Times New Roman" w:hAnsi="Times New Roman" w:cs="Times New Roman"/>
          <w:sz w:val="22"/>
          <w:szCs w:val="22"/>
        </w:rPr>
        <w:t>dtype: int64</w:t>
      </w:r>
    </w:p>
    <w:p w14:paraId="4FB1D53B" w14:textId="77777777" w:rsidR="005C644F" w:rsidRDefault="005C644F" w:rsidP="005C644F">
      <w:pPr>
        <w:shd w:val="clear" w:color="auto" w:fill="FFFFFF" w:themeFill="background1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59C5EB15" w14:textId="1F767B6B" w:rsidR="00E70F4D" w:rsidRPr="0006784F" w:rsidRDefault="00E70F4D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06784F">
        <w:rPr>
          <w:rFonts w:ascii="Times New Roman" w:hAnsi="Times New Roman" w:cs="Times New Roman"/>
          <w:b/>
          <w:bCs/>
          <w:sz w:val="22"/>
          <w:szCs w:val="22"/>
        </w:rPr>
        <w:t>Analysing Findings</w:t>
      </w:r>
      <w:r w:rsidR="00EC473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1C67B15" w14:textId="77777777" w:rsidR="00E70F4D" w:rsidRDefault="00E70F4D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3DA4A00F" w14:textId="18D86C7B" w:rsidR="005C644F" w:rsidRPr="005C644F" w:rsidRDefault="005C644F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5C644F">
        <w:rPr>
          <w:rFonts w:ascii="Times New Roman" w:hAnsi="Times New Roman" w:cs="Times New Roman"/>
          <w:sz w:val="22"/>
          <w:szCs w:val="22"/>
        </w:rPr>
        <w:t>Total Entries': 19130</w:t>
      </w:r>
    </w:p>
    <w:p w14:paraId="6F9D2AA3" w14:textId="77777777" w:rsidR="005C644F" w:rsidRPr="005C644F" w:rsidRDefault="005C644F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5C644F">
        <w:rPr>
          <w:rFonts w:ascii="Times New Roman" w:hAnsi="Times New Roman" w:cs="Times New Roman"/>
          <w:sz w:val="22"/>
          <w:szCs w:val="22"/>
        </w:rPr>
        <w:t>Number of EMPTY entries in Cleaned_Text: 0</w:t>
      </w:r>
    </w:p>
    <w:p w14:paraId="7B79A6CC" w14:textId="77777777" w:rsidR="005C644F" w:rsidRPr="005C644F" w:rsidRDefault="005C644F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5C644F">
        <w:rPr>
          <w:rFonts w:ascii="Times New Roman" w:hAnsi="Times New Roman" w:cs="Times New Roman"/>
          <w:sz w:val="22"/>
          <w:szCs w:val="22"/>
        </w:rPr>
        <w:t>Entries with 'Nature of Statutory Criteria/Case Summary:': 2483</w:t>
      </w:r>
    </w:p>
    <w:p w14:paraId="0500DC6B" w14:textId="77777777" w:rsidR="005C644F" w:rsidRPr="005C644F" w:rsidRDefault="005C644F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5C644F">
        <w:rPr>
          <w:rFonts w:ascii="Times New Roman" w:hAnsi="Times New Roman" w:cs="Times New Roman"/>
          <w:sz w:val="22"/>
          <w:szCs w:val="22"/>
        </w:rPr>
        <w:t>Entries with 'Findings:': 13928</w:t>
      </w:r>
    </w:p>
    <w:p w14:paraId="0D14B58A" w14:textId="77777777" w:rsidR="005C644F" w:rsidRDefault="005C644F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5C644F">
        <w:rPr>
          <w:rFonts w:ascii="Times New Roman" w:hAnsi="Times New Roman" w:cs="Times New Roman"/>
          <w:sz w:val="22"/>
          <w:szCs w:val="22"/>
        </w:rPr>
        <w:t>Entries with 'Final Result:': 2481</w:t>
      </w:r>
    </w:p>
    <w:p w14:paraId="5D4D5C20" w14:textId="71FAB81A" w:rsidR="005C644F" w:rsidRPr="005C644F" w:rsidRDefault="005C644F" w:rsidP="00925889">
      <w:pPr>
        <w:shd w:val="clear" w:color="auto" w:fill="83CAEB" w:themeFill="accent1" w:themeFillTint="66"/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5C644F">
        <w:rPr>
          <w:rFonts w:ascii="Times New Roman" w:hAnsi="Times New Roman" w:cs="Times New Roman"/>
          <w:sz w:val="22"/>
          <w:szCs w:val="22"/>
        </w:rPr>
        <w:t>Entries with NONE of the 3 phrases: 4594</w:t>
      </w:r>
    </w:p>
    <w:sectPr w:rsidR="005C644F" w:rsidRPr="005C6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1EFA"/>
    <w:multiLevelType w:val="multilevel"/>
    <w:tmpl w:val="4A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1C5"/>
    <w:multiLevelType w:val="multilevel"/>
    <w:tmpl w:val="4C4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4D2A"/>
    <w:multiLevelType w:val="hybridMultilevel"/>
    <w:tmpl w:val="0AE8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87172"/>
    <w:multiLevelType w:val="multilevel"/>
    <w:tmpl w:val="E27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2C6C"/>
    <w:multiLevelType w:val="multilevel"/>
    <w:tmpl w:val="554A913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eastAsiaTheme="maj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64830"/>
    <w:multiLevelType w:val="multilevel"/>
    <w:tmpl w:val="84B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aj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F0B30"/>
    <w:multiLevelType w:val="multilevel"/>
    <w:tmpl w:val="9E6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F5F0A"/>
    <w:multiLevelType w:val="multilevel"/>
    <w:tmpl w:val="7A8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34DC5"/>
    <w:multiLevelType w:val="multilevel"/>
    <w:tmpl w:val="9A1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17066"/>
    <w:multiLevelType w:val="multilevel"/>
    <w:tmpl w:val="73F031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3002A"/>
    <w:multiLevelType w:val="multilevel"/>
    <w:tmpl w:val="554A913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eastAsiaTheme="maj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445C8"/>
    <w:multiLevelType w:val="multilevel"/>
    <w:tmpl w:val="798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E7DA9"/>
    <w:multiLevelType w:val="multilevel"/>
    <w:tmpl w:val="368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3C4F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0A0E"/>
    <w:multiLevelType w:val="multilevel"/>
    <w:tmpl w:val="554A913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eastAsiaTheme="maj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D4824"/>
    <w:multiLevelType w:val="multilevel"/>
    <w:tmpl w:val="838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5476F"/>
    <w:multiLevelType w:val="multilevel"/>
    <w:tmpl w:val="7EDC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D3C81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81C0D"/>
    <w:multiLevelType w:val="multilevel"/>
    <w:tmpl w:val="B28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86AB2"/>
    <w:multiLevelType w:val="multilevel"/>
    <w:tmpl w:val="E8A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10653"/>
    <w:multiLevelType w:val="multilevel"/>
    <w:tmpl w:val="8E8AC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54E4B"/>
    <w:multiLevelType w:val="multilevel"/>
    <w:tmpl w:val="A78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328C6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0600A"/>
    <w:multiLevelType w:val="multilevel"/>
    <w:tmpl w:val="7AFC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5C4A30"/>
    <w:multiLevelType w:val="multilevel"/>
    <w:tmpl w:val="554A913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eastAsiaTheme="maj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0548F"/>
    <w:multiLevelType w:val="multilevel"/>
    <w:tmpl w:val="552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C5B5F"/>
    <w:multiLevelType w:val="multilevel"/>
    <w:tmpl w:val="4C4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279A7"/>
    <w:multiLevelType w:val="multilevel"/>
    <w:tmpl w:val="AC2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11DAE"/>
    <w:multiLevelType w:val="multilevel"/>
    <w:tmpl w:val="A00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14709"/>
    <w:multiLevelType w:val="multilevel"/>
    <w:tmpl w:val="BA1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D54EC"/>
    <w:multiLevelType w:val="multilevel"/>
    <w:tmpl w:val="70F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44083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30881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3310A"/>
    <w:multiLevelType w:val="multilevel"/>
    <w:tmpl w:val="001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F78E3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A717F"/>
    <w:multiLevelType w:val="multilevel"/>
    <w:tmpl w:val="CDA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57920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D3A84"/>
    <w:multiLevelType w:val="multilevel"/>
    <w:tmpl w:val="2AC2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0C7CE6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A263A"/>
    <w:multiLevelType w:val="hybridMultilevel"/>
    <w:tmpl w:val="9426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77B75"/>
    <w:multiLevelType w:val="multilevel"/>
    <w:tmpl w:val="2B3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75469"/>
    <w:multiLevelType w:val="multilevel"/>
    <w:tmpl w:val="1FE2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515E00"/>
    <w:multiLevelType w:val="multilevel"/>
    <w:tmpl w:val="E26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150586"/>
    <w:multiLevelType w:val="multilevel"/>
    <w:tmpl w:val="0C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1792">
    <w:abstractNumId w:val="8"/>
  </w:num>
  <w:num w:numId="2" w16cid:durableId="1182739920">
    <w:abstractNumId w:val="23"/>
  </w:num>
  <w:num w:numId="3" w16cid:durableId="1091589490">
    <w:abstractNumId w:val="11"/>
  </w:num>
  <w:num w:numId="4" w16cid:durableId="433285469">
    <w:abstractNumId w:val="16"/>
  </w:num>
  <w:num w:numId="5" w16cid:durableId="1507551871">
    <w:abstractNumId w:val="7"/>
  </w:num>
  <w:num w:numId="6" w16cid:durableId="1650667145">
    <w:abstractNumId w:val="29"/>
  </w:num>
  <w:num w:numId="7" w16cid:durableId="2085030631">
    <w:abstractNumId w:val="3"/>
  </w:num>
  <w:num w:numId="8" w16cid:durableId="110903419">
    <w:abstractNumId w:val="35"/>
  </w:num>
  <w:num w:numId="9" w16cid:durableId="1101604539">
    <w:abstractNumId w:val="42"/>
  </w:num>
  <w:num w:numId="10" w16cid:durableId="1882476561">
    <w:abstractNumId w:val="6"/>
  </w:num>
  <w:num w:numId="11" w16cid:durableId="1563440736">
    <w:abstractNumId w:val="30"/>
  </w:num>
  <w:num w:numId="12" w16cid:durableId="1767069772">
    <w:abstractNumId w:val="20"/>
  </w:num>
  <w:num w:numId="13" w16cid:durableId="1293831960">
    <w:abstractNumId w:val="9"/>
  </w:num>
  <w:num w:numId="14" w16cid:durableId="1029528603">
    <w:abstractNumId w:val="41"/>
  </w:num>
  <w:num w:numId="15" w16cid:durableId="53477914">
    <w:abstractNumId w:val="21"/>
  </w:num>
  <w:num w:numId="16" w16cid:durableId="770515005">
    <w:abstractNumId w:val="19"/>
  </w:num>
  <w:num w:numId="17" w16cid:durableId="1888448460">
    <w:abstractNumId w:val="33"/>
  </w:num>
  <w:num w:numId="18" w16cid:durableId="2079211105">
    <w:abstractNumId w:val="12"/>
  </w:num>
  <w:num w:numId="19" w16cid:durableId="1968313741">
    <w:abstractNumId w:val="18"/>
  </w:num>
  <w:num w:numId="20" w16cid:durableId="149059086">
    <w:abstractNumId w:val="40"/>
  </w:num>
  <w:num w:numId="21" w16cid:durableId="1849521191">
    <w:abstractNumId w:val="15"/>
  </w:num>
  <w:num w:numId="22" w16cid:durableId="733813987">
    <w:abstractNumId w:val="25"/>
  </w:num>
  <w:num w:numId="23" w16cid:durableId="1721198758">
    <w:abstractNumId w:val="27"/>
  </w:num>
  <w:num w:numId="24" w16cid:durableId="194581721">
    <w:abstractNumId w:val="0"/>
  </w:num>
  <w:num w:numId="25" w16cid:durableId="64765454">
    <w:abstractNumId w:val="43"/>
  </w:num>
  <w:num w:numId="26" w16cid:durableId="1535844596">
    <w:abstractNumId w:val="22"/>
  </w:num>
  <w:num w:numId="27" w16cid:durableId="1881748220">
    <w:abstractNumId w:val="37"/>
  </w:num>
  <w:num w:numId="28" w16cid:durableId="1489665521">
    <w:abstractNumId w:val="13"/>
  </w:num>
  <w:num w:numId="29" w16cid:durableId="1656182285">
    <w:abstractNumId w:val="32"/>
  </w:num>
  <w:num w:numId="30" w16cid:durableId="1304461216">
    <w:abstractNumId w:val="38"/>
  </w:num>
  <w:num w:numId="31" w16cid:durableId="1636057530">
    <w:abstractNumId w:val="34"/>
  </w:num>
  <w:num w:numId="32" w16cid:durableId="1692953302">
    <w:abstractNumId w:val="17"/>
  </w:num>
  <w:num w:numId="33" w16cid:durableId="471750231">
    <w:abstractNumId w:val="31"/>
  </w:num>
  <w:num w:numId="34" w16cid:durableId="1722972564">
    <w:abstractNumId w:val="36"/>
  </w:num>
  <w:num w:numId="35" w16cid:durableId="884560481">
    <w:abstractNumId w:val="28"/>
  </w:num>
  <w:num w:numId="36" w16cid:durableId="1973635352">
    <w:abstractNumId w:val="26"/>
  </w:num>
  <w:num w:numId="37" w16cid:durableId="1507481325">
    <w:abstractNumId w:val="1"/>
  </w:num>
  <w:num w:numId="38" w16cid:durableId="1952710792">
    <w:abstractNumId w:val="5"/>
  </w:num>
  <w:num w:numId="39" w16cid:durableId="672955414">
    <w:abstractNumId w:val="14"/>
  </w:num>
  <w:num w:numId="40" w16cid:durableId="2061125060">
    <w:abstractNumId w:val="10"/>
  </w:num>
  <w:num w:numId="41" w16cid:durableId="1614480881">
    <w:abstractNumId w:val="4"/>
  </w:num>
  <w:num w:numId="42" w16cid:durableId="791022244">
    <w:abstractNumId w:val="24"/>
  </w:num>
  <w:num w:numId="43" w16cid:durableId="1425149368">
    <w:abstractNumId w:val="2"/>
  </w:num>
  <w:num w:numId="44" w16cid:durableId="30894023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8D"/>
    <w:rsid w:val="000004F2"/>
    <w:rsid w:val="00012299"/>
    <w:rsid w:val="000541A3"/>
    <w:rsid w:val="00062FB3"/>
    <w:rsid w:val="0006784F"/>
    <w:rsid w:val="00074952"/>
    <w:rsid w:val="001356D0"/>
    <w:rsid w:val="001B6CE2"/>
    <w:rsid w:val="002059B0"/>
    <w:rsid w:val="00226F86"/>
    <w:rsid w:val="00271BBD"/>
    <w:rsid w:val="002C19DA"/>
    <w:rsid w:val="00415D7C"/>
    <w:rsid w:val="004306DE"/>
    <w:rsid w:val="004337A5"/>
    <w:rsid w:val="004B0303"/>
    <w:rsid w:val="004E61BE"/>
    <w:rsid w:val="005502A9"/>
    <w:rsid w:val="00577C21"/>
    <w:rsid w:val="005C644F"/>
    <w:rsid w:val="00673689"/>
    <w:rsid w:val="00675187"/>
    <w:rsid w:val="006B49F6"/>
    <w:rsid w:val="006C1871"/>
    <w:rsid w:val="00715D3B"/>
    <w:rsid w:val="0078718C"/>
    <w:rsid w:val="00827508"/>
    <w:rsid w:val="00883868"/>
    <w:rsid w:val="008C6982"/>
    <w:rsid w:val="00925889"/>
    <w:rsid w:val="009B0841"/>
    <w:rsid w:val="009B5210"/>
    <w:rsid w:val="00AB3280"/>
    <w:rsid w:val="00AE3F4D"/>
    <w:rsid w:val="00B001D0"/>
    <w:rsid w:val="00BA1A6F"/>
    <w:rsid w:val="00BB7846"/>
    <w:rsid w:val="00C0440C"/>
    <w:rsid w:val="00D04649"/>
    <w:rsid w:val="00D761F5"/>
    <w:rsid w:val="00E31EB7"/>
    <w:rsid w:val="00E70F4D"/>
    <w:rsid w:val="00E80558"/>
    <w:rsid w:val="00E97E02"/>
    <w:rsid w:val="00EC473D"/>
    <w:rsid w:val="00EF69B3"/>
    <w:rsid w:val="00F30564"/>
    <w:rsid w:val="00F30C8D"/>
    <w:rsid w:val="00F778FA"/>
    <w:rsid w:val="00FF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9417"/>
  <w15:chartTrackingRefBased/>
  <w15:docId w15:val="{0AADE451-1876-4B63-A922-A6E89E7B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7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B784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27</cp:revision>
  <cp:lastPrinted>2025-05-05T06:15:00Z</cp:lastPrinted>
  <dcterms:created xsi:type="dcterms:W3CDTF">2025-04-22T05:45:00Z</dcterms:created>
  <dcterms:modified xsi:type="dcterms:W3CDTF">2025-05-05T06:17:00Z</dcterms:modified>
</cp:coreProperties>
</file>