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109" w:rsidRPr="00855109" w:rsidRDefault="00855109" w:rsidP="00855109">
      <w:pPr>
        <w:spacing w:before="100" w:beforeAutospacing="1" w:after="100" w:afterAutospacing="1" w:line="360" w:lineRule="auto"/>
        <w:jc w:val="center"/>
        <w:outlineLvl w:val="1"/>
        <w:rPr>
          <w:rFonts w:eastAsia="Times New Roman" w:cstheme="minorHAnsi"/>
          <w:b/>
          <w:bCs/>
          <w:sz w:val="36"/>
          <w:szCs w:val="36"/>
          <w:lang w:eastAsia="en-IN"/>
        </w:rPr>
      </w:pPr>
      <w:r w:rsidRPr="00D10C7D">
        <w:rPr>
          <w:rFonts w:cstheme="minorHAnsi"/>
          <w:b/>
          <w:bCs/>
          <w:color w:val="000000"/>
          <w:sz w:val="32"/>
          <w:szCs w:val="32"/>
        </w:rPr>
        <w:t>Tourism Experience Analytics: Classification, Prediction, and Recommendation System</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1. Executive Summary</w:t>
      </w:r>
    </w:p>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sz w:val="24"/>
          <w:szCs w:val="24"/>
          <w:lang w:eastAsia="en-IN"/>
        </w:rPr>
        <w:t xml:space="preserve">          </w:t>
      </w:r>
      <w:r w:rsidRPr="00855109">
        <w:rPr>
          <w:rFonts w:eastAsia="Times New Roman" w:cstheme="minorHAnsi"/>
          <w:sz w:val="24"/>
          <w:szCs w:val="24"/>
          <w:lang w:eastAsia="en-IN"/>
        </w:rPr>
        <w:t xml:space="preserve">This report presents a comprehensive analysis of tourism data, encompassing geographic insights, time-based trends, attraction ratings, user </w:t>
      </w:r>
      <w:r w:rsidRPr="00D10C7D">
        <w:rPr>
          <w:rFonts w:eastAsia="Times New Roman" w:cstheme="minorHAnsi"/>
          <w:sz w:val="24"/>
          <w:szCs w:val="24"/>
          <w:lang w:eastAsia="en-IN"/>
        </w:rPr>
        <w:t>behaviour</w:t>
      </w:r>
      <w:r w:rsidRPr="00855109">
        <w:rPr>
          <w:rFonts w:eastAsia="Times New Roman" w:cstheme="minorHAnsi"/>
          <w:sz w:val="24"/>
          <w:szCs w:val="24"/>
          <w:lang w:eastAsia="en-IN"/>
        </w:rPr>
        <w:t>, attraction categories, and the performance of predictive and recommendation models. Key findings highlight the dominance of nature and relaxation-focused attractions, the impact of the COVID-19 pandemic on visit trends, and the potential for strategic interventions to optimize visitor experiences and marketing efforts.</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2. Geographic Insights</w:t>
      </w:r>
    </w:p>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Geographic analysis reveals several key patterns:</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Top Visited Attractions:</w:t>
      </w:r>
      <w:r w:rsidRPr="00855109">
        <w:rPr>
          <w:rFonts w:eastAsia="Times New Roman" w:cstheme="minorHAnsi"/>
          <w:sz w:val="24"/>
          <w:szCs w:val="24"/>
          <w:lang w:eastAsia="en-IN"/>
        </w:rPr>
        <w:t xml:space="preserve"> Cities such as Singapore, Melbourne, London, and Perth demonstrate high visit volumes. </w:t>
      </w:r>
      <w:r w:rsidRPr="00D10C7D">
        <w:rPr>
          <w:rFonts w:eastAsia="Times New Roman" w:cstheme="minorHAnsi"/>
          <w:sz w:val="24"/>
          <w:szCs w:val="24"/>
          <w:lang w:eastAsia="en-IN"/>
        </w:rPr>
        <w:t xml:space="preserve">Specific attractions like </w:t>
      </w:r>
      <w:proofErr w:type="spellStart"/>
      <w:r w:rsidRPr="00D10C7D">
        <w:rPr>
          <w:rFonts w:eastAsia="Times New Roman" w:cstheme="minorHAnsi"/>
          <w:sz w:val="24"/>
          <w:szCs w:val="24"/>
          <w:lang w:eastAsia="en-IN"/>
        </w:rPr>
        <w:t>Waterbom</w:t>
      </w:r>
      <w:proofErr w:type="spellEnd"/>
      <w:r w:rsidRPr="00D10C7D">
        <w:rPr>
          <w:rFonts w:eastAsia="Times New Roman" w:cstheme="minorHAnsi"/>
          <w:sz w:val="24"/>
          <w:szCs w:val="24"/>
          <w:lang w:eastAsia="en-IN"/>
        </w:rPr>
        <w:t xml:space="preserve"> Bali and </w:t>
      </w:r>
      <w:proofErr w:type="spellStart"/>
      <w:r w:rsidRPr="00D10C7D">
        <w:rPr>
          <w:rFonts w:eastAsia="Times New Roman" w:cstheme="minorHAnsi"/>
          <w:sz w:val="24"/>
          <w:szCs w:val="24"/>
          <w:lang w:eastAsia="en-IN"/>
        </w:rPr>
        <w:t>Merapi</w:t>
      </w:r>
      <w:proofErr w:type="spellEnd"/>
      <w:r w:rsidRPr="00D10C7D">
        <w:rPr>
          <w:rFonts w:eastAsia="Times New Roman" w:cstheme="minorHAnsi"/>
          <w:sz w:val="24"/>
          <w:szCs w:val="24"/>
          <w:lang w:eastAsia="en-IN"/>
        </w:rPr>
        <w:t xml:space="preserve"> Volcano are frequently visited, suggesting their strong appeal across various locations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indicates both popularity and diversity in attractions across cities</w:t>
      </w:r>
      <w:r w:rsidRPr="00855109">
        <w:rPr>
          <w:rFonts w:eastAsia="Times New Roman" w:cstheme="minorHAnsi"/>
          <w:sz w:val="24"/>
          <w:szCs w:val="24"/>
          <w:lang w:eastAsia="en-IN"/>
        </w:rPr>
        <w:t>.</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Country-wise Attraction Count:</w:t>
      </w:r>
      <w:r w:rsidRPr="00D10C7D">
        <w:rPr>
          <w:rFonts w:eastAsia="Times New Roman" w:cstheme="minorHAnsi"/>
          <w:sz w:val="24"/>
          <w:szCs w:val="24"/>
          <w:lang w:eastAsia="en-IN"/>
        </w:rPr>
        <w:t xml:space="preserve"> Indonesia, Singapore, Thailand, and the US lead in the number of available attractions, with Southeast Asia being a prominent tourism hotspot</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A high attraction count correlates with active tourism ecosystems</w:t>
      </w:r>
      <w:r w:rsidRPr="00855109">
        <w:rPr>
          <w:rFonts w:eastAsia="Times New Roman" w:cstheme="minorHAnsi"/>
          <w:sz w:val="24"/>
          <w:szCs w:val="24"/>
          <w:lang w:eastAsia="en-IN"/>
        </w:rPr>
        <w:t>.</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Bottom Countries by Attraction Count:</w:t>
      </w:r>
      <w:r w:rsidRPr="00D10C7D">
        <w:rPr>
          <w:rFonts w:eastAsia="Times New Roman" w:cstheme="minorHAnsi"/>
          <w:sz w:val="24"/>
          <w:szCs w:val="24"/>
          <w:lang w:eastAsia="en-IN"/>
        </w:rPr>
        <w:t xml:space="preserve"> Countries like Azerbaijan, Burkina Faso, and the Marshall Islands have the fewest listed attractions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These regions may be underexplored or under-documented, representing opportunities for growth or data enrichment</w:t>
      </w:r>
      <w:r w:rsidRPr="00855109">
        <w:rPr>
          <w:rFonts w:eastAsia="Times New Roman" w:cstheme="minorHAnsi"/>
          <w:sz w:val="24"/>
          <w:szCs w:val="24"/>
          <w:lang w:eastAsia="en-IN"/>
        </w:rPr>
        <w:t>.</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Attraction Density:</w:t>
      </w:r>
      <w:r w:rsidRPr="00D10C7D">
        <w:rPr>
          <w:rFonts w:eastAsia="Times New Roman" w:cstheme="minorHAnsi"/>
          <w:sz w:val="24"/>
          <w:szCs w:val="24"/>
          <w:lang w:eastAsia="en-IN"/>
        </w:rPr>
        <w:t xml:space="preserve"> North America, Europe, and Southeast Asia exhibit high attraction density, while parts of Africa, Central Asia, and smaller island nations show low density</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highlights regional imbalances in tourist infrastructure or data</w:t>
      </w:r>
      <w:r w:rsidRPr="00855109">
        <w:rPr>
          <w:rFonts w:eastAsia="Times New Roman" w:cstheme="minorHAnsi"/>
          <w:sz w:val="24"/>
          <w:szCs w:val="24"/>
          <w:lang w:eastAsia="en-IN"/>
        </w:rPr>
        <w:t>.</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lastRenderedPageBreak/>
        <w:t>Cities with Most Attractions:</w:t>
      </w:r>
      <w:r w:rsidRPr="00D10C7D">
        <w:rPr>
          <w:rFonts w:eastAsia="Times New Roman" w:cstheme="minorHAnsi"/>
          <w:sz w:val="24"/>
          <w:szCs w:val="24"/>
          <w:lang w:eastAsia="en-IN"/>
        </w:rPr>
        <w:t xml:space="preserve"> Jakarta, Singapore, Kuala Lumpur, and Bali stand out with over 25 attractions, indicating concentrated tourism efforts in urban and capital regions, especially across Southeast Asia</w:t>
      </w:r>
      <w:r w:rsidRPr="00855109">
        <w:rPr>
          <w:rFonts w:eastAsia="Times New Roman" w:cstheme="minorHAnsi"/>
          <w:sz w:val="24"/>
          <w:szCs w:val="24"/>
          <w:lang w:eastAsia="en-IN"/>
        </w:rPr>
        <w:t>.</w:t>
      </w:r>
    </w:p>
    <w:p w:rsidR="00855109" w:rsidRPr="00855109" w:rsidRDefault="00855109" w:rsidP="00855109">
      <w:pPr>
        <w:numPr>
          <w:ilvl w:val="0"/>
          <w:numId w:val="2"/>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Cities with Fewest Attractions:</w:t>
      </w:r>
      <w:r w:rsidRPr="00D10C7D">
        <w:rPr>
          <w:rFonts w:eastAsia="Times New Roman" w:cstheme="minorHAnsi"/>
          <w:sz w:val="24"/>
          <w:szCs w:val="24"/>
          <w:lang w:eastAsia="en-IN"/>
        </w:rPr>
        <w:t xml:space="preserve"> Cities like Aachen, </w:t>
      </w:r>
      <w:proofErr w:type="spellStart"/>
      <w:r w:rsidRPr="00D10C7D">
        <w:rPr>
          <w:rFonts w:eastAsia="Times New Roman" w:cstheme="minorHAnsi"/>
          <w:sz w:val="24"/>
          <w:szCs w:val="24"/>
          <w:lang w:eastAsia="en-IN"/>
        </w:rPr>
        <w:t>Miri</w:t>
      </w:r>
      <w:proofErr w:type="spellEnd"/>
      <w:r w:rsidRPr="00D10C7D">
        <w:rPr>
          <w:rFonts w:eastAsia="Times New Roman" w:cstheme="minorHAnsi"/>
          <w:sz w:val="24"/>
          <w:szCs w:val="24"/>
          <w:lang w:eastAsia="en-IN"/>
        </w:rPr>
        <w:t xml:space="preserve">, and </w:t>
      </w:r>
      <w:proofErr w:type="spellStart"/>
      <w:r w:rsidRPr="00D10C7D">
        <w:rPr>
          <w:rFonts w:eastAsia="Times New Roman" w:cstheme="minorHAnsi"/>
          <w:sz w:val="24"/>
          <w:szCs w:val="24"/>
          <w:lang w:eastAsia="en-IN"/>
        </w:rPr>
        <w:t>Misina</w:t>
      </w:r>
      <w:proofErr w:type="spellEnd"/>
      <w:r w:rsidRPr="00D10C7D">
        <w:rPr>
          <w:rFonts w:eastAsia="Times New Roman" w:cstheme="minorHAnsi"/>
          <w:sz w:val="24"/>
          <w:szCs w:val="24"/>
          <w:lang w:eastAsia="en-IN"/>
        </w:rPr>
        <w:t xml:space="preserve"> list only 1 or 1.5 attractions, suggesting they are either less frequented, not fully mapped, or represent emerging/niche tourism markets</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3. Time-Based Analysis</w:t>
      </w:r>
    </w:p>
    <w:p w:rsidR="00855109" w:rsidRPr="00855109" w:rsidRDefault="00855109" w:rsidP="00855109">
      <w:pPr>
        <w:numPr>
          <w:ilvl w:val="0"/>
          <w:numId w:val="3"/>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Monthly Visit Patterns:</w:t>
      </w:r>
      <w:r w:rsidRPr="00D10C7D">
        <w:rPr>
          <w:rFonts w:eastAsia="Times New Roman" w:cstheme="minorHAnsi"/>
          <w:sz w:val="24"/>
          <w:szCs w:val="24"/>
          <w:lang w:eastAsia="en-IN"/>
        </w:rPr>
        <w:t xml:space="preserve"> July and August are peak months for tourist visits, driven by the summer travel season, school holidays, and </w:t>
      </w:r>
      <w:proofErr w:type="spellStart"/>
      <w:r w:rsidRPr="00D10C7D">
        <w:rPr>
          <w:rFonts w:eastAsia="Times New Roman" w:cstheme="minorHAnsi"/>
          <w:sz w:val="24"/>
          <w:szCs w:val="24"/>
          <w:lang w:eastAsia="en-IN"/>
        </w:rPr>
        <w:t>favorable</w:t>
      </w:r>
      <w:proofErr w:type="spellEnd"/>
      <w:r w:rsidRPr="00D10C7D">
        <w:rPr>
          <w:rFonts w:eastAsia="Times New Roman" w:cstheme="minorHAnsi"/>
          <w:sz w:val="24"/>
          <w:szCs w:val="24"/>
          <w:lang w:eastAsia="en-IN"/>
        </w:rPr>
        <w:t xml:space="preserve"> weather</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February and November show lower visit counts, indicating off-peak periods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suggests that travel campaigns and resource allocation can be adjusted seasonally</w:t>
      </w:r>
      <w:r w:rsidRPr="00855109">
        <w:rPr>
          <w:rFonts w:eastAsia="Times New Roman" w:cstheme="minorHAnsi"/>
          <w:sz w:val="24"/>
          <w:szCs w:val="24"/>
          <w:lang w:eastAsia="en-IN"/>
        </w:rPr>
        <w:t>.</w:t>
      </w:r>
    </w:p>
    <w:p w:rsidR="00855109" w:rsidRPr="00855109" w:rsidRDefault="00855109" w:rsidP="00855109">
      <w:pPr>
        <w:numPr>
          <w:ilvl w:val="0"/>
          <w:numId w:val="3"/>
        </w:num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Yearly Visit Trends:</w:t>
      </w:r>
    </w:p>
    <w:p w:rsidR="00855109" w:rsidRPr="00855109" w:rsidRDefault="00855109" w:rsidP="00855109">
      <w:pPr>
        <w:numPr>
          <w:ilvl w:val="1"/>
          <w:numId w:val="3"/>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Growth Period (2013–2016):</w:t>
      </w:r>
      <w:r w:rsidRPr="00D10C7D">
        <w:rPr>
          <w:rFonts w:eastAsia="Times New Roman" w:cstheme="minorHAnsi"/>
          <w:sz w:val="24"/>
          <w:szCs w:val="24"/>
          <w:lang w:eastAsia="en-IN"/>
        </w:rPr>
        <w:t xml:space="preserve"> A sharp increase in visits, peaking around 2016, likely due to expanded infrastructure, increased promotion, or global travel growth</w:t>
      </w:r>
      <w:r w:rsidRPr="00855109">
        <w:rPr>
          <w:rFonts w:eastAsia="Times New Roman" w:cstheme="minorHAnsi"/>
          <w:sz w:val="24"/>
          <w:szCs w:val="24"/>
          <w:lang w:eastAsia="en-IN"/>
        </w:rPr>
        <w:t>.</w:t>
      </w:r>
    </w:p>
    <w:p w:rsidR="00855109" w:rsidRPr="00855109" w:rsidRDefault="00855109" w:rsidP="00855109">
      <w:pPr>
        <w:numPr>
          <w:ilvl w:val="1"/>
          <w:numId w:val="3"/>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Decline Phase (2017–2019):</w:t>
      </w:r>
      <w:r w:rsidRPr="00D10C7D">
        <w:rPr>
          <w:rFonts w:eastAsia="Times New Roman" w:cstheme="minorHAnsi"/>
          <w:sz w:val="24"/>
          <w:szCs w:val="24"/>
          <w:lang w:eastAsia="en-IN"/>
        </w:rPr>
        <w:t xml:space="preserve"> A gradual decline possibly signals market saturation, economic shifts, or external events</w:t>
      </w:r>
      <w:r w:rsidRPr="00855109">
        <w:rPr>
          <w:rFonts w:eastAsia="Times New Roman" w:cstheme="minorHAnsi"/>
          <w:sz w:val="24"/>
          <w:szCs w:val="24"/>
          <w:lang w:eastAsia="en-IN"/>
        </w:rPr>
        <w:t>.</w:t>
      </w:r>
    </w:p>
    <w:p w:rsidR="00855109" w:rsidRPr="00855109" w:rsidRDefault="00855109" w:rsidP="00855109">
      <w:pPr>
        <w:numPr>
          <w:ilvl w:val="1"/>
          <w:numId w:val="3"/>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Sharp Drop (2020):</w:t>
      </w:r>
      <w:r w:rsidRPr="00D10C7D">
        <w:rPr>
          <w:rFonts w:eastAsia="Times New Roman" w:cstheme="minorHAnsi"/>
          <w:sz w:val="24"/>
          <w:szCs w:val="24"/>
          <w:lang w:eastAsia="en-IN"/>
        </w:rPr>
        <w:t xml:space="preserve"> A clear plummet in visits around 2020 indicates the significant impact of the COVID-19 pandemic</w:t>
      </w:r>
      <w:r w:rsidRPr="00855109">
        <w:rPr>
          <w:rFonts w:eastAsia="Times New Roman" w:cstheme="minorHAnsi"/>
          <w:sz w:val="24"/>
          <w:szCs w:val="24"/>
          <w:lang w:eastAsia="en-IN"/>
        </w:rPr>
        <w:t>.</w:t>
      </w:r>
    </w:p>
    <w:p w:rsidR="00855109" w:rsidRPr="00855109" w:rsidRDefault="00855109" w:rsidP="00855109">
      <w:pPr>
        <w:numPr>
          <w:ilvl w:val="1"/>
          <w:numId w:val="3"/>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Slow Recovery (2021–2022):</w:t>
      </w:r>
      <w:r w:rsidRPr="00D10C7D">
        <w:rPr>
          <w:rFonts w:eastAsia="Times New Roman" w:cstheme="minorHAnsi"/>
          <w:sz w:val="24"/>
          <w:szCs w:val="24"/>
          <w:lang w:eastAsia="en-IN"/>
        </w:rPr>
        <w:t xml:space="preserve"> A modest recovery post-pandemic suggests lingering caution, travel restrictions, or evolving </w:t>
      </w:r>
      <w:proofErr w:type="spellStart"/>
      <w:r w:rsidRPr="00D10C7D">
        <w:rPr>
          <w:rFonts w:eastAsia="Times New Roman" w:cstheme="minorHAnsi"/>
          <w:sz w:val="24"/>
          <w:szCs w:val="24"/>
          <w:lang w:eastAsia="en-IN"/>
        </w:rPr>
        <w:t>traveler</w:t>
      </w:r>
      <w:proofErr w:type="spellEnd"/>
      <w:r w:rsidRPr="00D10C7D">
        <w:rPr>
          <w:rFonts w:eastAsia="Times New Roman" w:cstheme="minorHAnsi"/>
          <w:sz w:val="24"/>
          <w:szCs w:val="24"/>
          <w:lang w:eastAsia="en-IN"/>
        </w:rPr>
        <w:t xml:space="preserve"> priorities</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sz w:val="24"/>
          <w:szCs w:val="24"/>
          <w:lang w:eastAsia="en-IN"/>
        </w:rPr>
        <w:t xml:space="preserve">       Strategic recovery initiatives and benchmarking against historical peaks are crucial for future goal-setting</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4. Attraction Ratings Analysis</w:t>
      </w:r>
    </w:p>
    <w:p w:rsidR="00855109" w:rsidRPr="00855109" w:rsidRDefault="00855109" w:rsidP="00855109">
      <w:pPr>
        <w:numPr>
          <w:ilvl w:val="0"/>
          <w:numId w:val="4"/>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Top-Rated Attractions:</w:t>
      </w:r>
      <w:r w:rsidRPr="00D10C7D">
        <w:rPr>
          <w:rFonts w:eastAsia="Times New Roman" w:cstheme="minorHAnsi"/>
          <w:sz w:val="24"/>
          <w:szCs w:val="24"/>
          <w:lang w:eastAsia="en-IN"/>
        </w:rPr>
        <w:t xml:space="preserve"> Sacred Monkey Forest Sanctuary and </w:t>
      </w:r>
      <w:proofErr w:type="spellStart"/>
      <w:r w:rsidRPr="00D10C7D">
        <w:rPr>
          <w:rFonts w:eastAsia="Times New Roman" w:cstheme="minorHAnsi"/>
          <w:sz w:val="24"/>
          <w:szCs w:val="24"/>
          <w:lang w:eastAsia="en-IN"/>
        </w:rPr>
        <w:t>Tegenungan</w:t>
      </w:r>
      <w:proofErr w:type="spellEnd"/>
      <w:r w:rsidRPr="00D10C7D">
        <w:rPr>
          <w:rFonts w:eastAsia="Times New Roman" w:cstheme="minorHAnsi"/>
          <w:sz w:val="24"/>
          <w:szCs w:val="24"/>
          <w:lang w:eastAsia="en-IN"/>
        </w:rPr>
        <w:t xml:space="preserve"> Waterfall have the highest number of 5+ average ratings and substantial user engagement, indicating consistently exceptional visitor experiences</w:t>
      </w:r>
      <w:r w:rsidRPr="00855109">
        <w:rPr>
          <w:rFonts w:eastAsia="Times New Roman" w:cstheme="minorHAnsi"/>
          <w:sz w:val="24"/>
          <w:szCs w:val="24"/>
          <w:lang w:eastAsia="en-IN"/>
        </w:rPr>
        <w:t xml:space="preserve">. </w:t>
      </w:r>
      <w:proofErr w:type="spellStart"/>
      <w:r w:rsidRPr="00D10C7D">
        <w:rPr>
          <w:rFonts w:eastAsia="Times New Roman" w:cstheme="minorHAnsi"/>
          <w:sz w:val="24"/>
          <w:szCs w:val="24"/>
          <w:lang w:eastAsia="en-IN"/>
        </w:rPr>
        <w:t>Balekambang</w:t>
      </w:r>
      <w:proofErr w:type="spellEnd"/>
      <w:r w:rsidRPr="00D10C7D">
        <w:rPr>
          <w:rFonts w:eastAsia="Times New Roman" w:cstheme="minorHAnsi"/>
          <w:sz w:val="24"/>
          <w:szCs w:val="24"/>
          <w:lang w:eastAsia="en-IN"/>
        </w:rPr>
        <w:t xml:space="preserve"> Beach, despite a high rating, has fewer total ratings, suggesting it might be a hidden gem</w:t>
      </w:r>
      <w:r w:rsidRPr="00855109">
        <w:rPr>
          <w:rFonts w:eastAsia="Times New Roman" w:cstheme="minorHAnsi"/>
          <w:sz w:val="24"/>
          <w:szCs w:val="24"/>
          <w:lang w:eastAsia="en-IN"/>
        </w:rPr>
        <w:t>.</w:t>
      </w:r>
    </w:p>
    <w:p w:rsidR="00855109" w:rsidRPr="00855109" w:rsidRDefault="00855109" w:rsidP="00855109">
      <w:pPr>
        <w:numPr>
          <w:ilvl w:val="0"/>
          <w:numId w:val="4"/>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lastRenderedPageBreak/>
        <w:t>Average Rating by Country:</w:t>
      </w:r>
      <w:r w:rsidRPr="00D10C7D">
        <w:rPr>
          <w:rFonts w:eastAsia="Times New Roman" w:cstheme="minorHAnsi"/>
          <w:sz w:val="24"/>
          <w:szCs w:val="24"/>
          <w:lang w:eastAsia="en-IN"/>
        </w:rPr>
        <w:t xml:space="preserve"> Countries such as Afghanistan, Uzbekistan, Libya, Bolivia, and Sudan have the highest average attraction ratings (near 5), possibly due to a smaller but highly satisfied visitor base</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Conversely, Yemen, Moldova, and Barbados have the lowest average ratings, potentially indicating a need for quality improvement or different user expectations</w:t>
      </w:r>
      <w:r w:rsidRPr="00855109">
        <w:rPr>
          <w:rFonts w:eastAsia="Times New Roman" w:cstheme="minorHAnsi"/>
          <w:sz w:val="24"/>
          <w:szCs w:val="24"/>
          <w:lang w:eastAsia="en-IN"/>
        </w:rPr>
        <w:t>.</w:t>
      </w:r>
    </w:p>
    <w:p w:rsidR="00855109" w:rsidRPr="00855109" w:rsidRDefault="00855109" w:rsidP="00855109">
      <w:pPr>
        <w:numPr>
          <w:ilvl w:val="0"/>
          <w:numId w:val="4"/>
        </w:num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Strategic Implications:</w:t>
      </w:r>
    </w:p>
    <w:p w:rsidR="00855109" w:rsidRPr="00855109" w:rsidRDefault="00855109" w:rsidP="00855109">
      <w:pPr>
        <w:numPr>
          <w:ilvl w:val="1"/>
          <w:numId w:val="4"/>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sz w:val="24"/>
          <w:szCs w:val="24"/>
          <w:lang w:eastAsia="en-IN"/>
        </w:rPr>
        <w:t xml:space="preserve">High-rated but less-visited attractions (e.g., </w:t>
      </w:r>
      <w:proofErr w:type="spellStart"/>
      <w:r w:rsidRPr="00D10C7D">
        <w:rPr>
          <w:rFonts w:eastAsia="Times New Roman" w:cstheme="minorHAnsi"/>
          <w:sz w:val="24"/>
          <w:szCs w:val="24"/>
          <w:lang w:eastAsia="en-IN"/>
        </w:rPr>
        <w:t>Balekambang</w:t>
      </w:r>
      <w:proofErr w:type="spellEnd"/>
      <w:r w:rsidRPr="00D10C7D">
        <w:rPr>
          <w:rFonts w:eastAsia="Times New Roman" w:cstheme="minorHAnsi"/>
          <w:sz w:val="24"/>
          <w:szCs w:val="24"/>
          <w:lang w:eastAsia="en-IN"/>
        </w:rPr>
        <w:t xml:space="preserve"> Beach) can be promoted in "offbeat destinations" campaigns</w:t>
      </w:r>
      <w:r w:rsidRPr="00855109">
        <w:rPr>
          <w:rFonts w:eastAsia="Times New Roman" w:cstheme="minorHAnsi"/>
          <w:sz w:val="24"/>
          <w:szCs w:val="24"/>
          <w:lang w:eastAsia="en-IN"/>
        </w:rPr>
        <w:t>.</w:t>
      </w:r>
    </w:p>
    <w:p w:rsidR="00855109" w:rsidRPr="00855109" w:rsidRDefault="00855109" w:rsidP="00855109">
      <w:pPr>
        <w:numPr>
          <w:ilvl w:val="1"/>
          <w:numId w:val="4"/>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sz w:val="24"/>
          <w:szCs w:val="24"/>
          <w:lang w:eastAsia="en-IN"/>
        </w:rPr>
        <w:t>Countries with low average ratings could benefit from improving infrastructure or visitor services</w:t>
      </w:r>
      <w:r w:rsidRPr="00855109">
        <w:rPr>
          <w:rFonts w:eastAsia="Times New Roman" w:cstheme="minorHAnsi"/>
          <w:sz w:val="24"/>
          <w:szCs w:val="24"/>
          <w:lang w:eastAsia="en-IN"/>
        </w:rPr>
        <w:t>.</w:t>
      </w:r>
    </w:p>
    <w:p w:rsidR="00855109" w:rsidRPr="00855109" w:rsidRDefault="00855109" w:rsidP="00855109">
      <w:pPr>
        <w:numPr>
          <w:ilvl w:val="1"/>
          <w:numId w:val="4"/>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sz w:val="24"/>
          <w:szCs w:val="24"/>
          <w:lang w:eastAsia="en-IN"/>
        </w:rPr>
        <w:t>Countries with few reviews but high ratings may require better visibility or marketing support</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 xml:space="preserve">5. User </w:t>
      </w:r>
      <w:r w:rsidRPr="00D10C7D">
        <w:rPr>
          <w:rFonts w:eastAsia="Times New Roman" w:cstheme="minorHAnsi"/>
          <w:b/>
          <w:bCs/>
          <w:sz w:val="28"/>
          <w:szCs w:val="28"/>
          <w:lang w:eastAsia="en-IN"/>
        </w:rPr>
        <w:t>Behaviour</w:t>
      </w:r>
      <w:r w:rsidRPr="00855109">
        <w:rPr>
          <w:rFonts w:eastAsia="Times New Roman" w:cstheme="minorHAnsi"/>
          <w:b/>
          <w:bCs/>
          <w:sz w:val="28"/>
          <w:szCs w:val="28"/>
          <w:lang w:eastAsia="en-IN"/>
        </w:rPr>
        <w:t xml:space="preserve"> Analysis</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Yearly Rating Trend:</w:t>
      </w:r>
      <w:r w:rsidRPr="00D10C7D">
        <w:rPr>
          <w:rFonts w:eastAsia="Times New Roman" w:cstheme="minorHAnsi"/>
          <w:sz w:val="24"/>
          <w:szCs w:val="24"/>
          <w:lang w:eastAsia="en-IN"/>
        </w:rPr>
        <w:t xml:space="preserve"> The average rating remained stable from 2013 to 2017 (~4.15–4.2) but significantly jumped post-2018, peaking in 2021 at over 4.5, possibly reflecting improvements in tourism services or changing user perception</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Visit Frequency by Visit Mode per Region:</w:t>
      </w:r>
      <w:r w:rsidRPr="00D10C7D">
        <w:rPr>
          <w:rFonts w:eastAsia="Times New Roman" w:cstheme="minorHAnsi"/>
          <w:sz w:val="24"/>
          <w:szCs w:val="24"/>
          <w:lang w:eastAsia="en-IN"/>
        </w:rPr>
        <w:t xml:space="preserve"> Australia has the highest number of visits, particularly for Family and Business purposes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Southern Europe and Southeast Asia also attract high visits, especially for Couples and Family</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Solo and Friends visit modes are comparatively rare</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Rating Variance per User:</w:t>
      </w:r>
      <w:r w:rsidRPr="00D10C7D">
        <w:rPr>
          <w:rFonts w:eastAsia="Times New Roman" w:cstheme="minorHAnsi"/>
          <w:sz w:val="24"/>
          <w:szCs w:val="24"/>
          <w:lang w:eastAsia="en-IN"/>
        </w:rPr>
        <w:t xml:space="preserve"> Most users exhibit low rating variance (0–1), indicating consistent evaluation behaviour</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A few users show high variance, potentially representing outliers or diverse experiences</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Average Rating per User:</w:t>
      </w:r>
      <w:r w:rsidRPr="00D10C7D">
        <w:rPr>
          <w:rFonts w:eastAsia="Times New Roman" w:cstheme="minorHAnsi"/>
          <w:sz w:val="24"/>
          <w:szCs w:val="24"/>
          <w:lang w:eastAsia="en-IN"/>
        </w:rPr>
        <w:t xml:space="preserve"> The majority of users give high average ratings (4–5), indicating overall satisfaction</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Only a small portion consistently rates below 3</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Distribution of Visit Counts per User:</w:t>
      </w:r>
      <w:r w:rsidRPr="00D10C7D">
        <w:rPr>
          <w:rFonts w:eastAsia="Times New Roman" w:cstheme="minorHAnsi"/>
          <w:sz w:val="24"/>
          <w:szCs w:val="24"/>
          <w:lang w:eastAsia="en-IN"/>
        </w:rPr>
        <w:t xml:space="preserve"> Most users visit attractions only once or twice, suggesting a large base of casual or one-time tourists</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Repeat Visits (User-Attraction Level):</w:t>
      </w:r>
      <w:r w:rsidRPr="00D10C7D">
        <w:rPr>
          <w:rFonts w:eastAsia="Times New Roman" w:cstheme="minorHAnsi"/>
          <w:sz w:val="24"/>
          <w:szCs w:val="24"/>
          <w:lang w:eastAsia="en-IN"/>
        </w:rPr>
        <w:t xml:space="preserve"> </w:t>
      </w:r>
      <w:proofErr w:type="spellStart"/>
      <w:r w:rsidRPr="00D10C7D">
        <w:rPr>
          <w:rFonts w:eastAsia="Times New Roman" w:cstheme="minorHAnsi"/>
          <w:sz w:val="24"/>
          <w:szCs w:val="24"/>
          <w:lang w:eastAsia="en-IN"/>
        </w:rPr>
        <w:t>Merapi</w:t>
      </w:r>
      <w:proofErr w:type="spellEnd"/>
      <w:r w:rsidRPr="00D10C7D">
        <w:rPr>
          <w:rFonts w:eastAsia="Times New Roman" w:cstheme="minorHAnsi"/>
          <w:sz w:val="24"/>
          <w:szCs w:val="24"/>
          <w:lang w:eastAsia="en-IN"/>
        </w:rPr>
        <w:t xml:space="preserve"> Volcano and </w:t>
      </w:r>
      <w:proofErr w:type="spellStart"/>
      <w:r w:rsidRPr="00D10C7D">
        <w:rPr>
          <w:rFonts w:eastAsia="Times New Roman" w:cstheme="minorHAnsi"/>
          <w:sz w:val="24"/>
          <w:szCs w:val="24"/>
          <w:lang w:eastAsia="en-IN"/>
        </w:rPr>
        <w:t>Malioboro</w:t>
      </w:r>
      <w:proofErr w:type="spellEnd"/>
      <w:r w:rsidRPr="00D10C7D">
        <w:rPr>
          <w:rFonts w:eastAsia="Times New Roman" w:cstheme="minorHAnsi"/>
          <w:sz w:val="24"/>
          <w:szCs w:val="24"/>
          <w:lang w:eastAsia="en-IN"/>
        </w:rPr>
        <w:t xml:space="preserve"> Road are the most frequently revisited attractions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 xml:space="preserve">One user notably visited </w:t>
      </w:r>
      <w:proofErr w:type="spellStart"/>
      <w:r w:rsidRPr="00D10C7D">
        <w:rPr>
          <w:rFonts w:eastAsia="Times New Roman" w:cstheme="minorHAnsi"/>
          <w:sz w:val="24"/>
          <w:szCs w:val="24"/>
          <w:lang w:eastAsia="en-IN"/>
        </w:rPr>
        <w:t>Merapi</w:t>
      </w:r>
      <w:proofErr w:type="spellEnd"/>
      <w:r w:rsidRPr="00D10C7D">
        <w:rPr>
          <w:rFonts w:eastAsia="Times New Roman" w:cstheme="minorHAnsi"/>
          <w:sz w:val="24"/>
          <w:szCs w:val="24"/>
          <w:lang w:eastAsia="en-IN"/>
        </w:rPr>
        <w:t xml:space="preserve"> Volcano 49 times, signalling strong individual attraction, possibly due to specialized interest</w:t>
      </w:r>
      <w:r w:rsidRPr="00855109">
        <w:rPr>
          <w:rFonts w:eastAsia="Times New Roman" w:cstheme="minorHAnsi"/>
          <w:sz w:val="24"/>
          <w:szCs w:val="24"/>
          <w:lang w:eastAsia="en-IN"/>
        </w:rPr>
        <w:t>.</w:t>
      </w:r>
    </w:p>
    <w:p w:rsidR="00855109" w:rsidRPr="00855109" w:rsidRDefault="00855109" w:rsidP="00855109">
      <w:pPr>
        <w:numPr>
          <w:ilvl w:val="0"/>
          <w:numId w:val="5"/>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lastRenderedPageBreak/>
        <w:t>Most Revisited Attractions:</w:t>
      </w:r>
      <w:r w:rsidRPr="00D10C7D">
        <w:rPr>
          <w:rFonts w:eastAsia="Times New Roman" w:cstheme="minorHAnsi"/>
          <w:sz w:val="24"/>
          <w:szCs w:val="24"/>
          <w:lang w:eastAsia="en-IN"/>
        </w:rPr>
        <w:t xml:space="preserve"> Sacred Monkey Forest Sanctuary leads in repeat visits (~3000+), followed by </w:t>
      </w:r>
      <w:proofErr w:type="spellStart"/>
      <w:r w:rsidRPr="00D10C7D">
        <w:rPr>
          <w:rFonts w:eastAsia="Times New Roman" w:cstheme="minorHAnsi"/>
          <w:sz w:val="24"/>
          <w:szCs w:val="24"/>
          <w:lang w:eastAsia="en-IN"/>
        </w:rPr>
        <w:t>Merapi</w:t>
      </w:r>
      <w:proofErr w:type="spellEnd"/>
      <w:r w:rsidRPr="00D10C7D">
        <w:rPr>
          <w:rFonts w:eastAsia="Times New Roman" w:cstheme="minorHAnsi"/>
          <w:sz w:val="24"/>
          <w:szCs w:val="24"/>
          <w:lang w:eastAsia="en-IN"/>
        </w:rPr>
        <w:t xml:space="preserve"> Volcano, </w:t>
      </w:r>
      <w:proofErr w:type="spellStart"/>
      <w:r w:rsidRPr="00D10C7D">
        <w:rPr>
          <w:rFonts w:eastAsia="Times New Roman" w:cstheme="minorHAnsi"/>
          <w:sz w:val="24"/>
          <w:szCs w:val="24"/>
          <w:lang w:eastAsia="en-IN"/>
        </w:rPr>
        <w:t>Waterbom</w:t>
      </w:r>
      <w:proofErr w:type="spellEnd"/>
      <w:r w:rsidRPr="00D10C7D">
        <w:rPr>
          <w:rFonts w:eastAsia="Times New Roman" w:cstheme="minorHAnsi"/>
          <w:sz w:val="24"/>
          <w:szCs w:val="24"/>
          <w:lang w:eastAsia="en-IN"/>
        </w:rPr>
        <w:t xml:space="preserve"> Bali, and </w:t>
      </w:r>
      <w:proofErr w:type="spellStart"/>
      <w:r w:rsidRPr="00D10C7D">
        <w:rPr>
          <w:rFonts w:eastAsia="Times New Roman" w:cstheme="minorHAnsi"/>
          <w:sz w:val="24"/>
          <w:szCs w:val="24"/>
          <w:lang w:eastAsia="en-IN"/>
        </w:rPr>
        <w:t>Malioboro</w:t>
      </w:r>
      <w:proofErr w:type="spellEnd"/>
      <w:r w:rsidRPr="00D10C7D">
        <w:rPr>
          <w:rFonts w:eastAsia="Times New Roman" w:cstheme="minorHAnsi"/>
          <w:sz w:val="24"/>
          <w:szCs w:val="24"/>
          <w:lang w:eastAsia="en-IN"/>
        </w:rPr>
        <w:t xml:space="preserve"> Road, which are highly engaging locations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These can be prioritized in recommendations for returning visitors or loyalty programs</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6. Attraction Categories Analysis</w:t>
      </w:r>
    </w:p>
    <w:p w:rsidR="00855109" w:rsidRPr="00855109" w:rsidRDefault="00855109" w:rsidP="00855109">
      <w:pPr>
        <w:numPr>
          <w:ilvl w:val="0"/>
          <w:numId w:val="6"/>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Distribution of Attraction Types:</w:t>
      </w:r>
      <w:r w:rsidRPr="00D10C7D">
        <w:rPr>
          <w:rFonts w:eastAsia="Times New Roman" w:cstheme="minorHAnsi"/>
          <w:sz w:val="24"/>
          <w:szCs w:val="24"/>
          <w:lang w:eastAsia="en-IN"/>
        </w:rPr>
        <w:t xml:space="preserve"> Nature &amp; Wildlife Areas (25%) and Beaches (20.6%) dominate all attractions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Religious Sites, Water Parks, and Points of Interest &amp; Landmarks also have significant shares (~11-12%)</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indicates a strong focus on nature and relaxation in the tourism landscape</w:t>
      </w:r>
      <w:r w:rsidRPr="00855109">
        <w:rPr>
          <w:rFonts w:eastAsia="Times New Roman" w:cstheme="minorHAnsi"/>
          <w:sz w:val="24"/>
          <w:szCs w:val="24"/>
          <w:lang w:eastAsia="en-IN"/>
        </w:rPr>
        <w:t>.</w:t>
      </w:r>
    </w:p>
    <w:p w:rsidR="00855109" w:rsidRPr="00855109" w:rsidRDefault="00855109" w:rsidP="00855109">
      <w:pPr>
        <w:numPr>
          <w:ilvl w:val="0"/>
          <w:numId w:val="6"/>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Average Rating by Attraction Type:</w:t>
      </w:r>
      <w:r w:rsidRPr="00D10C7D">
        <w:rPr>
          <w:rFonts w:eastAsia="Times New Roman" w:cstheme="minorHAnsi"/>
          <w:sz w:val="24"/>
          <w:szCs w:val="24"/>
          <w:lang w:eastAsia="en-IN"/>
        </w:rPr>
        <w:t xml:space="preserve"> Water Parks, Spas, Caverns &amp; Caves, and National Parks have the highest ratings (above 4.5)</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Beaches and Historic Sites have the lowest average ratings</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suggests that while nature and beaches are common, user satisfaction is highest for Water Parks and Spas, and Historic Sites and Beaches may require improvements or manage mixed user expectations</w:t>
      </w:r>
      <w:r w:rsidRPr="00855109">
        <w:rPr>
          <w:rFonts w:eastAsia="Times New Roman" w:cstheme="minorHAnsi"/>
          <w:sz w:val="24"/>
          <w:szCs w:val="24"/>
          <w:lang w:eastAsia="en-IN"/>
        </w:rPr>
        <w:t>.</w:t>
      </w:r>
    </w:p>
    <w:p w:rsidR="00855109" w:rsidRPr="00855109" w:rsidRDefault="00855109" w:rsidP="00855109">
      <w:pPr>
        <w:numPr>
          <w:ilvl w:val="0"/>
          <w:numId w:val="6"/>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Popularity of Attraction Types:</w:t>
      </w:r>
      <w:r w:rsidRPr="00D10C7D">
        <w:rPr>
          <w:rFonts w:eastAsia="Times New Roman" w:cstheme="minorHAnsi"/>
          <w:sz w:val="24"/>
          <w:szCs w:val="24"/>
          <w:lang w:eastAsia="en-IN"/>
        </w:rPr>
        <w:t xml:space="preserve"> Nature &amp; Wildlife Areas and Beaches have the highest visit counts (~12K+)</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 xml:space="preserve">Spas, Specialty Museums, and </w:t>
      </w:r>
      <w:proofErr w:type="spellStart"/>
      <w:r w:rsidRPr="00D10C7D">
        <w:rPr>
          <w:rFonts w:eastAsia="Times New Roman" w:cstheme="minorHAnsi"/>
          <w:sz w:val="24"/>
          <w:szCs w:val="24"/>
          <w:lang w:eastAsia="en-IN"/>
        </w:rPr>
        <w:t>Neighborhoods</w:t>
      </w:r>
      <w:proofErr w:type="spellEnd"/>
      <w:r w:rsidRPr="00D10C7D">
        <w:rPr>
          <w:rFonts w:eastAsia="Times New Roman" w:cstheme="minorHAnsi"/>
          <w:sz w:val="24"/>
          <w:szCs w:val="24"/>
          <w:lang w:eastAsia="en-IN"/>
        </w:rPr>
        <w:t xml:space="preserve"> are least visited</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This highlights that attractions tied to natural beauty and cultural/religious significance draw more tourists, while high-rated types like Spas and Caverns are underutilized despite strong user satisfaction</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8"/>
          <w:szCs w:val="28"/>
          <w:lang w:eastAsia="en-IN"/>
        </w:rPr>
      </w:pPr>
      <w:r w:rsidRPr="00855109">
        <w:rPr>
          <w:rFonts w:eastAsia="Times New Roman" w:cstheme="minorHAnsi"/>
          <w:b/>
          <w:bCs/>
          <w:sz w:val="28"/>
          <w:szCs w:val="28"/>
          <w:lang w:eastAsia="en-IN"/>
        </w:rPr>
        <w:t>7. Strategic Insights and Recommendations</w:t>
      </w:r>
    </w:p>
    <w:tbl>
      <w:tblPr>
        <w:tblW w:w="9116"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1575"/>
        <w:gridCol w:w="2856"/>
        <w:gridCol w:w="2430"/>
        <w:gridCol w:w="2255"/>
      </w:tblGrid>
      <w:tr w:rsidR="00855109" w:rsidRPr="00855109" w:rsidTr="00D10C7D">
        <w:trPr>
          <w:tblHeader/>
          <w:tblCellSpacing w:w="15" w:type="dxa"/>
        </w:trPr>
        <w:tc>
          <w:tcPr>
            <w:tcW w:w="1530"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Aspect</w:t>
            </w:r>
          </w:p>
        </w:tc>
        <w:tc>
          <w:tcPr>
            <w:tcW w:w="2826"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High</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Medium</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Low</w:t>
            </w:r>
          </w:p>
        </w:tc>
      </w:tr>
      <w:tr w:rsidR="00855109" w:rsidRPr="00855109" w:rsidTr="00D10C7D">
        <w:trPr>
          <w:tblCellSpacing w:w="15" w:type="dxa"/>
        </w:trPr>
        <w:tc>
          <w:tcPr>
            <w:tcW w:w="1530"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Popularity</w:t>
            </w:r>
          </w:p>
        </w:tc>
        <w:tc>
          <w:tcPr>
            <w:tcW w:w="2826"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Nature, Beaches, Religious Sites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Water Parks, Volcanoes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Spas, Museums</w:t>
            </w:r>
          </w:p>
        </w:tc>
      </w:tr>
      <w:tr w:rsidR="00855109" w:rsidRPr="00855109" w:rsidTr="00D10C7D">
        <w:trPr>
          <w:tblCellSpacing w:w="15" w:type="dxa"/>
        </w:trPr>
        <w:tc>
          <w:tcPr>
            <w:tcW w:w="1530"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User Rating</w:t>
            </w:r>
          </w:p>
        </w:tc>
        <w:tc>
          <w:tcPr>
            <w:tcW w:w="2826"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Water Parks, Spas, Caverns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Volcanoes, Museums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Historic Sites, Beaches</w:t>
            </w:r>
          </w:p>
        </w:tc>
      </w:tr>
      <w:tr w:rsidR="00855109" w:rsidRPr="00855109" w:rsidTr="00D10C7D">
        <w:trPr>
          <w:tblCellSpacing w:w="15" w:type="dxa"/>
        </w:trPr>
        <w:tc>
          <w:tcPr>
            <w:tcW w:w="1530"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Distribution</w:t>
            </w:r>
          </w:p>
        </w:tc>
        <w:tc>
          <w:tcPr>
            <w:tcW w:w="2826" w:type="dxa"/>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Nature, Beaches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Water Parks, Landmarks</w:t>
            </w:r>
          </w:p>
        </w:tc>
        <w:tc>
          <w:tcPr>
            <w:tcW w:w="0" w:type="auto"/>
            <w:vAlign w:val="center"/>
            <w:hideMark/>
          </w:tcPr>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Ballets, Ruins</w:t>
            </w:r>
          </w:p>
        </w:tc>
      </w:tr>
    </w:tbl>
    <w:p w:rsidR="00855109" w:rsidRDefault="00855109" w:rsidP="00855109">
      <w:pPr>
        <w:spacing w:after="0" w:line="360" w:lineRule="auto"/>
        <w:rPr>
          <w:rFonts w:eastAsia="Times New Roman" w:cstheme="minorHAnsi"/>
          <w:sz w:val="24"/>
          <w:szCs w:val="24"/>
          <w:lang w:eastAsia="en-IN"/>
        </w:rPr>
      </w:pPr>
    </w:p>
    <w:p w:rsidR="00D10C7D" w:rsidRPr="00855109" w:rsidRDefault="00D10C7D" w:rsidP="00855109">
      <w:pPr>
        <w:spacing w:after="0" w:line="360" w:lineRule="auto"/>
        <w:rPr>
          <w:rFonts w:eastAsia="Times New Roman" w:cstheme="minorHAnsi"/>
          <w:sz w:val="24"/>
          <w:szCs w:val="24"/>
          <w:lang w:eastAsia="en-IN"/>
        </w:rPr>
      </w:pPr>
      <w:bookmarkStart w:id="0" w:name="_GoBack"/>
      <w:bookmarkEnd w:id="0"/>
    </w:p>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lastRenderedPageBreak/>
        <w:t>Based on the analysis, the following recommendations are made:</w:t>
      </w:r>
    </w:p>
    <w:p w:rsidR="00855109" w:rsidRPr="00855109" w:rsidRDefault="00855109" w:rsidP="00855109">
      <w:pPr>
        <w:numPr>
          <w:ilvl w:val="0"/>
          <w:numId w:val="7"/>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Promote highly rated but under-visited attractions:</w:t>
      </w:r>
      <w:r w:rsidRPr="00D10C7D">
        <w:rPr>
          <w:rFonts w:eastAsia="Times New Roman" w:cstheme="minorHAnsi"/>
          <w:sz w:val="24"/>
          <w:szCs w:val="24"/>
          <w:lang w:eastAsia="en-IN"/>
        </w:rPr>
        <w:t xml:space="preserve"> Focus marketing efforts on attractions like Spas and Caverns to increase their visibility and visitation</w:t>
      </w:r>
      <w:r w:rsidRPr="00855109">
        <w:rPr>
          <w:rFonts w:eastAsia="Times New Roman" w:cstheme="minorHAnsi"/>
          <w:sz w:val="24"/>
          <w:szCs w:val="24"/>
          <w:lang w:eastAsia="en-IN"/>
        </w:rPr>
        <w:t>.</w:t>
      </w:r>
    </w:p>
    <w:p w:rsidR="00855109" w:rsidRPr="00855109" w:rsidRDefault="00855109" w:rsidP="00855109">
      <w:pPr>
        <w:numPr>
          <w:ilvl w:val="0"/>
          <w:numId w:val="7"/>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Enhance tourist experience at beaches and historic sites:</w:t>
      </w:r>
      <w:r w:rsidRPr="00D10C7D">
        <w:rPr>
          <w:rFonts w:eastAsia="Times New Roman" w:cstheme="minorHAnsi"/>
          <w:sz w:val="24"/>
          <w:szCs w:val="24"/>
          <w:lang w:eastAsia="en-IN"/>
        </w:rPr>
        <w:t xml:space="preserve"> Implement initiatives to improve the quality of services and amenities at these locations to boost visitor satisfaction</w:t>
      </w:r>
      <w:r w:rsidRPr="00855109">
        <w:rPr>
          <w:rFonts w:eastAsia="Times New Roman" w:cstheme="minorHAnsi"/>
          <w:sz w:val="24"/>
          <w:szCs w:val="24"/>
          <w:lang w:eastAsia="en-IN"/>
        </w:rPr>
        <w:t>.</w:t>
      </w:r>
    </w:p>
    <w:p w:rsidR="00855109" w:rsidRPr="00855109" w:rsidRDefault="00855109" w:rsidP="00855109">
      <w:pPr>
        <w:numPr>
          <w:ilvl w:val="0"/>
          <w:numId w:val="7"/>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Balance investment:</w:t>
      </w:r>
      <w:r w:rsidRPr="00D10C7D">
        <w:rPr>
          <w:rFonts w:eastAsia="Times New Roman" w:cstheme="minorHAnsi"/>
          <w:sz w:val="24"/>
          <w:szCs w:val="24"/>
          <w:lang w:eastAsia="en-IN"/>
        </w:rPr>
        <w:t xml:space="preserve"> Strategically allocate resources between popular natural attractions and quality niche experiences to diversify tourism offerings</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outlineLvl w:val="2"/>
        <w:rPr>
          <w:rFonts w:eastAsia="Times New Roman" w:cstheme="minorHAnsi"/>
          <w:b/>
          <w:bCs/>
          <w:sz w:val="24"/>
          <w:szCs w:val="24"/>
          <w:lang w:eastAsia="en-IN"/>
        </w:rPr>
      </w:pPr>
      <w:r w:rsidRPr="00855109">
        <w:rPr>
          <w:rFonts w:eastAsia="Times New Roman" w:cstheme="minorHAnsi"/>
          <w:b/>
          <w:bCs/>
          <w:sz w:val="24"/>
          <w:szCs w:val="24"/>
          <w:lang w:eastAsia="en-IN"/>
        </w:rPr>
        <w:t>8. Predictive and Recommendation Systems</w:t>
      </w:r>
    </w:p>
    <w:p w:rsidR="00855109" w:rsidRPr="00855109" w:rsidRDefault="00855109" w:rsidP="00855109">
      <w:pPr>
        <w:numPr>
          <w:ilvl w:val="0"/>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Rating Prediction with Regression (</w:t>
      </w:r>
      <w:proofErr w:type="spellStart"/>
      <w:r w:rsidRPr="00D10C7D">
        <w:rPr>
          <w:rFonts w:eastAsia="Times New Roman" w:cstheme="minorHAnsi"/>
          <w:b/>
          <w:bCs/>
          <w:sz w:val="24"/>
          <w:szCs w:val="24"/>
          <w:lang w:eastAsia="en-IN"/>
        </w:rPr>
        <w:t>CatBoost</w:t>
      </w:r>
      <w:proofErr w:type="spellEnd"/>
      <w:r w:rsidRPr="00D10C7D">
        <w:rPr>
          <w:rFonts w:eastAsia="Times New Roman" w:cstheme="minorHAnsi"/>
          <w:b/>
          <w:bCs/>
          <w:sz w:val="24"/>
          <w:szCs w:val="24"/>
          <w:lang w:eastAsia="en-IN"/>
        </w:rPr>
        <w:t>):</w:t>
      </w:r>
      <w:r w:rsidRPr="00D10C7D">
        <w:rPr>
          <w:rFonts w:eastAsia="Times New Roman" w:cstheme="minorHAnsi"/>
          <w:sz w:val="24"/>
          <w:szCs w:val="24"/>
          <w:lang w:eastAsia="en-IN"/>
        </w:rPr>
        <w:t xml:space="preserve"> The model achieved a Mean Squared Error (MSE) of 0.23 and an R² Score of 0.75, indicating solid performance and explaining 75% of the variance in user rating prediction</w:t>
      </w:r>
      <w:r w:rsidRPr="00855109">
        <w:rPr>
          <w:rFonts w:eastAsia="Times New Roman" w:cstheme="minorHAnsi"/>
          <w:sz w:val="24"/>
          <w:szCs w:val="24"/>
          <w:lang w:eastAsia="en-IN"/>
        </w:rPr>
        <w:t>.</w:t>
      </w:r>
    </w:p>
    <w:p w:rsidR="00855109" w:rsidRPr="00855109" w:rsidRDefault="00855109" w:rsidP="00855109">
      <w:pPr>
        <w:numPr>
          <w:ilvl w:val="0"/>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 xml:space="preserve">Visit Mode Classification </w:t>
      </w:r>
      <w:r w:rsidRPr="00D10C7D">
        <w:rPr>
          <w:rFonts w:eastAsia="Times New Roman" w:cstheme="minorHAnsi"/>
          <w:b/>
          <w:bCs/>
          <w:sz w:val="24"/>
          <w:szCs w:val="24"/>
          <w:lang w:eastAsia="en-IN"/>
        </w:rPr>
        <w:t>(</w:t>
      </w:r>
      <w:proofErr w:type="spellStart"/>
      <w:r w:rsidRPr="00D10C7D">
        <w:rPr>
          <w:rFonts w:eastAsia="Times New Roman" w:cstheme="minorHAnsi"/>
          <w:b/>
          <w:bCs/>
          <w:sz w:val="24"/>
          <w:szCs w:val="24"/>
          <w:lang w:eastAsia="en-IN"/>
        </w:rPr>
        <w:t>CatBoost</w:t>
      </w:r>
      <w:proofErr w:type="spellEnd"/>
      <w:r w:rsidRPr="00D10C7D">
        <w:rPr>
          <w:rFonts w:eastAsia="Times New Roman" w:cstheme="minorHAnsi"/>
          <w:b/>
          <w:bCs/>
          <w:sz w:val="24"/>
          <w:szCs w:val="24"/>
          <w:lang w:eastAsia="en-IN"/>
        </w:rPr>
        <w:t>):</w:t>
      </w:r>
      <w:r w:rsidRPr="00D10C7D">
        <w:rPr>
          <w:rFonts w:eastAsia="Times New Roman" w:cstheme="minorHAnsi"/>
          <w:b/>
          <w:bCs/>
          <w:sz w:val="24"/>
          <w:szCs w:val="24"/>
          <w:lang w:eastAsia="en-IN"/>
        </w:rPr>
        <w:t xml:space="preserve"> </w:t>
      </w:r>
      <w:r w:rsidRPr="00D10C7D">
        <w:rPr>
          <w:rFonts w:eastAsia="Times New Roman" w:cstheme="minorHAnsi"/>
          <w:sz w:val="24"/>
          <w:szCs w:val="24"/>
          <w:lang w:eastAsia="en-IN"/>
        </w:rPr>
        <w:t>The model achieved an accuracy of 45.25%</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It showed good precision and recall for classes 2 and 3 but poor performance on minority classes (1 and 5), indicating a strong class imbalance</w:t>
      </w:r>
      <w:r w:rsidRPr="00855109">
        <w:rPr>
          <w:rFonts w:eastAsia="Times New Roman" w:cstheme="minorHAnsi"/>
          <w:sz w:val="24"/>
          <w:szCs w:val="24"/>
          <w:lang w:eastAsia="en-IN"/>
        </w:rPr>
        <w:t>.</w:t>
      </w:r>
    </w:p>
    <w:p w:rsidR="00855109" w:rsidRPr="00855109" w:rsidRDefault="00855109" w:rsidP="00855109">
      <w:pPr>
        <w:numPr>
          <w:ilvl w:val="0"/>
          <w:numId w:val="8"/>
        </w:num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Recommendation Systems:</w:t>
      </w:r>
    </w:p>
    <w:p w:rsidR="00855109" w:rsidRPr="00855109" w:rsidRDefault="00855109" w:rsidP="00855109">
      <w:pPr>
        <w:numPr>
          <w:ilvl w:val="1"/>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Content-Based Filtering (CBF):</w:t>
      </w:r>
      <w:r w:rsidRPr="00D10C7D">
        <w:rPr>
          <w:rFonts w:eastAsia="Times New Roman" w:cstheme="minorHAnsi"/>
          <w:sz w:val="24"/>
          <w:szCs w:val="24"/>
          <w:lang w:eastAsia="en-IN"/>
        </w:rPr>
        <w:t xml:space="preserve"> Recommends attractions with similar attributes (</w:t>
      </w:r>
      <w:proofErr w:type="spellStart"/>
      <w:r w:rsidRPr="00D10C7D">
        <w:rPr>
          <w:rFonts w:eastAsia="Times New Roman" w:cstheme="minorHAnsi"/>
          <w:sz w:val="24"/>
          <w:szCs w:val="24"/>
          <w:lang w:eastAsia="en-IN"/>
        </w:rPr>
        <w:t>AttractionType</w:t>
      </w:r>
      <w:proofErr w:type="spellEnd"/>
      <w:r w:rsidRPr="00D10C7D">
        <w:rPr>
          <w:rFonts w:eastAsia="Times New Roman" w:cstheme="minorHAnsi"/>
          <w:sz w:val="24"/>
          <w:szCs w:val="24"/>
          <w:lang w:eastAsia="en-IN"/>
        </w:rPr>
        <w:t>, City, Country, Rating) using TF-IDF and Cosine Similarity</w:t>
      </w:r>
      <w:r w:rsidRPr="00855109">
        <w:rPr>
          <w:rFonts w:eastAsia="Times New Roman" w:cstheme="minorHAnsi"/>
          <w:sz w:val="24"/>
          <w:szCs w:val="24"/>
          <w:lang w:eastAsia="en-IN"/>
        </w:rPr>
        <w:t>.</w:t>
      </w:r>
    </w:p>
    <w:p w:rsidR="00855109" w:rsidRPr="00855109" w:rsidRDefault="00855109" w:rsidP="00855109">
      <w:pPr>
        <w:numPr>
          <w:ilvl w:val="1"/>
          <w:numId w:val="8"/>
        </w:num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b/>
          <w:bCs/>
          <w:sz w:val="24"/>
          <w:szCs w:val="24"/>
          <w:lang w:eastAsia="en-IN"/>
        </w:rPr>
        <w:t>Collaborative Filtering (CF):</w:t>
      </w:r>
    </w:p>
    <w:p w:rsidR="00855109" w:rsidRPr="00855109" w:rsidRDefault="00855109" w:rsidP="00855109">
      <w:pPr>
        <w:numPr>
          <w:ilvl w:val="2"/>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Item-Based:</w:t>
      </w:r>
      <w:r w:rsidRPr="00D10C7D">
        <w:rPr>
          <w:rFonts w:eastAsia="Times New Roman" w:cstheme="minorHAnsi"/>
          <w:sz w:val="24"/>
          <w:szCs w:val="24"/>
          <w:lang w:eastAsia="en-IN"/>
        </w:rPr>
        <w:t xml:space="preserve"> Utilizes the SVD algorithm to extract latent factors and compute cosine similarity between attractions, recommending top N similar attractions</w:t>
      </w:r>
      <w:r w:rsidRPr="00855109">
        <w:rPr>
          <w:rFonts w:eastAsia="Times New Roman" w:cstheme="minorHAnsi"/>
          <w:sz w:val="24"/>
          <w:szCs w:val="24"/>
          <w:lang w:eastAsia="en-IN"/>
        </w:rPr>
        <w:t>.</w:t>
      </w:r>
    </w:p>
    <w:p w:rsidR="00855109" w:rsidRPr="00855109" w:rsidRDefault="00855109" w:rsidP="00855109">
      <w:pPr>
        <w:numPr>
          <w:ilvl w:val="2"/>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User-Based:</w:t>
      </w:r>
      <w:r w:rsidRPr="00D10C7D">
        <w:rPr>
          <w:rFonts w:eastAsia="Times New Roman" w:cstheme="minorHAnsi"/>
          <w:sz w:val="24"/>
          <w:szCs w:val="24"/>
          <w:lang w:eastAsia="en-IN"/>
        </w:rPr>
        <w:t xml:space="preserve"> Recommends top-rated unvisited attractions for a specific user (e.g., </w:t>
      </w:r>
      <w:proofErr w:type="spellStart"/>
      <w:r w:rsidRPr="00D10C7D">
        <w:rPr>
          <w:rFonts w:eastAsia="Times New Roman" w:cstheme="minorHAnsi"/>
          <w:sz w:val="24"/>
          <w:szCs w:val="24"/>
          <w:lang w:eastAsia="en-IN"/>
        </w:rPr>
        <w:t>user_id</w:t>
      </w:r>
      <w:proofErr w:type="spellEnd"/>
      <w:r w:rsidRPr="00D10C7D">
        <w:rPr>
          <w:rFonts w:eastAsia="Times New Roman" w:cstheme="minorHAnsi"/>
          <w:sz w:val="24"/>
          <w:szCs w:val="24"/>
          <w:lang w:eastAsia="en-IN"/>
        </w:rPr>
        <w:t xml:space="preserve"> = 70333) by training an SVD model, identifying seen/unseen attractions, predicting ratings, and selecting the top 5 with the highest predicted ratings</w:t>
      </w:r>
      <w:r w:rsidRPr="00855109">
        <w:rPr>
          <w:rFonts w:eastAsia="Times New Roman" w:cstheme="minorHAnsi"/>
          <w:sz w:val="24"/>
          <w:szCs w:val="24"/>
          <w:lang w:eastAsia="en-IN"/>
        </w:rPr>
        <w:t>.</w:t>
      </w:r>
    </w:p>
    <w:p w:rsidR="00855109" w:rsidRPr="00855109" w:rsidRDefault="00855109" w:rsidP="00855109">
      <w:pPr>
        <w:numPr>
          <w:ilvl w:val="1"/>
          <w:numId w:val="8"/>
        </w:numPr>
        <w:spacing w:before="100" w:beforeAutospacing="1" w:after="100" w:afterAutospacing="1" w:line="360" w:lineRule="auto"/>
        <w:rPr>
          <w:rFonts w:eastAsia="Times New Roman" w:cstheme="minorHAnsi"/>
          <w:sz w:val="24"/>
          <w:szCs w:val="24"/>
          <w:lang w:eastAsia="en-IN"/>
        </w:rPr>
      </w:pPr>
      <w:r w:rsidRPr="00D10C7D">
        <w:rPr>
          <w:rFonts w:eastAsia="Times New Roman" w:cstheme="minorHAnsi"/>
          <w:b/>
          <w:bCs/>
          <w:sz w:val="24"/>
          <w:szCs w:val="24"/>
          <w:lang w:eastAsia="en-IN"/>
        </w:rPr>
        <w:t>Hybrid Recommender System:</w:t>
      </w:r>
      <w:r w:rsidRPr="00D10C7D">
        <w:rPr>
          <w:rFonts w:eastAsia="Times New Roman" w:cstheme="minorHAnsi"/>
          <w:sz w:val="24"/>
          <w:szCs w:val="24"/>
          <w:lang w:eastAsia="en-IN"/>
        </w:rPr>
        <w:t xml:space="preserve"> Combines Collaborative Filtering (SVD) and Content-Based Filtering (TF-IDF cosine similarity)</w:t>
      </w:r>
      <w:r w:rsidRPr="00855109">
        <w:rPr>
          <w:rFonts w:eastAsia="Times New Roman" w:cstheme="minorHAnsi"/>
          <w:sz w:val="24"/>
          <w:szCs w:val="24"/>
          <w:lang w:eastAsia="en-IN"/>
        </w:rPr>
        <w:t xml:space="preserve">. </w:t>
      </w:r>
      <w:r w:rsidRPr="00D10C7D">
        <w:rPr>
          <w:rFonts w:eastAsia="Times New Roman" w:cstheme="minorHAnsi"/>
          <w:sz w:val="24"/>
          <w:szCs w:val="24"/>
          <w:lang w:eastAsia="en-IN"/>
        </w:rPr>
        <w:t xml:space="preserve">It </w:t>
      </w:r>
      <w:proofErr w:type="spellStart"/>
      <w:r w:rsidRPr="00D10C7D">
        <w:rPr>
          <w:rFonts w:eastAsia="Times New Roman" w:cstheme="minorHAnsi"/>
          <w:sz w:val="24"/>
          <w:szCs w:val="24"/>
          <w:lang w:eastAsia="en-IN"/>
        </w:rPr>
        <w:t>preprocesses</w:t>
      </w:r>
      <w:proofErr w:type="spellEnd"/>
      <w:r w:rsidRPr="00D10C7D">
        <w:rPr>
          <w:rFonts w:eastAsia="Times New Roman" w:cstheme="minorHAnsi"/>
          <w:sz w:val="24"/>
          <w:szCs w:val="24"/>
          <w:lang w:eastAsia="en-IN"/>
        </w:rPr>
        <w:t xml:space="preserve"> content, </w:t>
      </w:r>
      <w:r w:rsidRPr="00D10C7D">
        <w:rPr>
          <w:rFonts w:eastAsia="Times New Roman" w:cstheme="minorHAnsi"/>
          <w:sz w:val="24"/>
          <w:szCs w:val="24"/>
          <w:lang w:eastAsia="en-IN"/>
        </w:rPr>
        <w:lastRenderedPageBreak/>
        <w:t>trains the CF model, and then combines content match with CF prediction using a weighted hybrid score to recommend top N attractions</w:t>
      </w:r>
      <w:r w:rsidRPr="00855109">
        <w:rPr>
          <w:rFonts w:eastAsia="Times New Roman" w:cstheme="minorHAnsi"/>
          <w:sz w:val="24"/>
          <w:szCs w:val="24"/>
          <w:lang w:eastAsia="en-IN"/>
        </w:rPr>
        <w:t>.</w:t>
      </w:r>
    </w:p>
    <w:p w:rsidR="00855109" w:rsidRPr="00855109" w:rsidRDefault="00855109" w:rsidP="00855109">
      <w:pPr>
        <w:spacing w:before="100" w:beforeAutospacing="1" w:after="100" w:afterAutospacing="1" w:line="360" w:lineRule="auto"/>
        <w:rPr>
          <w:rFonts w:eastAsia="Times New Roman" w:cstheme="minorHAnsi"/>
          <w:sz w:val="24"/>
          <w:szCs w:val="24"/>
          <w:lang w:eastAsia="en-IN"/>
        </w:rPr>
      </w:pPr>
      <w:r w:rsidRPr="00855109">
        <w:rPr>
          <w:rFonts w:eastAsia="Times New Roman" w:cstheme="minorHAnsi"/>
          <w:sz w:val="24"/>
          <w:szCs w:val="24"/>
          <w:lang w:eastAsia="en-IN"/>
        </w:rPr>
        <w:t>This report provides a holistic view of the tourism landscape, offering actionable insights for strategic planning and personalized visitor experiences.</w:t>
      </w:r>
    </w:p>
    <w:p w:rsidR="00C4766C" w:rsidRPr="00D10C7D" w:rsidRDefault="00C4766C" w:rsidP="00855109">
      <w:pPr>
        <w:spacing w:line="360" w:lineRule="auto"/>
        <w:rPr>
          <w:rFonts w:cstheme="minorHAnsi"/>
          <w:sz w:val="24"/>
          <w:szCs w:val="24"/>
        </w:rPr>
      </w:pPr>
    </w:p>
    <w:sectPr w:rsidR="00C4766C" w:rsidRPr="00D10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2AB4"/>
    <w:multiLevelType w:val="multilevel"/>
    <w:tmpl w:val="E568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227C4C"/>
    <w:multiLevelType w:val="multilevel"/>
    <w:tmpl w:val="84D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14735E"/>
    <w:multiLevelType w:val="multilevel"/>
    <w:tmpl w:val="5FC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A2409"/>
    <w:multiLevelType w:val="multilevel"/>
    <w:tmpl w:val="37D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7434E"/>
    <w:multiLevelType w:val="multilevel"/>
    <w:tmpl w:val="86B6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555B1B"/>
    <w:multiLevelType w:val="multilevel"/>
    <w:tmpl w:val="BD9C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36457"/>
    <w:multiLevelType w:val="multilevel"/>
    <w:tmpl w:val="6FD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13A42"/>
    <w:multiLevelType w:val="multilevel"/>
    <w:tmpl w:val="4F48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CF"/>
    <w:rsid w:val="00855109"/>
    <w:rsid w:val="009303CF"/>
    <w:rsid w:val="00C4766C"/>
    <w:rsid w:val="00D10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1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5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173">
    <w:name w:val="citation-173"/>
    <w:basedOn w:val="DefaultParagraphFont"/>
    <w:rsid w:val="00855109"/>
  </w:style>
  <w:style w:type="character" w:customStyle="1" w:styleId="citation-172">
    <w:name w:val="citation-172"/>
    <w:basedOn w:val="DefaultParagraphFont"/>
    <w:rsid w:val="00855109"/>
  </w:style>
  <w:style w:type="character" w:customStyle="1" w:styleId="citation-171">
    <w:name w:val="citation-171"/>
    <w:basedOn w:val="DefaultParagraphFont"/>
    <w:rsid w:val="00855109"/>
  </w:style>
  <w:style w:type="character" w:customStyle="1" w:styleId="citation-170">
    <w:name w:val="citation-170"/>
    <w:basedOn w:val="DefaultParagraphFont"/>
    <w:rsid w:val="00855109"/>
  </w:style>
  <w:style w:type="character" w:customStyle="1" w:styleId="citation-169">
    <w:name w:val="citation-169"/>
    <w:basedOn w:val="DefaultParagraphFont"/>
    <w:rsid w:val="00855109"/>
  </w:style>
  <w:style w:type="character" w:customStyle="1" w:styleId="citation-168">
    <w:name w:val="citation-168"/>
    <w:basedOn w:val="DefaultParagraphFont"/>
    <w:rsid w:val="00855109"/>
  </w:style>
  <w:style w:type="character" w:customStyle="1" w:styleId="citation-167">
    <w:name w:val="citation-167"/>
    <w:basedOn w:val="DefaultParagraphFont"/>
    <w:rsid w:val="00855109"/>
  </w:style>
  <w:style w:type="character" w:customStyle="1" w:styleId="citation-166">
    <w:name w:val="citation-166"/>
    <w:basedOn w:val="DefaultParagraphFont"/>
    <w:rsid w:val="00855109"/>
  </w:style>
  <w:style w:type="character" w:customStyle="1" w:styleId="citation-165">
    <w:name w:val="citation-165"/>
    <w:basedOn w:val="DefaultParagraphFont"/>
    <w:rsid w:val="00855109"/>
  </w:style>
  <w:style w:type="character" w:customStyle="1" w:styleId="citation-164">
    <w:name w:val="citation-164"/>
    <w:basedOn w:val="DefaultParagraphFont"/>
    <w:rsid w:val="00855109"/>
  </w:style>
  <w:style w:type="character" w:customStyle="1" w:styleId="citation-163">
    <w:name w:val="citation-163"/>
    <w:basedOn w:val="DefaultParagraphFont"/>
    <w:rsid w:val="00855109"/>
  </w:style>
  <w:style w:type="character" w:customStyle="1" w:styleId="citation-162">
    <w:name w:val="citation-162"/>
    <w:basedOn w:val="DefaultParagraphFont"/>
    <w:rsid w:val="00855109"/>
  </w:style>
  <w:style w:type="character" w:customStyle="1" w:styleId="citation-161">
    <w:name w:val="citation-161"/>
    <w:basedOn w:val="DefaultParagraphFont"/>
    <w:rsid w:val="00855109"/>
  </w:style>
  <w:style w:type="character" w:customStyle="1" w:styleId="citation-160">
    <w:name w:val="citation-160"/>
    <w:basedOn w:val="DefaultParagraphFont"/>
    <w:rsid w:val="00855109"/>
  </w:style>
  <w:style w:type="character" w:customStyle="1" w:styleId="citation-159">
    <w:name w:val="citation-159"/>
    <w:basedOn w:val="DefaultParagraphFont"/>
    <w:rsid w:val="00855109"/>
  </w:style>
  <w:style w:type="character" w:customStyle="1" w:styleId="citation-158">
    <w:name w:val="citation-158"/>
    <w:basedOn w:val="DefaultParagraphFont"/>
    <w:rsid w:val="00855109"/>
  </w:style>
  <w:style w:type="character" w:customStyle="1" w:styleId="citation-157">
    <w:name w:val="citation-157"/>
    <w:basedOn w:val="DefaultParagraphFont"/>
    <w:rsid w:val="00855109"/>
  </w:style>
  <w:style w:type="character" w:customStyle="1" w:styleId="citation-156">
    <w:name w:val="citation-156"/>
    <w:basedOn w:val="DefaultParagraphFont"/>
    <w:rsid w:val="00855109"/>
  </w:style>
  <w:style w:type="character" w:customStyle="1" w:styleId="citation-155">
    <w:name w:val="citation-155"/>
    <w:basedOn w:val="DefaultParagraphFont"/>
    <w:rsid w:val="00855109"/>
  </w:style>
  <w:style w:type="character" w:customStyle="1" w:styleId="citation-154">
    <w:name w:val="citation-154"/>
    <w:basedOn w:val="DefaultParagraphFont"/>
    <w:rsid w:val="00855109"/>
  </w:style>
  <w:style w:type="character" w:customStyle="1" w:styleId="citation-153">
    <w:name w:val="citation-153"/>
    <w:basedOn w:val="DefaultParagraphFont"/>
    <w:rsid w:val="00855109"/>
  </w:style>
  <w:style w:type="character" w:customStyle="1" w:styleId="citation-152">
    <w:name w:val="citation-152"/>
    <w:basedOn w:val="DefaultParagraphFont"/>
    <w:rsid w:val="00855109"/>
  </w:style>
  <w:style w:type="character" w:customStyle="1" w:styleId="citation-151">
    <w:name w:val="citation-151"/>
    <w:basedOn w:val="DefaultParagraphFont"/>
    <w:rsid w:val="00855109"/>
  </w:style>
  <w:style w:type="character" w:customStyle="1" w:styleId="citation-150">
    <w:name w:val="citation-150"/>
    <w:basedOn w:val="DefaultParagraphFont"/>
    <w:rsid w:val="00855109"/>
  </w:style>
  <w:style w:type="character" w:customStyle="1" w:styleId="citation-149">
    <w:name w:val="citation-149"/>
    <w:basedOn w:val="DefaultParagraphFont"/>
    <w:rsid w:val="00855109"/>
  </w:style>
  <w:style w:type="character" w:customStyle="1" w:styleId="citation-148">
    <w:name w:val="citation-148"/>
    <w:basedOn w:val="DefaultParagraphFont"/>
    <w:rsid w:val="00855109"/>
  </w:style>
  <w:style w:type="character" w:customStyle="1" w:styleId="citation-147">
    <w:name w:val="citation-147"/>
    <w:basedOn w:val="DefaultParagraphFont"/>
    <w:rsid w:val="00855109"/>
  </w:style>
  <w:style w:type="character" w:customStyle="1" w:styleId="citation-146">
    <w:name w:val="citation-146"/>
    <w:basedOn w:val="DefaultParagraphFont"/>
    <w:rsid w:val="00855109"/>
  </w:style>
  <w:style w:type="character" w:customStyle="1" w:styleId="citation-145">
    <w:name w:val="citation-145"/>
    <w:basedOn w:val="DefaultParagraphFont"/>
    <w:rsid w:val="00855109"/>
  </w:style>
  <w:style w:type="character" w:customStyle="1" w:styleId="citation-144">
    <w:name w:val="citation-144"/>
    <w:basedOn w:val="DefaultParagraphFont"/>
    <w:rsid w:val="00855109"/>
  </w:style>
  <w:style w:type="character" w:customStyle="1" w:styleId="citation-143">
    <w:name w:val="citation-143"/>
    <w:basedOn w:val="DefaultParagraphFont"/>
    <w:rsid w:val="00855109"/>
  </w:style>
  <w:style w:type="character" w:customStyle="1" w:styleId="citation-142">
    <w:name w:val="citation-142"/>
    <w:basedOn w:val="DefaultParagraphFont"/>
    <w:rsid w:val="00855109"/>
  </w:style>
  <w:style w:type="character" w:customStyle="1" w:styleId="citation-141">
    <w:name w:val="citation-141"/>
    <w:basedOn w:val="DefaultParagraphFont"/>
    <w:rsid w:val="00855109"/>
  </w:style>
  <w:style w:type="character" w:customStyle="1" w:styleId="citation-140">
    <w:name w:val="citation-140"/>
    <w:basedOn w:val="DefaultParagraphFont"/>
    <w:rsid w:val="00855109"/>
  </w:style>
  <w:style w:type="character" w:customStyle="1" w:styleId="citation-139">
    <w:name w:val="citation-139"/>
    <w:basedOn w:val="DefaultParagraphFont"/>
    <w:rsid w:val="00855109"/>
  </w:style>
  <w:style w:type="character" w:customStyle="1" w:styleId="citation-138">
    <w:name w:val="citation-138"/>
    <w:basedOn w:val="DefaultParagraphFont"/>
    <w:rsid w:val="00855109"/>
  </w:style>
  <w:style w:type="character" w:customStyle="1" w:styleId="citation-137">
    <w:name w:val="citation-137"/>
    <w:basedOn w:val="DefaultParagraphFont"/>
    <w:rsid w:val="00855109"/>
  </w:style>
  <w:style w:type="character" w:customStyle="1" w:styleId="citation-136">
    <w:name w:val="citation-136"/>
    <w:basedOn w:val="DefaultParagraphFont"/>
    <w:rsid w:val="00855109"/>
  </w:style>
  <w:style w:type="character" w:customStyle="1" w:styleId="citation-135">
    <w:name w:val="citation-135"/>
    <w:basedOn w:val="DefaultParagraphFont"/>
    <w:rsid w:val="00855109"/>
  </w:style>
  <w:style w:type="character" w:customStyle="1" w:styleId="citation-134">
    <w:name w:val="citation-134"/>
    <w:basedOn w:val="DefaultParagraphFont"/>
    <w:rsid w:val="00855109"/>
  </w:style>
  <w:style w:type="character" w:customStyle="1" w:styleId="citation-133">
    <w:name w:val="citation-133"/>
    <w:basedOn w:val="DefaultParagraphFont"/>
    <w:rsid w:val="00855109"/>
  </w:style>
  <w:style w:type="character" w:customStyle="1" w:styleId="citation-132">
    <w:name w:val="citation-132"/>
    <w:basedOn w:val="DefaultParagraphFont"/>
    <w:rsid w:val="00855109"/>
  </w:style>
  <w:style w:type="character" w:customStyle="1" w:styleId="citation-131">
    <w:name w:val="citation-131"/>
    <w:basedOn w:val="DefaultParagraphFont"/>
    <w:rsid w:val="00855109"/>
  </w:style>
  <w:style w:type="character" w:customStyle="1" w:styleId="citation-130">
    <w:name w:val="citation-130"/>
    <w:basedOn w:val="DefaultParagraphFont"/>
    <w:rsid w:val="00855109"/>
  </w:style>
  <w:style w:type="character" w:customStyle="1" w:styleId="citation-129">
    <w:name w:val="citation-129"/>
    <w:basedOn w:val="DefaultParagraphFont"/>
    <w:rsid w:val="00855109"/>
  </w:style>
  <w:style w:type="character" w:customStyle="1" w:styleId="citation-128">
    <w:name w:val="citation-128"/>
    <w:basedOn w:val="DefaultParagraphFont"/>
    <w:rsid w:val="00855109"/>
  </w:style>
  <w:style w:type="character" w:customStyle="1" w:styleId="citation-127">
    <w:name w:val="citation-127"/>
    <w:basedOn w:val="DefaultParagraphFont"/>
    <w:rsid w:val="00855109"/>
  </w:style>
  <w:style w:type="character" w:customStyle="1" w:styleId="export-sheets-button">
    <w:name w:val="export-sheets-button"/>
    <w:basedOn w:val="DefaultParagraphFont"/>
    <w:rsid w:val="00855109"/>
  </w:style>
  <w:style w:type="character" w:customStyle="1" w:styleId="citation-126">
    <w:name w:val="citation-126"/>
    <w:basedOn w:val="DefaultParagraphFont"/>
    <w:rsid w:val="00855109"/>
  </w:style>
  <w:style w:type="character" w:customStyle="1" w:styleId="citation-125">
    <w:name w:val="citation-125"/>
    <w:basedOn w:val="DefaultParagraphFont"/>
    <w:rsid w:val="00855109"/>
  </w:style>
  <w:style w:type="character" w:customStyle="1" w:styleId="citation-124">
    <w:name w:val="citation-124"/>
    <w:basedOn w:val="DefaultParagraphFont"/>
    <w:rsid w:val="00855109"/>
  </w:style>
  <w:style w:type="character" w:customStyle="1" w:styleId="citation-123">
    <w:name w:val="citation-123"/>
    <w:basedOn w:val="DefaultParagraphFont"/>
    <w:rsid w:val="00855109"/>
  </w:style>
  <w:style w:type="character" w:customStyle="1" w:styleId="citation-122">
    <w:name w:val="citation-122"/>
    <w:basedOn w:val="DefaultParagraphFont"/>
    <w:rsid w:val="00855109"/>
  </w:style>
  <w:style w:type="character" w:customStyle="1" w:styleId="citation-121">
    <w:name w:val="citation-121"/>
    <w:basedOn w:val="DefaultParagraphFont"/>
    <w:rsid w:val="00855109"/>
  </w:style>
  <w:style w:type="character" w:customStyle="1" w:styleId="citation-120">
    <w:name w:val="citation-120"/>
    <w:basedOn w:val="DefaultParagraphFont"/>
    <w:rsid w:val="00855109"/>
  </w:style>
  <w:style w:type="character" w:customStyle="1" w:styleId="citation-119">
    <w:name w:val="citation-119"/>
    <w:basedOn w:val="DefaultParagraphFont"/>
    <w:rsid w:val="00855109"/>
  </w:style>
  <w:style w:type="character" w:customStyle="1" w:styleId="citation-118">
    <w:name w:val="citation-118"/>
    <w:basedOn w:val="DefaultParagraphFont"/>
    <w:rsid w:val="00855109"/>
  </w:style>
  <w:style w:type="character" w:customStyle="1" w:styleId="citation-117">
    <w:name w:val="citation-117"/>
    <w:basedOn w:val="DefaultParagraphFont"/>
    <w:rsid w:val="00855109"/>
  </w:style>
  <w:style w:type="character" w:customStyle="1" w:styleId="citation-116">
    <w:name w:val="citation-116"/>
    <w:basedOn w:val="DefaultParagraphFont"/>
    <w:rsid w:val="00855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1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5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173">
    <w:name w:val="citation-173"/>
    <w:basedOn w:val="DefaultParagraphFont"/>
    <w:rsid w:val="00855109"/>
  </w:style>
  <w:style w:type="character" w:customStyle="1" w:styleId="citation-172">
    <w:name w:val="citation-172"/>
    <w:basedOn w:val="DefaultParagraphFont"/>
    <w:rsid w:val="00855109"/>
  </w:style>
  <w:style w:type="character" w:customStyle="1" w:styleId="citation-171">
    <w:name w:val="citation-171"/>
    <w:basedOn w:val="DefaultParagraphFont"/>
    <w:rsid w:val="00855109"/>
  </w:style>
  <w:style w:type="character" w:customStyle="1" w:styleId="citation-170">
    <w:name w:val="citation-170"/>
    <w:basedOn w:val="DefaultParagraphFont"/>
    <w:rsid w:val="00855109"/>
  </w:style>
  <w:style w:type="character" w:customStyle="1" w:styleId="citation-169">
    <w:name w:val="citation-169"/>
    <w:basedOn w:val="DefaultParagraphFont"/>
    <w:rsid w:val="00855109"/>
  </w:style>
  <w:style w:type="character" w:customStyle="1" w:styleId="citation-168">
    <w:name w:val="citation-168"/>
    <w:basedOn w:val="DefaultParagraphFont"/>
    <w:rsid w:val="00855109"/>
  </w:style>
  <w:style w:type="character" w:customStyle="1" w:styleId="citation-167">
    <w:name w:val="citation-167"/>
    <w:basedOn w:val="DefaultParagraphFont"/>
    <w:rsid w:val="00855109"/>
  </w:style>
  <w:style w:type="character" w:customStyle="1" w:styleId="citation-166">
    <w:name w:val="citation-166"/>
    <w:basedOn w:val="DefaultParagraphFont"/>
    <w:rsid w:val="00855109"/>
  </w:style>
  <w:style w:type="character" w:customStyle="1" w:styleId="citation-165">
    <w:name w:val="citation-165"/>
    <w:basedOn w:val="DefaultParagraphFont"/>
    <w:rsid w:val="00855109"/>
  </w:style>
  <w:style w:type="character" w:customStyle="1" w:styleId="citation-164">
    <w:name w:val="citation-164"/>
    <w:basedOn w:val="DefaultParagraphFont"/>
    <w:rsid w:val="00855109"/>
  </w:style>
  <w:style w:type="character" w:customStyle="1" w:styleId="citation-163">
    <w:name w:val="citation-163"/>
    <w:basedOn w:val="DefaultParagraphFont"/>
    <w:rsid w:val="00855109"/>
  </w:style>
  <w:style w:type="character" w:customStyle="1" w:styleId="citation-162">
    <w:name w:val="citation-162"/>
    <w:basedOn w:val="DefaultParagraphFont"/>
    <w:rsid w:val="00855109"/>
  </w:style>
  <w:style w:type="character" w:customStyle="1" w:styleId="citation-161">
    <w:name w:val="citation-161"/>
    <w:basedOn w:val="DefaultParagraphFont"/>
    <w:rsid w:val="00855109"/>
  </w:style>
  <w:style w:type="character" w:customStyle="1" w:styleId="citation-160">
    <w:name w:val="citation-160"/>
    <w:basedOn w:val="DefaultParagraphFont"/>
    <w:rsid w:val="00855109"/>
  </w:style>
  <w:style w:type="character" w:customStyle="1" w:styleId="citation-159">
    <w:name w:val="citation-159"/>
    <w:basedOn w:val="DefaultParagraphFont"/>
    <w:rsid w:val="00855109"/>
  </w:style>
  <w:style w:type="character" w:customStyle="1" w:styleId="citation-158">
    <w:name w:val="citation-158"/>
    <w:basedOn w:val="DefaultParagraphFont"/>
    <w:rsid w:val="00855109"/>
  </w:style>
  <w:style w:type="character" w:customStyle="1" w:styleId="citation-157">
    <w:name w:val="citation-157"/>
    <w:basedOn w:val="DefaultParagraphFont"/>
    <w:rsid w:val="00855109"/>
  </w:style>
  <w:style w:type="character" w:customStyle="1" w:styleId="citation-156">
    <w:name w:val="citation-156"/>
    <w:basedOn w:val="DefaultParagraphFont"/>
    <w:rsid w:val="00855109"/>
  </w:style>
  <w:style w:type="character" w:customStyle="1" w:styleId="citation-155">
    <w:name w:val="citation-155"/>
    <w:basedOn w:val="DefaultParagraphFont"/>
    <w:rsid w:val="00855109"/>
  </w:style>
  <w:style w:type="character" w:customStyle="1" w:styleId="citation-154">
    <w:name w:val="citation-154"/>
    <w:basedOn w:val="DefaultParagraphFont"/>
    <w:rsid w:val="00855109"/>
  </w:style>
  <w:style w:type="character" w:customStyle="1" w:styleId="citation-153">
    <w:name w:val="citation-153"/>
    <w:basedOn w:val="DefaultParagraphFont"/>
    <w:rsid w:val="00855109"/>
  </w:style>
  <w:style w:type="character" w:customStyle="1" w:styleId="citation-152">
    <w:name w:val="citation-152"/>
    <w:basedOn w:val="DefaultParagraphFont"/>
    <w:rsid w:val="00855109"/>
  </w:style>
  <w:style w:type="character" w:customStyle="1" w:styleId="citation-151">
    <w:name w:val="citation-151"/>
    <w:basedOn w:val="DefaultParagraphFont"/>
    <w:rsid w:val="00855109"/>
  </w:style>
  <w:style w:type="character" w:customStyle="1" w:styleId="citation-150">
    <w:name w:val="citation-150"/>
    <w:basedOn w:val="DefaultParagraphFont"/>
    <w:rsid w:val="00855109"/>
  </w:style>
  <w:style w:type="character" w:customStyle="1" w:styleId="citation-149">
    <w:name w:val="citation-149"/>
    <w:basedOn w:val="DefaultParagraphFont"/>
    <w:rsid w:val="00855109"/>
  </w:style>
  <w:style w:type="character" w:customStyle="1" w:styleId="citation-148">
    <w:name w:val="citation-148"/>
    <w:basedOn w:val="DefaultParagraphFont"/>
    <w:rsid w:val="00855109"/>
  </w:style>
  <w:style w:type="character" w:customStyle="1" w:styleId="citation-147">
    <w:name w:val="citation-147"/>
    <w:basedOn w:val="DefaultParagraphFont"/>
    <w:rsid w:val="00855109"/>
  </w:style>
  <w:style w:type="character" w:customStyle="1" w:styleId="citation-146">
    <w:name w:val="citation-146"/>
    <w:basedOn w:val="DefaultParagraphFont"/>
    <w:rsid w:val="00855109"/>
  </w:style>
  <w:style w:type="character" w:customStyle="1" w:styleId="citation-145">
    <w:name w:val="citation-145"/>
    <w:basedOn w:val="DefaultParagraphFont"/>
    <w:rsid w:val="00855109"/>
  </w:style>
  <w:style w:type="character" w:customStyle="1" w:styleId="citation-144">
    <w:name w:val="citation-144"/>
    <w:basedOn w:val="DefaultParagraphFont"/>
    <w:rsid w:val="00855109"/>
  </w:style>
  <w:style w:type="character" w:customStyle="1" w:styleId="citation-143">
    <w:name w:val="citation-143"/>
    <w:basedOn w:val="DefaultParagraphFont"/>
    <w:rsid w:val="00855109"/>
  </w:style>
  <w:style w:type="character" w:customStyle="1" w:styleId="citation-142">
    <w:name w:val="citation-142"/>
    <w:basedOn w:val="DefaultParagraphFont"/>
    <w:rsid w:val="00855109"/>
  </w:style>
  <w:style w:type="character" w:customStyle="1" w:styleId="citation-141">
    <w:name w:val="citation-141"/>
    <w:basedOn w:val="DefaultParagraphFont"/>
    <w:rsid w:val="00855109"/>
  </w:style>
  <w:style w:type="character" w:customStyle="1" w:styleId="citation-140">
    <w:name w:val="citation-140"/>
    <w:basedOn w:val="DefaultParagraphFont"/>
    <w:rsid w:val="00855109"/>
  </w:style>
  <w:style w:type="character" w:customStyle="1" w:styleId="citation-139">
    <w:name w:val="citation-139"/>
    <w:basedOn w:val="DefaultParagraphFont"/>
    <w:rsid w:val="00855109"/>
  </w:style>
  <w:style w:type="character" w:customStyle="1" w:styleId="citation-138">
    <w:name w:val="citation-138"/>
    <w:basedOn w:val="DefaultParagraphFont"/>
    <w:rsid w:val="00855109"/>
  </w:style>
  <w:style w:type="character" w:customStyle="1" w:styleId="citation-137">
    <w:name w:val="citation-137"/>
    <w:basedOn w:val="DefaultParagraphFont"/>
    <w:rsid w:val="00855109"/>
  </w:style>
  <w:style w:type="character" w:customStyle="1" w:styleId="citation-136">
    <w:name w:val="citation-136"/>
    <w:basedOn w:val="DefaultParagraphFont"/>
    <w:rsid w:val="00855109"/>
  </w:style>
  <w:style w:type="character" w:customStyle="1" w:styleId="citation-135">
    <w:name w:val="citation-135"/>
    <w:basedOn w:val="DefaultParagraphFont"/>
    <w:rsid w:val="00855109"/>
  </w:style>
  <w:style w:type="character" w:customStyle="1" w:styleId="citation-134">
    <w:name w:val="citation-134"/>
    <w:basedOn w:val="DefaultParagraphFont"/>
    <w:rsid w:val="00855109"/>
  </w:style>
  <w:style w:type="character" w:customStyle="1" w:styleId="citation-133">
    <w:name w:val="citation-133"/>
    <w:basedOn w:val="DefaultParagraphFont"/>
    <w:rsid w:val="00855109"/>
  </w:style>
  <w:style w:type="character" w:customStyle="1" w:styleId="citation-132">
    <w:name w:val="citation-132"/>
    <w:basedOn w:val="DefaultParagraphFont"/>
    <w:rsid w:val="00855109"/>
  </w:style>
  <w:style w:type="character" w:customStyle="1" w:styleId="citation-131">
    <w:name w:val="citation-131"/>
    <w:basedOn w:val="DefaultParagraphFont"/>
    <w:rsid w:val="00855109"/>
  </w:style>
  <w:style w:type="character" w:customStyle="1" w:styleId="citation-130">
    <w:name w:val="citation-130"/>
    <w:basedOn w:val="DefaultParagraphFont"/>
    <w:rsid w:val="00855109"/>
  </w:style>
  <w:style w:type="character" w:customStyle="1" w:styleId="citation-129">
    <w:name w:val="citation-129"/>
    <w:basedOn w:val="DefaultParagraphFont"/>
    <w:rsid w:val="00855109"/>
  </w:style>
  <w:style w:type="character" w:customStyle="1" w:styleId="citation-128">
    <w:name w:val="citation-128"/>
    <w:basedOn w:val="DefaultParagraphFont"/>
    <w:rsid w:val="00855109"/>
  </w:style>
  <w:style w:type="character" w:customStyle="1" w:styleId="citation-127">
    <w:name w:val="citation-127"/>
    <w:basedOn w:val="DefaultParagraphFont"/>
    <w:rsid w:val="00855109"/>
  </w:style>
  <w:style w:type="character" w:customStyle="1" w:styleId="export-sheets-button">
    <w:name w:val="export-sheets-button"/>
    <w:basedOn w:val="DefaultParagraphFont"/>
    <w:rsid w:val="00855109"/>
  </w:style>
  <w:style w:type="character" w:customStyle="1" w:styleId="citation-126">
    <w:name w:val="citation-126"/>
    <w:basedOn w:val="DefaultParagraphFont"/>
    <w:rsid w:val="00855109"/>
  </w:style>
  <w:style w:type="character" w:customStyle="1" w:styleId="citation-125">
    <w:name w:val="citation-125"/>
    <w:basedOn w:val="DefaultParagraphFont"/>
    <w:rsid w:val="00855109"/>
  </w:style>
  <w:style w:type="character" w:customStyle="1" w:styleId="citation-124">
    <w:name w:val="citation-124"/>
    <w:basedOn w:val="DefaultParagraphFont"/>
    <w:rsid w:val="00855109"/>
  </w:style>
  <w:style w:type="character" w:customStyle="1" w:styleId="citation-123">
    <w:name w:val="citation-123"/>
    <w:basedOn w:val="DefaultParagraphFont"/>
    <w:rsid w:val="00855109"/>
  </w:style>
  <w:style w:type="character" w:customStyle="1" w:styleId="citation-122">
    <w:name w:val="citation-122"/>
    <w:basedOn w:val="DefaultParagraphFont"/>
    <w:rsid w:val="00855109"/>
  </w:style>
  <w:style w:type="character" w:customStyle="1" w:styleId="citation-121">
    <w:name w:val="citation-121"/>
    <w:basedOn w:val="DefaultParagraphFont"/>
    <w:rsid w:val="00855109"/>
  </w:style>
  <w:style w:type="character" w:customStyle="1" w:styleId="citation-120">
    <w:name w:val="citation-120"/>
    <w:basedOn w:val="DefaultParagraphFont"/>
    <w:rsid w:val="00855109"/>
  </w:style>
  <w:style w:type="character" w:customStyle="1" w:styleId="citation-119">
    <w:name w:val="citation-119"/>
    <w:basedOn w:val="DefaultParagraphFont"/>
    <w:rsid w:val="00855109"/>
  </w:style>
  <w:style w:type="character" w:customStyle="1" w:styleId="citation-118">
    <w:name w:val="citation-118"/>
    <w:basedOn w:val="DefaultParagraphFont"/>
    <w:rsid w:val="00855109"/>
  </w:style>
  <w:style w:type="character" w:customStyle="1" w:styleId="citation-117">
    <w:name w:val="citation-117"/>
    <w:basedOn w:val="DefaultParagraphFont"/>
    <w:rsid w:val="00855109"/>
  </w:style>
  <w:style w:type="character" w:customStyle="1" w:styleId="citation-116">
    <w:name w:val="citation-116"/>
    <w:basedOn w:val="DefaultParagraphFont"/>
    <w:rsid w:val="00855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562744">
      <w:bodyDiv w:val="1"/>
      <w:marLeft w:val="0"/>
      <w:marRight w:val="0"/>
      <w:marTop w:val="0"/>
      <w:marBottom w:val="0"/>
      <w:divBdr>
        <w:top w:val="none" w:sz="0" w:space="0" w:color="auto"/>
        <w:left w:val="none" w:sz="0" w:space="0" w:color="auto"/>
        <w:bottom w:val="none" w:sz="0" w:space="0" w:color="auto"/>
        <w:right w:val="none" w:sz="0" w:space="0" w:color="auto"/>
      </w:divBdr>
      <w:divsChild>
        <w:div w:id="284626847">
          <w:marLeft w:val="0"/>
          <w:marRight w:val="0"/>
          <w:marTop w:val="0"/>
          <w:marBottom w:val="0"/>
          <w:divBdr>
            <w:top w:val="none" w:sz="0" w:space="0" w:color="auto"/>
            <w:left w:val="none" w:sz="0" w:space="0" w:color="auto"/>
            <w:bottom w:val="none" w:sz="0" w:space="0" w:color="auto"/>
            <w:right w:val="none" w:sz="0" w:space="0" w:color="auto"/>
          </w:divBdr>
          <w:divsChild>
            <w:div w:id="1873767455">
              <w:marLeft w:val="0"/>
              <w:marRight w:val="0"/>
              <w:marTop w:val="0"/>
              <w:marBottom w:val="0"/>
              <w:divBdr>
                <w:top w:val="none" w:sz="0" w:space="0" w:color="auto"/>
                <w:left w:val="none" w:sz="0" w:space="0" w:color="auto"/>
                <w:bottom w:val="none" w:sz="0" w:space="0" w:color="auto"/>
                <w:right w:val="none" w:sz="0" w:space="0" w:color="auto"/>
              </w:divBdr>
              <w:divsChild>
                <w:div w:id="1769234021">
                  <w:marLeft w:val="0"/>
                  <w:marRight w:val="0"/>
                  <w:marTop w:val="0"/>
                  <w:marBottom w:val="0"/>
                  <w:divBdr>
                    <w:top w:val="none" w:sz="0" w:space="0" w:color="auto"/>
                    <w:left w:val="none" w:sz="0" w:space="0" w:color="auto"/>
                    <w:bottom w:val="none" w:sz="0" w:space="0" w:color="auto"/>
                    <w:right w:val="none" w:sz="0" w:space="0" w:color="auto"/>
                  </w:divBdr>
                  <w:divsChild>
                    <w:div w:id="452287874">
                      <w:marLeft w:val="0"/>
                      <w:marRight w:val="0"/>
                      <w:marTop w:val="0"/>
                      <w:marBottom w:val="0"/>
                      <w:divBdr>
                        <w:top w:val="none" w:sz="0" w:space="0" w:color="auto"/>
                        <w:left w:val="none" w:sz="0" w:space="0" w:color="auto"/>
                        <w:bottom w:val="none" w:sz="0" w:space="0" w:color="auto"/>
                        <w:right w:val="none" w:sz="0" w:space="0" w:color="auto"/>
                      </w:divBdr>
                      <w:divsChild>
                        <w:div w:id="2966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5415">
          <w:marLeft w:val="0"/>
          <w:marRight w:val="0"/>
          <w:marTop w:val="0"/>
          <w:marBottom w:val="0"/>
          <w:divBdr>
            <w:top w:val="none" w:sz="0" w:space="0" w:color="auto"/>
            <w:left w:val="none" w:sz="0" w:space="0" w:color="auto"/>
            <w:bottom w:val="none" w:sz="0" w:space="0" w:color="auto"/>
            <w:right w:val="none" w:sz="0" w:space="0" w:color="auto"/>
          </w:divBdr>
          <w:divsChild>
            <w:div w:id="1535969122">
              <w:marLeft w:val="0"/>
              <w:marRight w:val="0"/>
              <w:marTop w:val="0"/>
              <w:marBottom w:val="0"/>
              <w:divBdr>
                <w:top w:val="none" w:sz="0" w:space="0" w:color="auto"/>
                <w:left w:val="none" w:sz="0" w:space="0" w:color="auto"/>
                <w:bottom w:val="none" w:sz="0" w:space="0" w:color="auto"/>
                <w:right w:val="none" w:sz="0" w:space="0" w:color="auto"/>
              </w:divBdr>
              <w:divsChild>
                <w:div w:id="1950620152">
                  <w:marLeft w:val="0"/>
                  <w:marRight w:val="0"/>
                  <w:marTop w:val="0"/>
                  <w:marBottom w:val="0"/>
                  <w:divBdr>
                    <w:top w:val="none" w:sz="0" w:space="0" w:color="auto"/>
                    <w:left w:val="none" w:sz="0" w:space="0" w:color="auto"/>
                    <w:bottom w:val="none" w:sz="0" w:space="0" w:color="auto"/>
                    <w:right w:val="none" w:sz="0" w:space="0" w:color="auto"/>
                  </w:divBdr>
                  <w:divsChild>
                    <w:div w:id="630793692">
                      <w:marLeft w:val="0"/>
                      <w:marRight w:val="0"/>
                      <w:marTop w:val="0"/>
                      <w:marBottom w:val="0"/>
                      <w:divBdr>
                        <w:top w:val="none" w:sz="0" w:space="0" w:color="auto"/>
                        <w:left w:val="none" w:sz="0" w:space="0" w:color="auto"/>
                        <w:bottom w:val="none" w:sz="0" w:space="0" w:color="auto"/>
                        <w:right w:val="none" w:sz="0" w:space="0" w:color="auto"/>
                      </w:divBdr>
                      <w:divsChild>
                        <w:div w:id="1383669739">
                          <w:marLeft w:val="0"/>
                          <w:marRight w:val="0"/>
                          <w:marTop w:val="0"/>
                          <w:marBottom w:val="0"/>
                          <w:divBdr>
                            <w:top w:val="none" w:sz="0" w:space="0" w:color="auto"/>
                            <w:left w:val="none" w:sz="0" w:space="0" w:color="auto"/>
                            <w:bottom w:val="none" w:sz="0" w:space="0" w:color="auto"/>
                            <w:right w:val="none" w:sz="0" w:space="0" w:color="auto"/>
                          </w:divBdr>
                        </w:div>
                        <w:div w:id="327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cp:lastModifiedBy>
  <cp:revision>3</cp:revision>
  <dcterms:created xsi:type="dcterms:W3CDTF">2025-06-25T16:40:00Z</dcterms:created>
  <dcterms:modified xsi:type="dcterms:W3CDTF">2025-06-25T16:49:00Z</dcterms:modified>
</cp:coreProperties>
</file>