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B7F93" w:rsidRDefault="00985356">
      <w:pPr>
        <w:pBdr>
          <w:top w:val="nil"/>
          <w:left w:val="nil"/>
          <w:bottom w:val="nil"/>
          <w:right w:val="nil"/>
          <w:between w:val="nil"/>
        </w:pBdr>
        <w:jc w:val="both"/>
        <w:rPr>
          <w:rFonts w:cs="Calibri"/>
          <w:b/>
          <w:color w:val="000000"/>
          <w:sz w:val="20"/>
          <w:szCs w:val="20"/>
        </w:rPr>
      </w:pPr>
      <w:bookmarkStart w:id="0" w:name="_heading=h.gjdgxs" w:colFirst="0" w:colLast="0"/>
      <w:bookmarkEnd w:id="0"/>
      <w:r>
        <w:rPr>
          <w:rFonts w:ascii="Arial" w:eastAsia="Arial" w:hAnsi="Arial" w:cs="Arial"/>
          <w:b/>
          <w:color w:val="000000"/>
          <w:sz w:val="32"/>
          <w:szCs w:val="32"/>
        </w:rPr>
        <w:t xml:space="preserve">Proyecto: Sistema de Gestión Empresarial de Producciones </w:t>
      </w:r>
      <w:proofErr w:type="spellStart"/>
      <w:r>
        <w:rPr>
          <w:rFonts w:ascii="Arial" w:eastAsia="Arial" w:hAnsi="Arial" w:cs="Arial"/>
          <w:b/>
          <w:color w:val="000000"/>
          <w:sz w:val="32"/>
          <w:szCs w:val="32"/>
        </w:rPr>
        <w:t>Muhia</w:t>
      </w:r>
      <w:proofErr w:type="spellEnd"/>
      <w:r>
        <w:rPr>
          <w:rFonts w:ascii="Arial" w:eastAsia="Arial" w:hAnsi="Arial" w:cs="Arial"/>
          <w:b/>
          <w:color w:val="000000"/>
          <w:sz w:val="32"/>
          <w:szCs w:val="32"/>
        </w:rPr>
        <w:t xml:space="preserve"> (SIGEM MUHIA)</w:t>
      </w:r>
    </w:p>
    <w:p w14:paraId="00000002" w14:textId="77777777" w:rsidR="009B7F93" w:rsidRDefault="00985356">
      <w:pPr>
        <w:pStyle w:val="Ttulo1"/>
        <w:spacing w:before="120"/>
        <w:ind w:left="357" w:hanging="357"/>
        <w:jc w:val="both"/>
        <w:rPr>
          <w:rFonts w:ascii="Arial" w:eastAsia="Arial" w:hAnsi="Arial" w:cs="Arial"/>
          <w:sz w:val="24"/>
          <w:szCs w:val="24"/>
        </w:rPr>
      </w:pPr>
      <w:r>
        <w:rPr>
          <w:rFonts w:ascii="Arial" w:eastAsia="Arial" w:hAnsi="Arial" w:cs="Arial"/>
          <w:sz w:val="24"/>
          <w:szCs w:val="24"/>
        </w:rPr>
        <w:t>Descripción del Sistema.</w:t>
      </w:r>
    </w:p>
    <w:p w14:paraId="00000003" w14:textId="290F3DEE" w:rsidR="009B7F93" w:rsidRDefault="007826C2">
      <w:pPr>
        <w:widowControl w:val="0"/>
        <w:pBdr>
          <w:top w:val="nil"/>
          <w:left w:val="nil"/>
          <w:bottom w:val="nil"/>
          <w:right w:val="nil"/>
          <w:between w:val="nil"/>
        </w:pBdr>
        <w:spacing w:after="160"/>
        <w:jc w:val="both"/>
        <w:rPr>
          <w:rFonts w:ascii="Arial" w:eastAsia="Arial" w:hAnsi="Arial" w:cs="Arial"/>
          <w:i/>
          <w:color w:val="000000"/>
          <w:sz w:val="20"/>
          <w:szCs w:val="20"/>
        </w:rPr>
      </w:pPr>
      <w:bookmarkStart w:id="1" w:name="_heading=h.30j0zll" w:colFirst="0" w:colLast="0"/>
      <w:bookmarkEnd w:id="1"/>
      <w:r>
        <w:rPr>
          <w:rFonts w:ascii="Arial" w:eastAsia="Arial" w:hAnsi="Arial" w:cs="Arial"/>
          <w:i/>
          <w:color w:val="000000"/>
          <w:sz w:val="20"/>
          <w:szCs w:val="20"/>
        </w:rPr>
        <w:t>SIGEM es</w:t>
      </w:r>
      <w:r w:rsidR="00985356">
        <w:rPr>
          <w:rFonts w:ascii="Arial" w:eastAsia="Arial" w:hAnsi="Arial" w:cs="Arial"/>
          <w:i/>
          <w:color w:val="000000"/>
          <w:sz w:val="20"/>
          <w:szCs w:val="20"/>
        </w:rPr>
        <w:t xml:space="preserve"> un sistema web, que tiene como objetivo: Gestionar los inventarios de Materias primas, Productos y Envases de la empresa MUHIA y la movilidad de estos. El sistema debe calcular la cantidad de materia prima a rebajar para una producción a partir de la </w:t>
      </w:r>
      <w:r w:rsidR="00985356">
        <w:rPr>
          <w:rFonts w:ascii="Arial" w:eastAsia="Arial" w:hAnsi="Arial" w:cs="Arial"/>
          <w:i/>
          <w:sz w:val="20"/>
          <w:szCs w:val="20"/>
        </w:rPr>
        <w:t>fórmula</w:t>
      </w:r>
      <w:r w:rsidR="00985356">
        <w:rPr>
          <w:rFonts w:ascii="Arial" w:eastAsia="Arial" w:hAnsi="Arial" w:cs="Arial"/>
          <w:i/>
          <w:color w:val="000000"/>
          <w:sz w:val="20"/>
          <w:szCs w:val="20"/>
        </w:rPr>
        <w:t>, debe permitir la toma de decisiones acorde al comportamiento de esta movilidad.</w:t>
      </w:r>
    </w:p>
    <w:p w14:paraId="00000004" w14:textId="77777777" w:rsidR="009B7F93" w:rsidRDefault="00985356">
      <w:pPr>
        <w:pStyle w:val="Ttulo1"/>
        <w:spacing w:before="120"/>
        <w:ind w:left="357" w:hanging="357"/>
        <w:jc w:val="both"/>
        <w:rPr>
          <w:rFonts w:ascii="Arial" w:eastAsia="Arial" w:hAnsi="Arial" w:cs="Arial"/>
          <w:sz w:val="24"/>
          <w:szCs w:val="24"/>
        </w:rPr>
      </w:pPr>
      <w:r>
        <w:rPr>
          <w:rFonts w:ascii="Arial" w:eastAsia="Arial" w:hAnsi="Arial" w:cs="Arial"/>
          <w:sz w:val="24"/>
          <w:szCs w:val="24"/>
        </w:rPr>
        <w:t xml:space="preserve">Requerimientos funcionales del sistema </w:t>
      </w:r>
    </w:p>
    <w:p w14:paraId="14BFC4BF" w14:textId="1AE1C643" w:rsidR="008B79C1" w:rsidRPr="008B79C1" w:rsidRDefault="008B79C1">
      <w:pPr>
        <w:widowControl w:val="0"/>
        <w:numPr>
          <w:ilvl w:val="0"/>
          <w:numId w:val="8"/>
        </w:numPr>
        <w:pBdr>
          <w:top w:val="nil"/>
          <w:left w:val="nil"/>
          <w:bottom w:val="nil"/>
          <w:right w:val="nil"/>
          <w:between w:val="nil"/>
        </w:pBdr>
        <w:tabs>
          <w:tab w:val="left" w:pos="851"/>
        </w:tabs>
        <w:spacing w:after="0" w:line="360" w:lineRule="auto"/>
        <w:ind w:left="567" w:hanging="283"/>
        <w:jc w:val="both"/>
        <w:rPr>
          <w:rFonts w:ascii="Arial" w:eastAsia="Arial" w:hAnsi="Arial" w:cs="Arial"/>
          <w:color w:val="000000"/>
          <w:sz w:val="20"/>
          <w:szCs w:val="20"/>
        </w:rPr>
      </w:pPr>
      <w:r w:rsidRPr="008B79C1">
        <w:rPr>
          <w:rFonts w:ascii="Arial" w:eastAsia="Arial" w:hAnsi="Arial" w:cs="Arial"/>
          <w:color w:val="000000"/>
          <w:sz w:val="20"/>
          <w:szCs w:val="20"/>
        </w:rPr>
        <w:t>Autenticar usuario</w:t>
      </w:r>
      <w:r w:rsidR="00AD0B07">
        <w:rPr>
          <w:rFonts w:ascii="Arial" w:eastAsia="Arial" w:hAnsi="Arial" w:cs="Arial"/>
          <w:color w:val="000000"/>
          <w:sz w:val="20"/>
          <w:szCs w:val="20"/>
        </w:rPr>
        <w:t>.</w:t>
      </w:r>
    </w:p>
    <w:p w14:paraId="0F73A3F8" w14:textId="7B08465D" w:rsidR="008B79C1" w:rsidRPr="008B79C1" w:rsidRDefault="008B79C1">
      <w:pPr>
        <w:widowControl w:val="0"/>
        <w:numPr>
          <w:ilvl w:val="0"/>
          <w:numId w:val="8"/>
        </w:numPr>
        <w:pBdr>
          <w:top w:val="nil"/>
          <w:left w:val="nil"/>
          <w:bottom w:val="nil"/>
          <w:right w:val="nil"/>
          <w:between w:val="nil"/>
        </w:pBdr>
        <w:tabs>
          <w:tab w:val="left" w:pos="851"/>
        </w:tabs>
        <w:spacing w:after="0" w:line="360" w:lineRule="auto"/>
        <w:ind w:left="567" w:hanging="283"/>
        <w:jc w:val="both"/>
        <w:rPr>
          <w:rFonts w:ascii="Arial" w:eastAsia="Arial" w:hAnsi="Arial" w:cs="Arial"/>
          <w:color w:val="000000"/>
          <w:sz w:val="20"/>
          <w:szCs w:val="20"/>
        </w:rPr>
      </w:pPr>
      <w:r w:rsidRPr="008B79C1">
        <w:rPr>
          <w:rFonts w:ascii="Arial" w:eastAsia="Arial" w:hAnsi="Arial" w:cs="Arial"/>
          <w:color w:val="000000"/>
          <w:sz w:val="20"/>
          <w:szCs w:val="20"/>
        </w:rPr>
        <w:t>Gestionar usuario</w:t>
      </w:r>
      <w:r w:rsidR="00AD0B07">
        <w:rPr>
          <w:rFonts w:ascii="Arial" w:eastAsia="Arial" w:hAnsi="Arial" w:cs="Arial"/>
          <w:color w:val="000000"/>
          <w:sz w:val="20"/>
          <w:szCs w:val="20"/>
        </w:rPr>
        <w:t xml:space="preserve"> y roles.</w:t>
      </w:r>
    </w:p>
    <w:p w14:paraId="00000005" w14:textId="7C1A3713" w:rsidR="009B7F93" w:rsidRDefault="00985356">
      <w:pPr>
        <w:widowControl w:val="0"/>
        <w:numPr>
          <w:ilvl w:val="0"/>
          <w:numId w:val="8"/>
        </w:numPr>
        <w:pBdr>
          <w:top w:val="nil"/>
          <w:left w:val="nil"/>
          <w:bottom w:val="nil"/>
          <w:right w:val="nil"/>
          <w:between w:val="nil"/>
        </w:pBdr>
        <w:tabs>
          <w:tab w:val="left" w:pos="851"/>
        </w:tabs>
        <w:spacing w:after="0" w:line="360" w:lineRule="auto"/>
        <w:ind w:left="567" w:hanging="283"/>
        <w:jc w:val="both"/>
        <w:rPr>
          <w:rFonts w:ascii="Arial" w:eastAsia="Arial" w:hAnsi="Arial" w:cs="Arial"/>
          <w:b/>
          <w:color w:val="000000"/>
          <w:sz w:val="20"/>
          <w:szCs w:val="20"/>
        </w:rPr>
      </w:pPr>
      <w:r>
        <w:rPr>
          <w:rFonts w:ascii="Arial" w:eastAsia="Arial" w:hAnsi="Arial" w:cs="Arial"/>
          <w:color w:val="000000"/>
          <w:sz w:val="20"/>
          <w:szCs w:val="20"/>
        </w:rPr>
        <w:t>Gestionar materias primas, sus entradas y salidas.</w:t>
      </w:r>
    </w:p>
    <w:p w14:paraId="00000006" w14:textId="77777777" w:rsidR="009B7F93" w:rsidRDefault="00985356">
      <w:pPr>
        <w:widowControl w:val="0"/>
        <w:numPr>
          <w:ilvl w:val="0"/>
          <w:numId w:val="8"/>
        </w:numPr>
        <w:pBdr>
          <w:top w:val="nil"/>
          <w:left w:val="nil"/>
          <w:bottom w:val="nil"/>
          <w:right w:val="nil"/>
          <w:between w:val="nil"/>
        </w:pBdr>
        <w:tabs>
          <w:tab w:val="left" w:pos="851"/>
        </w:tabs>
        <w:spacing w:after="0" w:line="360" w:lineRule="auto"/>
        <w:ind w:left="567" w:hanging="283"/>
        <w:jc w:val="both"/>
        <w:rPr>
          <w:rFonts w:ascii="Arial" w:eastAsia="Arial" w:hAnsi="Arial" w:cs="Arial"/>
          <w:color w:val="000000"/>
          <w:sz w:val="20"/>
          <w:szCs w:val="20"/>
        </w:rPr>
      </w:pPr>
      <w:r>
        <w:rPr>
          <w:rFonts w:ascii="Arial" w:eastAsia="Arial" w:hAnsi="Arial" w:cs="Arial"/>
          <w:color w:val="000000"/>
          <w:sz w:val="20"/>
          <w:szCs w:val="20"/>
        </w:rPr>
        <w:t>Gestionar producción de las diferentes líneas de productos, fórmulas personalizadas de cada lote.</w:t>
      </w:r>
    </w:p>
    <w:p w14:paraId="00000007" w14:textId="77777777" w:rsidR="009B7F93" w:rsidRDefault="00985356">
      <w:pPr>
        <w:widowControl w:val="0"/>
        <w:numPr>
          <w:ilvl w:val="0"/>
          <w:numId w:val="8"/>
        </w:numPr>
        <w:pBdr>
          <w:top w:val="nil"/>
          <w:left w:val="nil"/>
          <w:bottom w:val="nil"/>
          <w:right w:val="nil"/>
          <w:between w:val="nil"/>
        </w:pBdr>
        <w:tabs>
          <w:tab w:val="left" w:pos="851"/>
        </w:tabs>
        <w:spacing w:after="0" w:line="360" w:lineRule="auto"/>
        <w:ind w:left="567" w:hanging="283"/>
        <w:jc w:val="both"/>
        <w:rPr>
          <w:rFonts w:ascii="Arial" w:eastAsia="Arial" w:hAnsi="Arial" w:cs="Arial"/>
          <w:color w:val="000000"/>
          <w:sz w:val="20"/>
          <w:szCs w:val="20"/>
        </w:rPr>
      </w:pPr>
      <w:r>
        <w:rPr>
          <w:rFonts w:ascii="Arial" w:eastAsia="Arial" w:hAnsi="Arial" w:cs="Arial"/>
          <w:color w:val="000000"/>
          <w:sz w:val="20"/>
          <w:szCs w:val="20"/>
        </w:rPr>
        <w:t>Gestionar productos bases propios de la empresa, entradas y salidas.</w:t>
      </w:r>
    </w:p>
    <w:p w14:paraId="00000008" w14:textId="2AF6B193" w:rsidR="009B7F93" w:rsidRDefault="00985356">
      <w:pPr>
        <w:widowControl w:val="0"/>
        <w:numPr>
          <w:ilvl w:val="0"/>
          <w:numId w:val="8"/>
        </w:numPr>
        <w:pBdr>
          <w:top w:val="nil"/>
          <w:left w:val="nil"/>
          <w:bottom w:val="nil"/>
          <w:right w:val="nil"/>
          <w:between w:val="nil"/>
        </w:pBdr>
        <w:tabs>
          <w:tab w:val="left" w:pos="851"/>
        </w:tabs>
        <w:spacing w:after="0" w:line="360" w:lineRule="auto"/>
        <w:ind w:left="567" w:hanging="283"/>
        <w:jc w:val="both"/>
        <w:rPr>
          <w:rFonts w:ascii="Arial" w:eastAsia="Arial" w:hAnsi="Arial" w:cs="Arial"/>
          <w:color w:val="000000"/>
          <w:sz w:val="20"/>
          <w:szCs w:val="20"/>
        </w:rPr>
      </w:pPr>
      <w:r>
        <w:rPr>
          <w:rFonts w:ascii="Arial" w:eastAsia="Arial" w:hAnsi="Arial" w:cs="Arial"/>
          <w:color w:val="000000"/>
          <w:sz w:val="20"/>
          <w:szCs w:val="20"/>
        </w:rPr>
        <w:t>Gestionar inventario de envases y embalajes</w:t>
      </w:r>
      <w:r w:rsidR="00AD0B07">
        <w:rPr>
          <w:rFonts w:ascii="Arial" w:eastAsia="Arial" w:hAnsi="Arial" w:cs="Arial"/>
          <w:color w:val="000000"/>
          <w:sz w:val="20"/>
          <w:szCs w:val="20"/>
        </w:rPr>
        <w:t>, sus entradas y salidas</w:t>
      </w:r>
      <w:r>
        <w:rPr>
          <w:rFonts w:ascii="Arial" w:eastAsia="Arial" w:hAnsi="Arial" w:cs="Arial"/>
          <w:color w:val="000000"/>
          <w:sz w:val="20"/>
          <w:szCs w:val="20"/>
        </w:rPr>
        <w:t>.</w:t>
      </w:r>
    </w:p>
    <w:p w14:paraId="00000009" w14:textId="77777777" w:rsidR="009B7F93" w:rsidRDefault="00985356">
      <w:pPr>
        <w:widowControl w:val="0"/>
        <w:numPr>
          <w:ilvl w:val="0"/>
          <w:numId w:val="8"/>
        </w:numPr>
        <w:pBdr>
          <w:top w:val="nil"/>
          <w:left w:val="nil"/>
          <w:bottom w:val="nil"/>
          <w:right w:val="nil"/>
          <w:between w:val="nil"/>
        </w:pBdr>
        <w:tabs>
          <w:tab w:val="left" w:pos="851"/>
        </w:tabs>
        <w:spacing w:after="0" w:line="360" w:lineRule="auto"/>
        <w:ind w:left="567" w:hanging="283"/>
        <w:jc w:val="both"/>
        <w:rPr>
          <w:rFonts w:ascii="Arial" w:eastAsia="Arial" w:hAnsi="Arial" w:cs="Arial"/>
          <w:color w:val="000000"/>
          <w:sz w:val="20"/>
          <w:szCs w:val="20"/>
        </w:rPr>
      </w:pPr>
      <w:r>
        <w:rPr>
          <w:rFonts w:ascii="Arial" w:eastAsia="Arial" w:hAnsi="Arial" w:cs="Arial"/>
          <w:color w:val="000000"/>
          <w:sz w:val="20"/>
          <w:szCs w:val="20"/>
        </w:rPr>
        <w:t>Gestionar productos de aseo, higiene y otros elaborados en MUHIA, sus entradas y salidas.</w:t>
      </w:r>
    </w:p>
    <w:p w14:paraId="0000000A" w14:textId="0954AA7D" w:rsidR="009B7F93" w:rsidRDefault="00985356">
      <w:pPr>
        <w:widowControl w:val="0"/>
        <w:numPr>
          <w:ilvl w:val="0"/>
          <w:numId w:val="8"/>
        </w:numPr>
        <w:pBdr>
          <w:top w:val="nil"/>
          <w:left w:val="nil"/>
          <w:bottom w:val="nil"/>
          <w:right w:val="nil"/>
          <w:between w:val="nil"/>
        </w:pBdr>
        <w:tabs>
          <w:tab w:val="left" w:pos="851"/>
        </w:tabs>
        <w:spacing w:after="0" w:line="360" w:lineRule="auto"/>
        <w:ind w:left="567" w:hanging="283"/>
        <w:jc w:val="both"/>
        <w:rPr>
          <w:rFonts w:ascii="Arial" w:eastAsia="Arial" w:hAnsi="Arial" w:cs="Arial"/>
          <w:color w:val="000000"/>
          <w:sz w:val="20"/>
          <w:szCs w:val="20"/>
        </w:rPr>
      </w:pPr>
      <w:r>
        <w:rPr>
          <w:rFonts w:ascii="Arial" w:eastAsia="Arial" w:hAnsi="Arial" w:cs="Arial"/>
          <w:color w:val="000000"/>
          <w:sz w:val="20"/>
          <w:szCs w:val="20"/>
        </w:rPr>
        <w:t>Gestionar las Fichas técnicas</w:t>
      </w:r>
      <w:r w:rsidR="00AD0B07">
        <w:rPr>
          <w:rFonts w:ascii="Arial" w:eastAsia="Arial" w:hAnsi="Arial" w:cs="Arial"/>
          <w:color w:val="000000"/>
          <w:sz w:val="20"/>
          <w:szCs w:val="20"/>
        </w:rPr>
        <w:t xml:space="preserve"> propias</w:t>
      </w:r>
      <w:r>
        <w:rPr>
          <w:rFonts w:ascii="Arial" w:eastAsia="Arial" w:hAnsi="Arial" w:cs="Arial"/>
          <w:color w:val="000000"/>
          <w:sz w:val="20"/>
          <w:szCs w:val="20"/>
        </w:rPr>
        <w:t>.</w:t>
      </w:r>
    </w:p>
    <w:p w14:paraId="3F132B12" w14:textId="77777777" w:rsidR="002C4700" w:rsidRDefault="00985356" w:rsidP="002C4700">
      <w:pPr>
        <w:widowControl w:val="0"/>
        <w:numPr>
          <w:ilvl w:val="0"/>
          <w:numId w:val="8"/>
        </w:numPr>
        <w:pBdr>
          <w:top w:val="nil"/>
          <w:left w:val="nil"/>
          <w:bottom w:val="nil"/>
          <w:right w:val="nil"/>
          <w:between w:val="nil"/>
        </w:pBdr>
        <w:tabs>
          <w:tab w:val="left" w:pos="851"/>
        </w:tabs>
        <w:spacing w:after="0" w:line="360" w:lineRule="auto"/>
        <w:ind w:left="567" w:hanging="283"/>
        <w:jc w:val="both"/>
        <w:rPr>
          <w:rFonts w:ascii="Arial" w:eastAsia="Arial" w:hAnsi="Arial" w:cs="Arial"/>
          <w:color w:val="000000"/>
          <w:sz w:val="20"/>
          <w:szCs w:val="20"/>
        </w:rPr>
      </w:pPr>
      <w:r>
        <w:rPr>
          <w:rFonts w:ascii="Arial" w:eastAsia="Arial" w:hAnsi="Arial" w:cs="Arial"/>
          <w:color w:val="000000"/>
          <w:sz w:val="20"/>
          <w:szCs w:val="20"/>
        </w:rPr>
        <w:t xml:space="preserve">Gestionar las Fichas de Costo. </w:t>
      </w:r>
    </w:p>
    <w:p w14:paraId="0000000C" w14:textId="0BFB3454" w:rsidR="009B7F93" w:rsidRPr="002C4700" w:rsidRDefault="00985356" w:rsidP="002C4700">
      <w:pPr>
        <w:widowControl w:val="0"/>
        <w:numPr>
          <w:ilvl w:val="0"/>
          <w:numId w:val="8"/>
        </w:numPr>
        <w:pBdr>
          <w:top w:val="nil"/>
          <w:left w:val="nil"/>
          <w:bottom w:val="nil"/>
          <w:right w:val="nil"/>
          <w:between w:val="nil"/>
        </w:pBdr>
        <w:tabs>
          <w:tab w:val="left" w:pos="709"/>
        </w:tabs>
        <w:spacing w:after="0" w:line="360" w:lineRule="auto"/>
        <w:ind w:left="567" w:hanging="283"/>
        <w:jc w:val="both"/>
        <w:rPr>
          <w:rFonts w:ascii="Arial" w:eastAsia="Arial" w:hAnsi="Arial" w:cs="Arial"/>
          <w:color w:val="000000"/>
          <w:sz w:val="20"/>
          <w:szCs w:val="20"/>
        </w:rPr>
      </w:pPr>
      <w:r w:rsidRPr="002C4700">
        <w:rPr>
          <w:rFonts w:ascii="Arial" w:eastAsia="Arial" w:hAnsi="Arial" w:cs="Arial"/>
          <w:color w:val="000000"/>
          <w:sz w:val="20"/>
          <w:szCs w:val="20"/>
        </w:rPr>
        <w:t xml:space="preserve">Gestionar las </w:t>
      </w:r>
      <w:r w:rsidR="00913021" w:rsidRPr="002C4700">
        <w:rPr>
          <w:rFonts w:ascii="Arial" w:eastAsia="Arial" w:hAnsi="Arial" w:cs="Arial"/>
          <w:color w:val="000000"/>
          <w:sz w:val="20"/>
          <w:szCs w:val="20"/>
        </w:rPr>
        <w:t>Hoja</w:t>
      </w:r>
      <w:r w:rsidRPr="002C4700">
        <w:rPr>
          <w:rFonts w:ascii="Arial" w:eastAsia="Arial" w:hAnsi="Arial" w:cs="Arial"/>
          <w:color w:val="000000"/>
          <w:sz w:val="20"/>
          <w:szCs w:val="20"/>
        </w:rPr>
        <w:t xml:space="preserve"> de Seguridad</w:t>
      </w:r>
      <w:r w:rsidR="00AD0B07" w:rsidRPr="002C4700">
        <w:rPr>
          <w:rFonts w:ascii="Arial" w:eastAsia="Arial" w:hAnsi="Arial" w:cs="Arial"/>
          <w:color w:val="000000"/>
          <w:sz w:val="20"/>
          <w:szCs w:val="20"/>
        </w:rPr>
        <w:t xml:space="preserve"> propias</w:t>
      </w:r>
      <w:r w:rsidRPr="002C4700">
        <w:rPr>
          <w:rFonts w:ascii="Arial" w:eastAsia="Arial" w:hAnsi="Arial" w:cs="Arial"/>
          <w:color w:val="000000"/>
          <w:sz w:val="20"/>
          <w:szCs w:val="20"/>
        </w:rPr>
        <w:t>.</w:t>
      </w:r>
    </w:p>
    <w:p w14:paraId="0000000D" w14:textId="595322B9" w:rsidR="009B7F93" w:rsidRDefault="00985356" w:rsidP="00E05461">
      <w:pPr>
        <w:widowControl w:val="0"/>
        <w:numPr>
          <w:ilvl w:val="0"/>
          <w:numId w:val="8"/>
        </w:numPr>
        <w:pBdr>
          <w:top w:val="nil"/>
          <w:left w:val="nil"/>
          <w:bottom w:val="nil"/>
          <w:right w:val="nil"/>
          <w:between w:val="nil"/>
        </w:pBdr>
        <w:spacing w:after="0" w:line="360" w:lineRule="auto"/>
        <w:ind w:left="567" w:hanging="283"/>
        <w:jc w:val="both"/>
        <w:rPr>
          <w:rFonts w:ascii="Arial" w:eastAsia="Arial" w:hAnsi="Arial" w:cs="Arial"/>
          <w:color w:val="000000"/>
          <w:sz w:val="20"/>
          <w:szCs w:val="20"/>
        </w:rPr>
      </w:pPr>
      <w:r>
        <w:rPr>
          <w:rFonts w:ascii="Arial" w:eastAsia="Arial" w:hAnsi="Arial" w:cs="Arial"/>
          <w:color w:val="000000"/>
          <w:sz w:val="20"/>
          <w:szCs w:val="20"/>
        </w:rPr>
        <w:t>Gestionar precios para la venta a partir de las fichas de costo.</w:t>
      </w:r>
    </w:p>
    <w:p w14:paraId="0000000E" w14:textId="77777777" w:rsidR="009B7F93" w:rsidRDefault="00985356">
      <w:pPr>
        <w:widowControl w:val="0"/>
        <w:numPr>
          <w:ilvl w:val="0"/>
          <w:numId w:val="8"/>
        </w:numPr>
        <w:pBdr>
          <w:top w:val="nil"/>
          <w:left w:val="nil"/>
          <w:bottom w:val="nil"/>
          <w:right w:val="nil"/>
          <w:between w:val="nil"/>
        </w:pBdr>
        <w:tabs>
          <w:tab w:val="left" w:pos="993"/>
        </w:tabs>
        <w:spacing w:after="0" w:line="360" w:lineRule="auto"/>
        <w:ind w:left="567" w:hanging="283"/>
        <w:jc w:val="both"/>
        <w:rPr>
          <w:rFonts w:ascii="Arial" w:eastAsia="Arial" w:hAnsi="Arial" w:cs="Arial"/>
          <w:color w:val="000000"/>
          <w:sz w:val="20"/>
          <w:szCs w:val="20"/>
        </w:rPr>
      </w:pPr>
      <w:r>
        <w:rPr>
          <w:rFonts w:ascii="Arial" w:eastAsia="Arial" w:hAnsi="Arial" w:cs="Arial"/>
          <w:color w:val="000000"/>
          <w:sz w:val="20"/>
          <w:szCs w:val="20"/>
        </w:rPr>
        <w:t>Aportar los datos reales a la Tienda Virtual a partir de los inventarios.</w:t>
      </w:r>
    </w:p>
    <w:p w14:paraId="0000000F" w14:textId="77777777" w:rsidR="009B7F93" w:rsidRDefault="00985356">
      <w:pPr>
        <w:widowControl w:val="0"/>
        <w:numPr>
          <w:ilvl w:val="0"/>
          <w:numId w:val="8"/>
        </w:numPr>
        <w:pBdr>
          <w:top w:val="nil"/>
          <w:left w:val="nil"/>
          <w:bottom w:val="nil"/>
          <w:right w:val="nil"/>
          <w:between w:val="nil"/>
        </w:pBdr>
        <w:tabs>
          <w:tab w:val="left" w:pos="993"/>
        </w:tabs>
        <w:spacing w:after="0" w:line="360" w:lineRule="auto"/>
        <w:ind w:left="567" w:hanging="283"/>
        <w:jc w:val="both"/>
        <w:rPr>
          <w:rFonts w:ascii="Arial" w:eastAsia="Arial" w:hAnsi="Arial" w:cs="Arial"/>
          <w:color w:val="000000"/>
          <w:sz w:val="20"/>
          <w:szCs w:val="20"/>
        </w:rPr>
      </w:pPr>
      <w:r>
        <w:rPr>
          <w:rFonts w:ascii="Arial" w:eastAsia="Arial" w:hAnsi="Arial" w:cs="Arial"/>
          <w:color w:val="000000"/>
          <w:sz w:val="20"/>
          <w:szCs w:val="20"/>
        </w:rPr>
        <w:t>Generar reportes de inventario.</w:t>
      </w:r>
    </w:p>
    <w:p w14:paraId="00000010" w14:textId="77777777" w:rsidR="009B7F93" w:rsidRDefault="00985356">
      <w:pPr>
        <w:widowControl w:val="0"/>
        <w:numPr>
          <w:ilvl w:val="0"/>
          <w:numId w:val="8"/>
        </w:numPr>
        <w:pBdr>
          <w:top w:val="nil"/>
          <w:left w:val="nil"/>
          <w:bottom w:val="nil"/>
          <w:right w:val="nil"/>
          <w:between w:val="nil"/>
        </w:pBdr>
        <w:tabs>
          <w:tab w:val="left" w:pos="993"/>
        </w:tabs>
        <w:spacing w:after="0" w:line="360" w:lineRule="auto"/>
        <w:ind w:left="567" w:hanging="283"/>
        <w:jc w:val="both"/>
        <w:rPr>
          <w:rFonts w:ascii="Arial" w:eastAsia="Arial" w:hAnsi="Arial" w:cs="Arial"/>
          <w:color w:val="000000"/>
          <w:sz w:val="20"/>
          <w:szCs w:val="20"/>
        </w:rPr>
      </w:pPr>
      <w:r>
        <w:rPr>
          <w:rFonts w:ascii="Arial" w:eastAsia="Arial" w:hAnsi="Arial" w:cs="Arial"/>
          <w:color w:val="000000"/>
          <w:sz w:val="20"/>
          <w:szCs w:val="20"/>
        </w:rPr>
        <w:t>Generar reportes para la herramienta contable.</w:t>
      </w:r>
    </w:p>
    <w:p w14:paraId="00000011" w14:textId="77777777" w:rsidR="009B7F93" w:rsidRDefault="00985356">
      <w:pPr>
        <w:widowControl w:val="0"/>
        <w:numPr>
          <w:ilvl w:val="0"/>
          <w:numId w:val="8"/>
        </w:numPr>
        <w:pBdr>
          <w:top w:val="nil"/>
          <w:left w:val="nil"/>
          <w:bottom w:val="nil"/>
          <w:right w:val="nil"/>
          <w:between w:val="nil"/>
        </w:pBdr>
        <w:tabs>
          <w:tab w:val="left" w:pos="993"/>
        </w:tabs>
        <w:spacing w:after="0" w:line="360" w:lineRule="auto"/>
        <w:ind w:left="567" w:hanging="283"/>
        <w:jc w:val="both"/>
        <w:rPr>
          <w:rFonts w:ascii="Arial" w:eastAsia="Arial" w:hAnsi="Arial" w:cs="Arial"/>
          <w:color w:val="000000"/>
          <w:sz w:val="20"/>
          <w:szCs w:val="20"/>
        </w:rPr>
      </w:pPr>
      <w:r>
        <w:rPr>
          <w:rFonts w:ascii="Arial" w:eastAsia="Arial" w:hAnsi="Arial" w:cs="Arial"/>
          <w:color w:val="000000"/>
          <w:sz w:val="20"/>
          <w:szCs w:val="20"/>
        </w:rPr>
        <w:t>Generar reportes con análisis estadísticos e inteligentes para la toma de decisiones.</w:t>
      </w:r>
    </w:p>
    <w:p w14:paraId="00000012" w14:textId="77777777" w:rsidR="009B7F93" w:rsidRDefault="00985356">
      <w:pPr>
        <w:pStyle w:val="Ttulo1"/>
        <w:spacing w:before="120"/>
        <w:ind w:left="357" w:hanging="357"/>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 xml:space="preserve">Requerimientos no funcionales del sistema </w:t>
      </w:r>
    </w:p>
    <w:p w14:paraId="00000013" w14:textId="77777777" w:rsidR="009B7F93" w:rsidRDefault="00985356">
      <w:pPr>
        <w:pStyle w:val="Ttulo2"/>
        <w:numPr>
          <w:ilvl w:val="0"/>
          <w:numId w:val="9"/>
        </w:numPr>
        <w:tabs>
          <w:tab w:val="left" w:pos="1134"/>
        </w:tabs>
        <w:spacing w:before="0" w:after="0" w:line="360" w:lineRule="auto"/>
        <w:jc w:val="both"/>
        <w:rPr>
          <w:i w:val="0"/>
          <w:sz w:val="22"/>
          <w:szCs w:val="22"/>
        </w:rPr>
      </w:pPr>
      <w:r>
        <w:rPr>
          <w:i w:val="0"/>
          <w:sz w:val="22"/>
          <w:szCs w:val="22"/>
        </w:rPr>
        <w:t>SOFTWARE</w:t>
      </w:r>
    </w:p>
    <w:p w14:paraId="00000014" w14:textId="77777777" w:rsidR="009B7F93" w:rsidRDefault="00985356">
      <w:pPr>
        <w:numPr>
          <w:ilvl w:val="1"/>
          <w:numId w:val="9"/>
        </w:numPr>
        <w:pBdr>
          <w:top w:val="nil"/>
          <w:left w:val="nil"/>
          <w:bottom w:val="nil"/>
          <w:right w:val="nil"/>
          <w:between w:val="nil"/>
        </w:pBdr>
        <w:tabs>
          <w:tab w:val="left" w:pos="1560"/>
        </w:tabs>
        <w:spacing w:after="0"/>
        <w:ind w:left="1134"/>
        <w:jc w:val="both"/>
        <w:rPr>
          <w:rFonts w:cs="Calibri"/>
          <w:color w:val="000000"/>
        </w:rPr>
      </w:pPr>
      <w:r>
        <w:rPr>
          <w:rFonts w:cs="Calibri"/>
          <w:color w:val="000000"/>
        </w:rPr>
        <w:t>El servidor utilizará Sistema operativo, Linux.</w:t>
      </w:r>
    </w:p>
    <w:p w14:paraId="00000015" w14:textId="77777777" w:rsidR="009B7F93" w:rsidRDefault="00985356">
      <w:pPr>
        <w:numPr>
          <w:ilvl w:val="1"/>
          <w:numId w:val="9"/>
        </w:numPr>
        <w:pBdr>
          <w:top w:val="nil"/>
          <w:left w:val="nil"/>
          <w:bottom w:val="nil"/>
          <w:right w:val="nil"/>
          <w:between w:val="nil"/>
        </w:pBdr>
        <w:tabs>
          <w:tab w:val="left" w:pos="1560"/>
        </w:tabs>
        <w:spacing w:after="0"/>
        <w:ind w:left="1134" w:hanging="357"/>
        <w:jc w:val="both"/>
        <w:rPr>
          <w:rFonts w:cs="Calibri"/>
          <w:color w:val="000000"/>
        </w:rPr>
      </w:pPr>
      <w:r>
        <w:rPr>
          <w:rFonts w:cs="Calibri"/>
          <w:color w:val="000000"/>
        </w:rPr>
        <w:t>En las terminales clientes, el sistema operativo puede ser Windows, Linux, Android o los de la compañía Apple, debido a que es un sistema web que opera en la Nube, solo requiere un navegador web.</w:t>
      </w:r>
    </w:p>
    <w:p w14:paraId="00000016" w14:textId="77777777" w:rsidR="009B7F93" w:rsidRDefault="00985356">
      <w:pPr>
        <w:pStyle w:val="Ttulo2"/>
        <w:numPr>
          <w:ilvl w:val="0"/>
          <w:numId w:val="9"/>
        </w:numPr>
        <w:tabs>
          <w:tab w:val="left" w:pos="1134"/>
        </w:tabs>
        <w:spacing w:before="0" w:after="0" w:line="360" w:lineRule="auto"/>
        <w:jc w:val="both"/>
        <w:rPr>
          <w:i w:val="0"/>
          <w:sz w:val="22"/>
          <w:szCs w:val="22"/>
        </w:rPr>
      </w:pPr>
      <w:bookmarkStart w:id="3" w:name="_heading=h.3znysh7" w:colFirst="0" w:colLast="0"/>
      <w:bookmarkEnd w:id="3"/>
      <w:r>
        <w:rPr>
          <w:i w:val="0"/>
          <w:sz w:val="22"/>
          <w:szCs w:val="22"/>
        </w:rPr>
        <w:t>HARDWARE</w:t>
      </w:r>
    </w:p>
    <w:p w14:paraId="00000017" w14:textId="77777777" w:rsidR="009B7F93" w:rsidRDefault="00985356">
      <w:pPr>
        <w:numPr>
          <w:ilvl w:val="1"/>
          <w:numId w:val="9"/>
        </w:numPr>
        <w:pBdr>
          <w:top w:val="nil"/>
          <w:left w:val="nil"/>
          <w:bottom w:val="nil"/>
          <w:right w:val="nil"/>
          <w:between w:val="nil"/>
        </w:pBdr>
        <w:tabs>
          <w:tab w:val="left" w:pos="1560"/>
        </w:tabs>
        <w:spacing w:after="0"/>
        <w:ind w:left="1134"/>
        <w:jc w:val="both"/>
        <w:rPr>
          <w:rFonts w:cs="Calibri"/>
          <w:color w:val="000000"/>
        </w:rPr>
      </w:pPr>
      <w:r>
        <w:rPr>
          <w:rFonts w:cs="Calibri"/>
          <w:color w:val="000000"/>
        </w:rPr>
        <w:t>El servidor debe tener como mínimo 4GB de RAM, 4u de CPU y 250GB de disco duro.</w:t>
      </w:r>
    </w:p>
    <w:p w14:paraId="00000018" w14:textId="77777777" w:rsidR="009B7F93" w:rsidRDefault="00985356">
      <w:pPr>
        <w:numPr>
          <w:ilvl w:val="1"/>
          <w:numId w:val="9"/>
        </w:numPr>
        <w:pBdr>
          <w:top w:val="nil"/>
          <w:left w:val="nil"/>
          <w:bottom w:val="nil"/>
          <w:right w:val="nil"/>
          <w:between w:val="nil"/>
        </w:pBdr>
        <w:tabs>
          <w:tab w:val="left" w:pos="1560"/>
        </w:tabs>
        <w:spacing w:after="0"/>
        <w:ind w:left="1134" w:hanging="357"/>
        <w:jc w:val="both"/>
        <w:rPr>
          <w:rFonts w:cs="Calibri"/>
          <w:color w:val="000000"/>
        </w:rPr>
      </w:pPr>
      <w:r>
        <w:rPr>
          <w:rFonts w:cs="Calibri"/>
          <w:color w:val="000000"/>
        </w:rPr>
        <w:t>En las terminales cliente como mínimo 2GB de RAM, 2u de CPU y 80GB de disco duro.</w:t>
      </w:r>
    </w:p>
    <w:p w14:paraId="00000019" w14:textId="77777777" w:rsidR="009B7F93" w:rsidRDefault="00985356">
      <w:pPr>
        <w:pStyle w:val="Ttulo2"/>
        <w:numPr>
          <w:ilvl w:val="0"/>
          <w:numId w:val="9"/>
        </w:numPr>
        <w:tabs>
          <w:tab w:val="left" w:pos="1134"/>
        </w:tabs>
        <w:spacing w:before="0" w:after="0" w:line="360" w:lineRule="auto"/>
        <w:jc w:val="both"/>
        <w:rPr>
          <w:i w:val="0"/>
          <w:sz w:val="22"/>
          <w:szCs w:val="22"/>
        </w:rPr>
      </w:pPr>
      <w:bookmarkStart w:id="4" w:name="_heading=h.2et92p0" w:colFirst="0" w:colLast="0"/>
      <w:bookmarkEnd w:id="4"/>
      <w:r>
        <w:rPr>
          <w:i w:val="0"/>
          <w:sz w:val="22"/>
          <w:szCs w:val="22"/>
        </w:rPr>
        <w:t>RESTRICCIONES DEL DISEÑO E IMPLEMENTACIÓN</w:t>
      </w:r>
    </w:p>
    <w:p w14:paraId="0000001A" w14:textId="77777777" w:rsidR="009B7F93" w:rsidRDefault="00985356">
      <w:pPr>
        <w:numPr>
          <w:ilvl w:val="1"/>
          <w:numId w:val="9"/>
        </w:numPr>
        <w:pBdr>
          <w:top w:val="nil"/>
          <w:left w:val="nil"/>
          <w:bottom w:val="nil"/>
          <w:right w:val="nil"/>
          <w:between w:val="nil"/>
        </w:pBdr>
        <w:tabs>
          <w:tab w:val="left" w:pos="1560"/>
        </w:tabs>
        <w:spacing w:after="0"/>
        <w:ind w:left="1134"/>
        <w:jc w:val="both"/>
        <w:rPr>
          <w:rFonts w:cs="Calibri"/>
          <w:color w:val="000000"/>
        </w:rPr>
      </w:pPr>
      <w:r>
        <w:rPr>
          <w:rFonts w:cs="Calibri"/>
          <w:color w:val="000000"/>
        </w:rPr>
        <w:t xml:space="preserve">En el diseño e implementación de la Base de Datos se utilizará </w:t>
      </w:r>
      <w:proofErr w:type="spellStart"/>
      <w:r>
        <w:rPr>
          <w:rFonts w:cs="Calibri"/>
          <w:color w:val="000000"/>
        </w:rPr>
        <w:t>PostgreSQL</w:t>
      </w:r>
      <w:proofErr w:type="spellEnd"/>
      <w:r>
        <w:rPr>
          <w:rFonts w:cs="Calibri"/>
          <w:color w:val="000000"/>
        </w:rPr>
        <w:t xml:space="preserve"> </w:t>
      </w:r>
    </w:p>
    <w:p w14:paraId="0000001B" w14:textId="77777777" w:rsidR="009B7F93" w:rsidRDefault="00985356">
      <w:pPr>
        <w:numPr>
          <w:ilvl w:val="1"/>
          <w:numId w:val="9"/>
        </w:numPr>
        <w:pBdr>
          <w:top w:val="nil"/>
          <w:left w:val="nil"/>
          <w:bottom w:val="nil"/>
          <w:right w:val="nil"/>
          <w:between w:val="nil"/>
        </w:pBdr>
        <w:tabs>
          <w:tab w:val="left" w:pos="1560"/>
        </w:tabs>
        <w:spacing w:after="0"/>
        <w:ind w:left="1134"/>
        <w:jc w:val="both"/>
        <w:rPr>
          <w:rFonts w:cs="Calibri"/>
          <w:color w:val="000000"/>
        </w:rPr>
      </w:pPr>
      <w:r>
        <w:rPr>
          <w:rFonts w:cs="Calibri"/>
          <w:color w:val="000000"/>
        </w:rPr>
        <w:t>En el diseño del software se aplicará el modelado de los flujos de datos para describir el sistema y la arquitectura.</w:t>
      </w:r>
    </w:p>
    <w:p w14:paraId="0000001C" w14:textId="77777777" w:rsidR="009B7F93" w:rsidRDefault="00985356">
      <w:pPr>
        <w:numPr>
          <w:ilvl w:val="1"/>
          <w:numId w:val="9"/>
        </w:numPr>
        <w:pBdr>
          <w:top w:val="nil"/>
          <w:left w:val="nil"/>
          <w:bottom w:val="nil"/>
          <w:right w:val="nil"/>
          <w:between w:val="nil"/>
        </w:pBdr>
        <w:tabs>
          <w:tab w:val="left" w:pos="1560"/>
        </w:tabs>
        <w:spacing w:after="0"/>
        <w:ind w:left="1134" w:hanging="357"/>
        <w:jc w:val="both"/>
        <w:rPr>
          <w:rFonts w:cs="Calibri"/>
        </w:rPr>
      </w:pPr>
      <w:r>
        <w:rPr>
          <w:rFonts w:cs="Calibri"/>
          <w:color w:val="000000"/>
        </w:rPr>
        <w:lastRenderedPageBreak/>
        <w:t xml:space="preserve">Se aplicará el lenguaje de programación Python con el </w:t>
      </w:r>
      <w:proofErr w:type="spellStart"/>
      <w:r>
        <w:rPr>
          <w:rFonts w:cs="Calibri"/>
          <w:color w:val="000000"/>
        </w:rPr>
        <w:t>framework</w:t>
      </w:r>
      <w:proofErr w:type="spellEnd"/>
      <w:r>
        <w:rPr>
          <w:rFonts w:cs="Calibri"/>
          <w:color w:val="000000"/>
        </w:rPr>
        <w:t xml:space="preserve"> Django y las bibliotecas de </w:t>
      </w:r>
      <w:proofErr w:type="spellStart"/>
      <w:r>
        <w:rPr>
          <w:rFonts w:cs="Calibri"/>
          <w:color w:val="000000"/>
        </w:rPr>
        <w:t>Boostrap</w:t>
      </w:r>
      <w:proofErr w:type="spellEnd"/>
      <w:r>
        <w:rPr>
          <w:rFonts w:cs="Calibri"/>
          <w:color w:val="000000"/>
        </w:rPr>
        <w:t xml:space="preserve"> para el diseño de interfaz.</w:t>
      </w:r>
    </w:p>
    <w:p w14:paraId="0000001D" w14:textId="77777777" w:rsidR="009B7F93" w:rsidRDefault="00985356">
      <w:pPr>
        <w:pStyle w:val="Ttulo2"/>
        <w:numPr>
          <w:ilvl w:val="0"/>
          <w:numId w:val="9"/>
        </w:numPr>
        <w:tabs>
          <w:tab w:val="left" w:pos="1134"/>
        </w:tabs>
        <w:spacing w:before="0" w:after="0" w:line="360" w:lineRule="auto"/>
        <w:jc w:val="both"/>
        <w:rPr>
          <w:i w:val="0"/>
          <w:sz w:val="22"/>
          <w:szCs w:val="22"/>
        </w:rPr>
      </w:pPr>
      <w:bookmarkStart w:id="5" w:name="bookmark=id.tyjcwt" w:colFirst="0" w:colLast="0"/>
      <w:bookmarkStart w:id="6" w:name="_heading=h.3dy6vkm" w:colFirst="0" w:colLast="0"/>
      <w:bookmarkEnd w:id="5"/>
      <w:bookmarkEnd w:id="6"/>
      <w:r>
        <w:rPr>
          <w:i w:val="0"/>
          <w:sz w:val="22"/>
          <w:szCs w:val="22"/>
        </w:rPr>
        <w:t>USABILIDAD</w:t>
      </w:r>
    </w:p>
    <w:p w14:paraId="0000001E" w14:textId="77777777" w:rsidR="009B7F93" w:rsidRDefault="00985356">
      <w:pPr>
        <w:numPr>
          <w:ilvl w:val="1"/>
          <w:numId w:val="9"/>
        </w:numPr>
        <w:pBdr>
          <w:top w:val="nil"/>
          <w:left w:val="nil"/>
          <w:bottom w:val="nil"/>
          <w:right w:val="nil"/>
          <w:between w:val="nil"/>
        </w:pBdr>
        <w:tabs>
          <w:tab w:val="left" w:pos="1560"/>
        </w:tabs>
        <w:spacing w:after="0"/>
        <w:ind w:left="1134"/>
        <w:jc w:val="both"/>
        <w:rPr>
          <w:rFonts w:cs="Calibri"/>
          <w:color w:val="000000"/>
        </w:rPr>
      </w:pPr>
      <w:r>
        <w:rPr>
          <w:rFonts w:cs="Calibri"/>
          <w:color w:val="000000"/>
        </w:rPr>
        <w:t xml:space="preserve">El sistema contará con un diseño </w:t>
      </w:r>
      <w:proofErr w:type="spellStart"/>
      <w:r>
        <w:rPr>
          <w:rFonts w:cs="Calibri"/>
          <w:color w:val="000000"/>
        </w:rPr>
        <w:t>responsive</w:t>
      </w:r>
      <w:proofErr w:type="spellEnd"/>
      <w:r>
        <w:rPr>
          <w:rFonts w:cs="Calibri"/>
          <w:color w:val="000000"/>
        </w:rPr>
        <w:t xml:space="preserve"> para ordenadores, móviles o </w:t>
      </w:r>
      <w:proofErr w:type="spellStart"/>
      <w:r>
        <w:rPr>
          <w:rFonts w:cs="Calibri"/>
          <w:color w:val="000000"/>
        </w:rPr>
        <w:t>tablets</w:t>
      </w:r>
      <w:proofErr w:type="spellEnd"/>
      <w:r>
        <w:rPr>
          <w:rFonts w:cs="Calibri"/>
          <w:color w:val="000000"/>
        </w:rPr>
        <w:t>.</w:t>
      </w:r>
    </w:p>
    <w:p w14:paraId="0000001F" w14:textId="77777777" w:rsidR="009B7F93" w:rsidRDefault="00985356">
      <w:pPr>
        <w:numPr>
          <w:ilvl w:val="1"/>
          <w:numId w:val="9"/>
        </w:numPr>
        <w:pBdr>
          <w:top w:val="nil"/>
          <w:left w:val="nil"/>
          <w:bottom w:val="nil"/>
          <w:right w:val="nil"/>
          <w:between w:val="nil"/>
        </w:pBdr>
        <w:tabs>
          <w:tab w:val="left" w:pos="1560"/>
        </w:tabs>
        <w:spacing w:after="0"/>
        <w:ind w:left="1134"/>
        <w:jc w:val="both"/>
        <w:rPr>
          <w:rFonts w:cs="Calibri"/>
          <w:color w:val="000000"/>
        </w:rPr>
      </w:pPr>
      <w:r>
        <w:rPr>
          <w:rFonts w:cs="Calibri"/>
          <w:color w:val="000000"/>
        </w:rPr>
        <w:t>El sistema podrá ser usado por todas aquellas personas con conocimientos básicos en las tecnologías de la información.</w:t>
      </w:r>
    </w:p>
    <w:p w14:paraId="00000020" w14:textId="77777777" w:rsidR="009B7F93" w:rsidRDefault="00985356">
      <w:pPr>
        <w:numPr>
          <w:ilvl w:val="1"/>
          <w:numId w:val="9"/>
        </w:numPr>
        <w:pBdr>
          <w:top w:val="nil"/>
          <w:left w:val="nil"/>
          <w:bottom w:val="nil"/>
          <w:right w:val="nil"/>
          <w:between w:val="nil"/>
        </w:pBdr>
        <w:tabs>
          <w:tab w:val="left" w:pos="1560"/>
        </w:tabs>
        <w:spacing w:after="0"/>
        <w:ind w:left="1134"/>
        <w:jc w:val="both"/>
        <w:rPr>
          <w:rFonts w:cs="Calibri"/>
          <w:color w:val="000000"/>
        </w:rPr>
      </w:pPr>
      <w:r>
        <w:rPr>
          <w:rFonts w:cs="Calibri"/>
          <w:color w:val="000000"/>
        </w:rPr>
        <w:t xml:space="preserve">El sistema debe proporcionar mensajes de error que sean informativos y orientados </w:t>
      </w:r>
      <w:r>
        <w:t>al usuario</w:t>
      </w:r>
      <w:r>
        <w:rPr>
          <w:rFonts w:cs="Calibri"/>
          <w:color w:val="000000"/>
        </w:rPr>
        <w:t xml:space="preserve"> final. </w:t>
      </w:r>
    </w:p>
    <w:p w14:paraId="00000021" w14:textId="77777777" w:rsidR="009B7F93" w:rsidRDefault="00985356">
      <w:pPr>
        <w:numPr>
          <w:ilvl w:val="1"/>
          <w:numId w:val="9"/>
        </w:numPr>
        <w:pBdr>
          <w:top w:val="nil"/>
          <w:left w:val="nil"/>
          <w:bottom w:val="nil"/>
          <w:right w:val="nil"/>
          <w:between w:val="nil"/>
        </w:pBdr>
        <w:tabs>
          <w:tab w:val="left" w:pos="1560"/>
        </w:tabs>
        <w:spacing w:after="0"/>
        <w:ind w:left="1134" w:hanging="357"/>
        <w:jc w:val="both"/>
        <w:rPr>
          <w:rFonts w:cs="Calibri"/>
          <w:color w:val="000000"/>
        </w:rPr>
      </w:pPr>
      <w:r>
        <w:rPr>
          <w:rFonts w:cs="Calibri"/>
          <w:color w:val="000000"/>
        </w:rPr>
        <w:t>El tiempo de aprendizaje del sistema por un usuario deberá ser menor a 2 horas.</w:t>
      </w:r>
    </w:p>
    <w:p w14:paraId="00000022" w14:textId="5614338C" w:rsidR="009B7F93" w:rsidRDefault="00E05461">
      <w:pPr>
        <w:pStyle w:val="Ttulo2"/>
        <w:numPr>
          <w:ilvl w:val="0"/>
          <w:numId w:val="9"/>
        </w:numPr>
        <w:tabs>
          <w:tab w:val="left" w:pos="1134"/>
        </w:tabs>
        <w:spacing w:before="0" w:after="0" w:line="360" w:lineRule="auto"/>
        <w:jc w:val="both"/>
        <w:rPr>
          <w:i w:val="0"/>
          <w:sz w:val="22"/>
          <w:szCs w:val="22"/>
        </w:rPr>
      </w:pPr>
      <w:sdt>
        <w:sdtPr>
          <w:tag w:val="goog_rdk_0"/>
          <w:id w:val="974261663"/>
          <w:showingPlcHdr/>
        </w:sdtPr>
        <w:sdtContent>
          <w:r w:rsidR="008D7DB1">
            <w:t xml:space="preserve">     </w:t>
          </w:r>
          <w:commentRangeStart w:id="7"/>
        </w:sdtContent>
      </w:sdt>
      <w:r w:rsidR="00985356">
        <w:rPr>
          <w:i w:val="0"/>
          <w:sz w:val="22"/>
          <w:szCs w:val="22"/>
        </w:rPr>
        <w:t>FIABILIDAD</w:t>
      </w:r>
      <w:commentRangeEnd w:id="7"/>
      <w:r w:rsidR="00985356">
        <w:commentReference w:id="7"/>
      </w:r>
    </w:p>
    <w:p w14:paraId="00000023" w14:textId="77777777" w:rsidR="009B7F93" w:rsidRDefault="00985356">
      <w:pPr>
        <w:numPr>
          <w:ilvl w:val="1"/>
          <w:numId w:val="9"/>
        </w:numPr>
        <w:pBdr>
          <w:top w:val="nil"/>
          <w:left w:val="nil"/>
          <w:bottom w:val="nil"/>
          <w:right w:val="nil"/>
          <w:between w:val="nil"/>
        </w:pBdr>
        <w:tabs>
          <w:tab w:val="left" w:pos="1560"/>
        </w:tabs>
        <w:spacing w:after="0"/>
        <w:ind w:left="1134" w:hanging="357"/>
        <w:jc w:val="both"/>
        <w:rPr>
          <w:rFonts w:cs="Calibri"/>
          <w:color w:val="000000"/>
        </w:rPr>
      </w:pPr>
      <w:r>
        <w:rPr>
          <w:rFonts w:cs="Calibri"/>
          <w:color w:val="000000"/>
        </w:rPr>
        <w:t xml:space="preserve">El sistema deberá mostrar mensajes de error ante fallos de conexión. </w:t>
      </w:r>
    </w:p>
    <w:p w14:paraId="00000024" w14:textId="77777777" w:rsidR="009B7F93" w:rsidRDefault="00985356">
      <w:pPr>
        <w:pStyle w:val="Ttulo2"/>
        <w:numPr>
          <w:ilvl w:val="0"/>
          <w:numId w:val="9"/>
        </w:numPr>
        <w:tabs>
          <w:tab w:val="left" w:pos="1134"/>
        </w:tabs>
        <w:spacing w:before="0" w:after="0" w:line="360" w:lineRule="auto"/>
        <w:jc w:val="both"/>
        <w:rPr>
          <w:i w:val="0"/>
          <w:sz w:val="22"/>
          <w:szCs w:val="22"/>
        </w:rPr>
      </w:pPr>
      <w:bookmarkStart w:id="8" w:name="_heading=h.1t3h5sf" w:colFirst="0" w:colLast="0"/>
      <w:bookmarkEnd w:id="8"/>
      <w:r>
        <w:rPr>
          <w:i w:val="0"/>
          <w:sz w:val="22"/>
          <w:szCs w:val="22"/>
        </w:rPr>
        <w:t>DOCUMENTACIÓN DE USUARIO Y SOPORTE</w:t>
      </w:r>
    </w:p>
    <w:p w14:paraId="00000025" w14:textId="77777777" w:rsidR="009B7F93" w:rsidRDefault="00985356">
      <w:pPr>
        <w:numPr>
          <w:ilvl w:val="1"/>
          <w:numId w:val="9"/>
        </w:numPr>
        <w:pBdr>
          <w:top w:val="nil"/>
          <w:left w:val="nil"/>
          <w:bottom w:val="nil"/>
          <w:right w:val="nil"/>
          <w:between w:val="nil"/>
        </w:pBdr>
        <w:tabs>
          <w:tab w:val="left" w:pos="1560"/>
        </w:tabs>
        <w:spacing w:after="0"/>
        <w:ind w:left="1134"/>
        <w:jc w:val="both"/>
        <w:rPr>
          <w:rFonts w:cs="Calibri"/>
          <w:color w:val="000000"/>
        </w:rPr>
      </w:pPr>
      <w:r>
        <w:rPr>
          <w:rFonts w:cs="Calibri"/>
          <w:color w:val="000000"/>
        </w:rPr>
        <w:t xml:space="preserve">El sistema debe brindar un Manual de Usuario que contemple todas las funcionalidades y sus opciones, para favorecer que todos los usuarios comprendan el sistema. </w:t>
      </w:r>
    </w:p>
    <w:p w14:paraId="00000026" w14:textId="77777777" w:rsidR="009B7F93" w:rsidRDefault="00985356">
      <w:pPr>
        <w:numPr>
          <w:ilvl w:val="1"/>
          <w:numId w:val="9"/>
        </w:numPr>
        <w:pBdr>
          <w:top w:val="nil"/>
          <w:left w:val="nil"/>
          <w:bottom w:val="nil"/>
          <w:right w:val="nil"/>
          <w:between w:val="nil"/>
        </w:pBdr>
        <w:tabs>
          <w:tab w:val="left" w:pos="1560"/>
        </w:tabs>
        <w:spacing w:after="0"/>
        <w:ind w:left="1134" w:hanging="357"/>
        <w:jc w:val="both"/>
        <w:rPr>
          <w:rFonts w:cs="Calibri"/>
          <w:color w:val="000000"/>
        </w:rPr>
      </w:pPr>
      <w:r>
        <w:rPr>
          <w:rFonts w:cs="Calibri"/>
          <w:color w:val="000000"/>
        </w:rPr>
        <w:t>El sistema debe incluir además un manual de Instalación y configuración contenido dentro del Manual de Usuario.</w:t>
      </w:r>
    </w:p>
    <w:p w14:paraId="00000027" w14:textId="77777777" w:rsidR="009B7F93" w:rsidRDefault="00985356">
      <w:pPr>
        <w:pStyle w:val="Ttulo2"/>
        <w:numPr>
          <w:ilvl w:val="0"/>
          <w:numId w:val="9"/>
        </w:numPr>
        <w:tabs>
          <w:tab w:val="left" w:pos="1134"/>
        </w:tabs>
        <w:spacing w:before="0" w:after="0" w:line="360" w:lineRule="auto"/>
        <w:jc w:val="both"/>
        <w:rPr>
          <w:i w:val="0"/>
          <w:sz w:val="22"/>
          <w:szCs w:val="22"/>
        </w:rPr>
      </w:pPr>
      <w:bookmarkStart w:id="9" w:name="_heading=h.4d34og8" w:colFirst="0" w:colLast="0"/>
      <w:bookmarkEnd w:id="9"/>
      <w:r>
        <w:rPr>
          <w:i w:val="0"/>
          <w:sz w:val="22"/>
          <w:szCs w:val="22"/>
        </w:rPr>
        <w:t>SEGURIDAD</w:t>
      </w:r>
    </w:p>
    <w:p w14:paraId="00000028" w14:textId="77777777" w:rsidR="009B7F93" w:rsidRDefault="00985356">
      <w:pPr>
        <w:numPr>
          <w:ilvl w:val="1"/>
          <w:numId w:val="9"/>
        </w:numPr>
        <w:pBdr>
          <w:top w:val="nil"/>
          <w:left w:val="nil"/>
          <w:bottom w:val="nil"/>
          <w:right w:val="nil"/>
          <w:between w:val="nil"/>
        </w:pBdr>
        <w:tabs>
          <w:tab w:val="left" w:pos="1560"/>
        </w:tabs>
        <w:spacing w:after="0"/>
        <w:ind w:left="1134"/>
        <w:jc w:val="both"/>
        <w:rPr>
          <w:rFonts w:cs="Calibri"/>
          <w:color w:val="000000"/>
        </w:rPr>
      </w:pPr>
      <w:bookmarkStart w:id="10" w:name="_heading=h.2s8eyo1" w:colFirst="0" w:colLast="0"/>
      <w:bookmarkEnd w:id="10"/>
      <w:r>
        <w:rPr>
          <w:rFonts w:cs="Calibri"/>
          <w:color w:val="000000"/>
        </w:rPr>
        <w:t>La conexión con el servidor debe utilizar protocolo seguro: conexión HTTPS.</w:t>
      </w:r>
    </w:p>
    <w:p w14:paraId="00000029" w14:textId="77777777" w:rsidR="009B7F93" w:rsidRDefault="00985356">
      <w:pPr>
        <w:numPr>
          <w:ilvl w:val="1"/>
          <w:numId w:val="9"/>
        </w:numPr>
        <w:pBdr>
          <w:top w:val="nil"/>
          <w:left w:val="nil"/>
          <w:bottom w:val="nil"/>
          <w:right w:val="nil"/>
          <w:between w:val="nil"/>
        </w:pBdr>
        <w:tabs>
          <w:tab w:val="left" w:pos="1560"/>
        </w:tabs>
        <w:spacing w:after="0"/>
        <w:ind w:left="1134"/>
        <w:jc w:val="both"/>
        <w:rPr>
          <w:rFonts w:cs="Calibri"/>
          <w:color w:val="000000"/>
        </w:rPr>
      </w:pPr>
      <w:r>
        <w:rPr>
          <w:rFonts w:cs="Calibri"/>
          <w:color w:val="000000"/>
        </w:rPr>
        <w:t xml:space="preserve">Las contraseñas deben ser encriptadas, validando sus fortalezas. </w:t>
      </w:r>
    </w:p>
    <w:p w14:paraId="0000002A" w14:textId="77777777" w:rsidR="009B7F93" w:rsidRDefault="00985356">
      <w:pPr>
        <w:numPr>
          <w:ilvl w:val="1"/>
          <w:numId w:val="9"/>
        </w:numPr>
        <w:pBdr>
          <w:top w:val="nil"/>
          <w:left w:val="nil"/>
          <w:bottom w:val="nil"/>
          <w:right w:val="nil"/>
          <w:between w:val="nil"/>
        </w:pBdr>
        <w:tabs>
          <w:tab w:val="left" w:pos="1560"/>
        </w:tabs>
        <w:spacing w:after="0"/>
        <w:ind w:left="1134"/>
        <w:jc w:val="both"/>
        <w:rPr>
          <w:rFonts w:cs="Calibri"/>
          <w:color w:val="000000"/>
        </w:rPr>
      </w:pPr>
      <w:r>
        <w:rPr>
          <w:rFonts w:cs="Calibri"/>
          <w:color w:val="000000"/>
        </w:rPr>
        <w:t>No permitir auto-completamiento en los formularios de autenticación.</w:t>
      </w:r>
    </w:p>
    <w:p w14:paraId="0000002B" w14:textId="77777777" w:rsidR="009B7F93" w:rsidRDefault="00985356">
      <w:pPr>
        <w:numPr>
          <w:ilvl w:val="1"/>
          <w:numId w:val="9"/>
        </w:numPr>
        <w:pBdr>
          <w:top w:val="nil"/>
          <w:left w:val="nil"/>
          <w:bottom w:val="nil"/>
          <w:right w:val="nil"/>
          <w:between w:val="nil"/>
        </w:pBdr>
        <w:tabs>
          <w:tab w:val="left" w:pos="1560"/>
        </w:tabs>
        <w:spacing w:after="0"/>
        <w:ind w:left="1134" w:hanging="357"/>
        <w:jc w:val="both"/>
        <w:rPr>
          <w:rFonts w:cs="Calibri"/>
          <w:color w:val="000000"/>
        </w:rPr>
      </w:pPr>
      <w:r>
        <w:rPr>
          <w:rFonts w:cs="Calibri"/>
          <w:color w:val="000000"/>
        </w:rPr>
        <w:t>Limitar el acceso a las funcionalidades acorde a los permisos de los roles establecidos.</w:t>
      </w:r>
    </w:p>
    <w:p w14:paraId="0000002C" w14:textId="77777777" w:rsidR="009B7F93" w:rsidRDefault="00985356">
      <w:pPr>
        <w:pStyle w:val="Ttulo2"/>
        <w:numPr>
          <w:ilvl w:val="0"/>
          <w:numId w:val="9"/>
        </w:numPr>
        <w:tabs>
          <w:tab w:val="left" w:pos="1134"/>
        </w:tabs>
        <w:spacing w:before="0" w:after="0" w:line="360" w:lineRule="auto"/>
        <w:jc w:val="both"/>
        <w:rPr>
          <w:i w:val="0"/>
          <w:sz w:val="22"/>
          <w:szCs w:val="22"/>
        </w:rPr>
      </w:pPr>
      <w:r>
        <w:rPr>
          <w:i w:val="0"/>
          <w:sz w:val="22"/>
          <w:szCs w:val="22"/>
        </w:rPr>
        <w:t>RNF 8. EFICIENCIA</w:t>
      </w:r>
    </w:p>
    <w:p w14:paraId="0000002D" w14:textId="77777777" w:rsidR="009B7F93" w:rsidRDefault="00985356">
      <w:pPr>
        <w:numPr>
          <w:ilvl w:val="1"/>
          <w:numId w:val="9"/>
        </w:numPr>
        <w:pBdr>
          <w:top w:val="nil"/>
          <w:left w:val="nil"/>
          <w:bottom w:val="nil"/>
          <w:right w:val="nil"/>
          <w:between w:val="nil"/>
        </w:pBdr>
        <w:tabs>
          <w:tab w:val="left" w:pos="1560"/>
        </w:tabs>
        <w:spacing w:after="0"/>
        <w:ind w:left="1134"/>
        <w:jc w:val="both"/>
        <w:rPr>
          <w:rFonts w:cs="Calibri"/>
          <w:color w:val="000000"/>
        </w:rPr>
      </w:pPr>
      <w:r>
        <w:rPr>
          <w:rFonts w:cs="Calibri"/>
          <w:color w:val="000000"/>
        </w:rPr>
        <w:t>El sistema no debe exceder los (Definir tiempo de respuesta) segundos en ejecutar una funcionalidad.</w:t>
      </w:r>
    </w:p>
    <w:p w14:paraId="0000002E" w14:textId="77777777" w:rsidR="009B7F93" w:rsidRDefault="00985356">
      <w:pPr>
        <w:numPr>
          <w:ilvl w:val="1"/>
          <w:numId w:val="9"/>
        </w:numPr>
        <w:pBdr>
          <w:top w:val="nil"/>
          <w:left w:val="nil"/>
          <w:bottom w:val="nil"/>
          <w:right w:val="nil"/>
          <w:between w:val="nil"/>
        </w:pBdr>
        <w:tabs>
          <w:tab w:val="left" w:pos="1560"/>
        </w:tabs>
        <w:spacing w:after="0"/>
        <w:ind w:left="1134" w:hanging="357"/>
        <w:jc w:val="both"/>
        <w:rPr>
          <w:rFonts w:cs="Calibri"/>
          <w:color w:val="000000"/>
        </w:rPr>
      </w:pPr>
      <w:r>
        <w:rPr>
          <w:rFonts w:cs="Calibri"/>
          <w:color w:val="000000"/>
        </w:rPr>
        <w:t xml:space="preserve">El sistema debe permitir (Cantidad de usuarios) conectados concurrentemente. </w:t>
      </w:r>
    </w:p>
    <w:p w14:paraId="0000002F" w14:textId="77777777" w:rsidR="009B7F93" w:rsidRDefault="00985356">
      <w:pPr>
        <w:pStyle w:val="Ttulo2"/>
        <w:numPr>
          <w:ilvl w:val="0"/>
          <w:numId w:val="9"/>
        </w:numPr>
        <w:tabs>
          <w:tab w:val="left" w:pos="1134"/>
        </w:tabs>
        <w:spacing w:before="0" w:after="0" w:line="360" w:lineRule="auto"/>
        <w:jc w:val="both"/>
        <w:rPr>
          <w:sz w:val="22"/>
          <w:szCs w:val="22"/>
        </w:rPr>
      </w:pPr>
      <w:r>
        <w:rPr>
          <w:sz w:val="22"/>
          <w:szCs w:val="22"/>
        </w:rPr>
        <w:t>LEGALES.</w:t>
      </w:r>
    </w:p>
    <w:p w14:paraId="00000030" w14:textId="77777777" w:rsidR="009B7F93" w:rsidRDefault="00985356">
      <w:pPr>
        <w:ind w:left="851"/>
      </w:pPr>
      <w:r>
        <w:t>No aplica.</w:t>
      </w:r>
    </w:p>
    <w:p w14:paraId="5598B59C" w14:textId="77777777" w:rsidR="007826C2" w:rsidRDefault="007826C2">
      <w:pPr>
        <w:rPr>
          <w:rFonts w:ascii="Arial" w:eastAsia="Arial" w:hAnsi="Arial" w:cs="Arial"/>
          <w:b/>
          <w:bCs/>
          <w:kern w:val="2"/>
          <w:sz w:val="24"/>
          <w:szCs w:val="24"/>
          <w:lang w:val="x-none" w:eastAsia="x-none"/>
        </w:rPr>
      </w:pPr>
      <w:r>
        <w:rPr>
          <w:rFonts w:ascii="Arial" w:eastAsia="Arial" w:hAnsi="Arial" w:cs="Arial"/>
          <w:sz w:val="24"/>
          <w:szCs w:val="24"/>
        </w:rPr>
        <w:br w:type="page"/>
      </w:r>
    </w:p>
    <w:p w14:paraId="00000031" w14:textId="5408184A" w:rsidR="009B7F93" w:rsidRDefault="00985356">
      <w:pPr>
        <w:pStyle w:val="Ttulo1"/>
        <w:spacing w:before="120"/>
        <w:ind w:left="357" w:hanging="357"/>
        <w:jc w:val="both"/>
        <w:rPr>
          <w:rFonts w:ascii="Arial" w:eastAsia="Arial" w:hAnsi="Arial" w:cs="Arial"/>
          <w:sz w:val="24"/>
          <w:szCs w:val="24"/>
        </w:rPr>
      </w:pPr>
      <w:r>
        <w:rPr>
          <w:rFonts w:ascii="Arial" w:eastAsia="Arial" w:hAnsi="Arial" w:cs="Arial"/>
          <w:sz w:val="24"/>
          <w:szCs w:val="24"/>
        </w:rPr>
        <w:lastRenderedPageBreak/>
        <w:t>Descripción detallada de los Requisitos</w:t>
      </w:r>
    </w:p>
    <w:tbl>
      <w:tblPr>
        <w:tblStyle w:val="a"/>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32"/>
        <w:gridCol w:w="2858"/>
      </w:tblGrid>
      <w:tr w:rsidR="009B7F93" w14:paraId="0C9E12A2" w14:textId="77777777">
        <w:tc>
          <w:tcPr>
            <w:tcW w:w="6632" w:type="dxa"/>
            <w:shd w:val="clear" w:color="auto" w:fill="auto"/>
            <w:vAlign w:val="center"/>
          </w:tcPr>
          <w:p w14:paraId="00000032"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 xml:space="preserve">Historia de usuario: </w:t>
            </w:r>
            <w:r>
              <w:rPr>
                <w:rFonts w:ascii="Arial" w:eastAsia="Arial" w:hAnsi="Arial" w:cs="Arial"/>
                <w:color w:val="000000"/>
                <w:sz w:val="20"/>
                <w:szCs w:val="20"/>
              </w:rPr>
              <w:t xml:space="preserve">1. </w:t>
            </w:r>
            <w:r>
              <w:rPr>
                <w:rFonts w:cs="Calibri"/>
                <w:color w:val="000000"/>
              </w:rPr>
              <w:t>Registrar materia prima en almacén.</w:t>
            </w:r>
          </w:p>
        </w:tc>
        <w:tc>
          <w:tcPr>
            <w:tcW w:w="2858" w:type="dxa"/>
            <w:shd w:val="clear" w:color="auto" w:fill="auto"/>
            <w:vAlign w:val="center"/>
          </w:tcPr>
          <w:p w14:paraId="00000033" w14:textId="77777777" w:rsidR="009B7F93" w:rsidRDefault="00985356">
            <w:pPr>
              <w:pBdr>
                <w:top w:val="nil"/>
                <w:left w:val="nil"/>
                <w:bottom w:val="nil"/>
                <w:right w:val="nil"/>
                <w:between w:val="nil"/>
              </w:pBdr>
              <w:spacing w:after="0"/>
              <w:jc w:val="both"/>
              <w:rPr>
                <w:rFonts w:ascii="Arial" w:eastAsia="Arial" w:hAnsi="Arial" w:cs="Arial"/>
                <w:b/>
                <w:color w:val="000000"/>
                <w:sz w:val="20"/>
                <w:szCs w:val="20"/>
              </w:rPr>
            </w:pPr>
            <w:r>
              <w:rPr>
                <w:rFonts w:ascii="Arial" w:eastAsia="Arial" w:hAnsi="Arial" w:cs="Arial"/>
                <w:b/>
                <w:color w:val="000000"/>
                <w:sz w:val="20"/>
                <w:szCs w:val="20"/>
              </w:rPr>
              <w:t xml:space="preserve">RF 1: </w:t>
            </w:r>
            <w:r>
              <w:rPr>
                <w:rFonts w:cs="Calibri"/>
                <w:color w:val="000000"/>
              </w:rPr>
              <w:t>Gestionar materias primas</w:t>
            </w:r>
          </w:p>
        </w:tc>
      </w:tr>
      <w:tr w:rsidR="009B7F93" w14:paraId="6B816273" w14:textId="77777777">
        <w:trPr>
          <w:trHeight w:val="3638"/>
        </w:trPr>
        <w:tc>
          <w:tcPr>
            <w:tcW w:w="6632" w:type="dxa"/>
            <w:vMerge w:val="restart"/>
            <w:shd w:val="clear" w:color="auto" w:fill="auto"/>
            <w:vAlign w:val="center"/>
          </w:tcPr>
          <w:p w14:paraId="00000034"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Descripción:</w:t>
            </w:r>
            <w:r>
              <w:rPr>
                <w:rFonts w:ascii="Arial" w:eastAsia="Arial" w:hAnsi="Arial" w:cs="Arial"/>
                <w:color w:val="000000"/>
                <w:sz w:val="20"/>
                <w:szCs w:val="20"/>
              </w:rPr>
              <w:t xml:space="preserve"> En este caso nos referimos a insertar en el inventario la materia prima necesitaremos un formulario que permita introducir los siguientes datos:</w:t>
            </w:r>
          </w:p>
          <w:p w14:paraId="00000035"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Nombre</w:t>
            </w:r>
          </w:p>
          <w:p w14:paraId="00000036"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Concentración</w:t>
            </w:r>
          </w:p>
          <w:p w14:paraId="00000037"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Unidad de medida</w:t>
            </w:r>
          </w:p>
          <w:p w14:paraId="00000038"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Conformación: en saco o en tanque </w:t>
            </w:r>
          </w:p>
          <w:p w14:paraId="00000039"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Costo: Es calculable a partir de la ficha de costo que se actualiza con cada entrada.</w:t>
            </w:r>
          </w:p>
          <w:p w14:paraId="0000003A"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Cantidad</w:t>
            </w:r>
          </w:p>
          <w:p w14:paraId="0000003B"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Ficha técnica</w:t>
            </w:r>
          </w:p>
          <w:p w14:paraId="0000003C"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Hoja de seguridad</w:t>
            </w:r>
          </w:p>
          <w:p w14:paraId="0000003D"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Factura de adquisición</w:t>
            </w:r>
          </w:p>
          <w:p w14:paraId="0000003E"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bookmarkStart w:id="11" w:name="_GoBack"/>
            <w:r>
              <w:rPr>
                <w:rFonts w:ascii="Arial" w:eastAsia="Arial" w:hAnsi="Arial" w:cs="Arial"/>
                <w:color w:val="000000"/>
                <w:sz w:val="20"/>
                <w:szCs w:val="20"/>
              </w:rPr>
              <w:t>Tipos de materias primas (Clasificación):</w:t>
            </w:r>
          </w:p>
          <w:p w14:paraId="0000003F"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proofErr w:type="spellStart"/>
            <w:r>
              <w:rPr>
                <w:rFonts w:ascii="Arial" w:eastAsia="Arial" w:hAnsi="Arial" w:cs="Arial"/>
                <w:color w:val="000000"/>
                <w:sz w:val="20"/>
                <w:szCs w:val="20"/>
              </w:rPr>
              <w:t>Tensoactivos</w:t>
            </w:r>
            <w:proofErr w:type="spellEnd"/>
            <w:r>
              <w:rPr>
                <w:rFonts w:ascii="Arial" w:eastAsia="Arial" w:hAnsi="Arial" w:cs="Arial"/>
                <w:color w:val="000000"/>
                <w:sz w:val="20"/>
                <w:szCs w:val="20"/>
              </w:rPr>
              <w:t>: Ingrediente activo (nombre).</w:t>
            </w:r>
          </w:p>
          <w:p w14:paraId="00000040"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Fragancias: Tipo de fragancia</w:t>
            </w:r>
          </w:p>
          <w:p w14:paraId="00000041"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Conservantes: Ingrediente activo (nombre).</w:t>
            </w:r>
          </w:p>
          <w:p w14:paraId="00000042"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Humectantes: Ingrediente activo (nombre).</w:t>
            </w:r>
          </w:p>
          <w:p w14:paraId="00000043"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Espesantes: Ingrediente activo (nombre).</w:t>
            </w:r>
          </w:p>
          <w:p w14:paraId="00000044"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Bases: Ingrediente activo (nombre).</w:t>
            </w:r>
          </w:p>
          <w:p w14:paraId="00000045"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Otros: Tipo de sustancia</w:t>
            </w:r>
          </w:p>
          <w:p w14:paraId="00000046"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Color: Tipo de color</w:t>
            </w:r>
            <w:bookmarkEnd w:id="11"/>
          </w:p>
          <w:p w14:paraId="00000047" w14:textId="77777777" w:rsidR="009B7F93" w:rsidRDefault="00E05461">
            <w:pPr>
              <w:pBdr>
                <w:top w:val="nil"/>
                <w:left w:val="nil"/>
                <w:bottom w:val="nil"/>
                <w:right w:val="nil"/>
                <w:between w:val="nil"/>
              </w:pBdr>
              <w:spacing w:after="0"/>
              <w:jc w:val="both"/>
              <w:rPr>
                <w:rFonts w:ascii="Arial" w:eastAsia="Arial" w:hAnsi="Arial" w:cs="Arial"/>
                <w:color w:val="000000"/>
                <w:sz w:val="20"/>
                <w:szCs w:val="20"/>
              </w:rPr>
            </w:pPr>
            <w:sdt>
              <w:sdtPr>
                <w:tag w:val="goog_rdk_1"/>
                <w:id w:val="1316682099"/>
              </w:sdtPr>
              <w:sdtContent>
                <w:commentRangeStart w:id="12"/>
              </w:sdtContent>
            </w:sdt>
            <w:r w:rsidR="00985356">
              <w:rPr>
                <w:rFonts w:ascii="Arial" w:eastAsia="Arial" w:hAnsi="Arial" w:cs="Arial"/>
                <w:color w:val="000000"/>
                <w:sz w:val="20"/>
                <w:szCs w:val="20"/>
              </w:rPr>
              <w:t>La mercancía se registra por conteo del jefe de almacén y posteriormente se introducen los datos de la factura y se contrastan los datos con lo físico en almacén.</w:t>
            </w:r>
            <w:commentRangeEnd w:id="12"/>
            <w:r w:rsidR="00985356">
              <w:commentReference w:id="12"/>
            </w:r>
          </w:p>
          <w:p w14:paraId="00000048"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También se puede modificar, listar o </w:t>
            </w:r>
            <w:sdt>
              <w:sdtPr>
                <w:tag w:val="goog_rdk_2"/>
                <w:id w:val="1379659152"/>
              </w:sdtPr>
              <w:sdtContent>
                <w:commentRangeStart w:id="13"/>
              </w:sdtContent>
            </w:sdt>
            <w:r>
              <w:rPr>
                <w:rFonts w:ascii="Arial" w:eastAsia="Arial" w:hAnsi="Arial" w:cs="Arial"/>
                <w:color w:val="000000"/>
                <w:sz w:val="20"/>
                <w:szCs w:val="20"/>
              </w:rPr>
              <w:t xml:space="preserve">suprimir </w:t>
            </w:r>
            <w:commentRangeEnd w:id="13"/>
            <w:r>
              <w:commentReference w:id="13"/>
            </w:r>
            <w:r>
              <w:rPr>
                <w:rFonts w:ascii="Arial" w:eastAsia="Arial" w:hAnsi="Arial" w:cs="Arial"/>
                <w:color w:val="000000"/>
                <w:sz w:val="20"/>
                <w:szCs w:val="20"/>
              </w:rPr>
              <w:t>la materia prima, para dichas funcionalidades nos auxiliamos de un buscador.</w:t>
            </w:r>
          </w:p>
        </w:tc>
        <w:tc>
          <w:tcPr>
            <w:tcW w:w="2858" w:type="dxa"/>
            <w:shd w:val="clear" w:color="auto" w:fill="auto"/>
            <w:vAlign w:val="center"/>
          </w:tcPr>
          <w:p w14:paraId="00000049"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Usuarios que responden:</w:t>
            </w:r>
            <w:r>
              <w:rPr>
                <w:rFonts w:ascii="Arial" w:eastAsia="Arial" w:hAnsi="Arial" w:cs="Arial"/>
                <w:color w:val="000000"/>
                <w:sz w:val="20"/>
                <w:szCs w:val="20"/>
              </w:rPr>
              <w:t xml:space="preserve"> Gerencia, Jefe de almacén, Especialista principal.</w:t>
            </w:r>
          </w:p>
        </w:tc>
      </w:tr>
      <w:tr w:rsidR="009B7F93" w14:paraId="5DAACC2A" w14:textId="77777777">
        <w:trPr>
          <w:trHeight w:val="3637"/>
        </w:trPr>
        <w:tc>
          <w:tcPr>
            <w:tcW w:w="6632" w:type="dxa"/>
            <w:vMerge/>
            <w:shd w:val="clear" w:color="auto" w:fill="auto"/>
            <w:vAlign w:val="center"/>
          </w:tcPr>
          <w:p w14:paraId="0000004A"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2858" w:type="dxa"/>
            <w:shd w:val="clear" w:color="auto" w:fill="auto"/>
            <w:vAlign w:val="center"/>
          </w:tcPr>
          <w:p w14:paraId="0000004B" w14:textId="77777777" w:rsidR="009B7F93" w:rsidRDefault="00985356">
            <w:pPr>
              <w:pBdr>
                <w:top w:val="nil"/>
                <w:left w:val="nil"/>
                <w:bottom w:val="nil"/>
                <w:right w:val="nil"/>
                <w:between w:val="nil"/>
              </w:pBdr>
              <w:spacing w:after="0"/>
              <w:jc w:val="both"/>
              <w:rPr>
                <w:rFonts w:ascii="Arial" w:eastAsia="Arial" w:hAnsi="Arial" w:cs="Arial"/>
                <w:b/>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Básica (Modelo + Formularios)</w:t>
            </w:r>
            <w:r>
              <w:rPr>
                <w:rFonts w:ascii="Arial" w:eastAsia="Arial" w:hAnsi="Arial" w:cs="Arial"/>
                <w:color w:val="000000"/>
                <w:sz w:val="20"/>
                <w:szCs w:val="20"/>
              </w:rPr>
              <w:br/>
              <w:t>(Vistas de Gestión)</w:t>
            </w:r>
          </w:p>
        </w:tc>
      </w:tr>
    </w:tbl>
    <w:p w14:paraId="0000004C" w14:textId="77777777" w:rsidR="009B7F93" w:rsidRDefault="009B7F93">
      <w:pPr>
        <w:spacing w:after="0"/>
        <w:jc w:val="both"/>
      </w:pPr>
    </w:p>
    <w:tbl>
      <w:tblPr>
        <w:tblStyle w:val="a0"/>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32"/>
        <w:gridCol w:w="2858"/>
      </w:tblGrid>
      <w:tr w:rsidR="009B7F93" w14:paraId="7C6740CB" w14:textId="77777777">
        <w:tc>
          <w:tcPr>
            <w:tcW w:w="6632" w:type="dxa"/>
            <w:shd w:val="clear" w:color="auto" w:fill="auto"/>
            <w:vAlign w:val="center"/>
          </w:tcPr>
          <w:p w14:paraId="0000004D"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 xml:space="preserve">Historia de usuario: </w:t>
            </w:r>
            <w:r>
              <w:rPr>
                <w:rFonts w:ascii="Arial" w:eastAsia="Arial" w:hAnsi="Arial" w:cs="Arial"/>
                <w:color w:val="000000"/>
                <w:sz w:val="20"/>
                <w:szCs w:val="20"/>
              </w:rPr>
              <w:t xml:space="preserve">2. </w:t>
            </w:r>
            <w:r>
              <w:rPr>
                <w:rFonts w:cs="Calibri"/>
                <w:color w:val="000000"/>
              </w:rPr>
              <w:t>Registrar adquisición de materia prima.</w:t>
            </w:r>
          </w:p>
        </w:tc>
        <w:tc>
          <w:tcPr>
            <w:tcW w:w="2858" w:type="dxa"/>
            <w:shd w:val="clear" w:color="auto" w:fill="auto"/>
            <w:vAlign w:val="center"/>
          </w:tcPr>
          <w:p w14:paraId="0000004E" w14:textId="77777777" w:rsidR="009B7F93" w:rsidRDefault="00985356">
            <w:pPr>
              <w:pBdr>
                <w:top w:val="nil"/>
                <w:left w:val="nil"/>
                <w:bottom w:val="nil"/>
                <w:right w:val="nil"/>
                <w:between w:val="nil"/>
              </w:pBdr>
              <w:spacing w:after="0"/>
              <w:jc w:val="both"/>
              <w:rPr>
                <w:rFonts w:ascii="Arial" w:eastAsia="Arial" w:hAnsi="Arial" w:cs="Arial"/>
                <w:b/>
                <w:color w:val="000000"/>
                <w:sz w:val="20"/>
                <w:szCs w:val="20"/>
              </w:rPr>
            </w:pPr>
            <w:r>
              <w:rPr>
                <w:rFonts w:ascii="Arial" w:eastAsia="Arial" w:hAnsi="Arial" w:cs="Arial"/>
                <w:b/>
                <w:color w:val="000000"/>
                <w:sz w:val="20"/>
                <w:szCs w:val="20"/>
              </w:rPr>
              <w:t xml:space="preserve">RF 1: </w:t>
            </w:r>
            <w:r>
              <w:rPr>
                <w:rFonts w:cs="Calibri"/>
                <w:color w:val="000000"/>
              </w:rPr>
              <w:t>Gestionar materias primas.</w:t>
            </w:r>
          </w:p>
        </w:tc>
      </w:tr>
      <w:tr w:rsidR="009B7F93" w14:paraId="057AF96B" w14:textId="77777777">
        <w:trPr>
          <w:trHeight w:val="2016"/>
        </w:trPr>
        <w:tc>
          <w:tcPr>
            <w:tcW w:w="6632" w:type="dxa"/>
            <w:vMerge w:val="restart"/>
            <w:shd w:val="clear" w:color="auto" w:fill="auto"/>
            <w:vAlign w:val="center"/>
          </w:tcPr>
          <w:p w14:paraId="0000004F"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Descripción:</w:t>
            </w:r>
            <w:r>
              <w:rPr>
                <w:rFonts w:ascii="Arial" w:eastAsia="Arial" w:hAnsi="Arial" w:cs="Arial"/>
                <w:color w:val="000000"/>
                <w:sz w:val="20"/>
                <w:szCs w:val="20"/>
              </w:rPr>
              <w:t xml:space="preserve"> Se refiere a las compras de materias primas, mayormente por importación, se debe registrar el total comprado de cada producto, el costo total. Debe identificarse si la compra es nacional que solo incluye transportaciones terrestres o si es una importación.</w:t>
            </w:r>
          </w:p>
          <w:p w14:paraId="00000050"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Como datos a tener en cuenta:</w:t>
            </w:r>
          </w:p>
          <w:p w14:paraId="00000051" w14:textId="77777777" w:rsidR="009B7F93" w:rsidRDefault="00985356">
            <w:pPr>
              <w:numPr>
                <w:ilvl w:val="0"/>
                <w:numId w:val="6"/>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Fecha</w:t>
            </w:r>
          </w:p>
          <w:p w14:paraId="00000052" w14:textId="77777777" w:rsidR="009B7F93" w:rsidRDefault="00985356">
            <w:pPr>
              <w:numPr>
                <w:ilvl w:val="0"/>
                <w:numId w:val="6"/>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Producto</w:t>
            </w:r>
          </w:p>
          <w:p w14:paraId="00000053" w14:textId="77777777" w:rsidR="009B7F93" w:rsidRDefault="00985356">
            <w:pPr>
              <w:numPr>
                <w:ilvl w:val="0"/>
                <w:numId w:val="6"/>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Ficha técnica</w:t>
            </w:r>
          </w:p>
          <w:p w14:paraId="00000054" w14:textId="77777777" w:rsidR="009B7F93" w:rsidRDefault="00985356">
            <w:pPr>
              <w:numPr>
                <w:ilvl w:val="0"/>
                <w:numId w:val="6"/>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Hoja de seguridad</w:t>
            </w:r>
          </w:p>
          <w:p w14:paraId="00000055" w14:textId="77777777" w:rsidR="009B7F93" w:rsidRDefault="00985356">
            <w:pPr>
              <w:numPr>
                <w:ilvl w:val="0"/>
                <w:numId w:val="6"/>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Origen</w:t>
            </w:r>
          </w:p>
          <w:p w14:paraId="00000056" w14:textId="77777777" w:rsidR="009B7F93" w:rsidRDefault="00985356">
            <w:pPr>
              <w:numPr>
                <w:ilvl w:val="0"/>
                <w:numId w:val="6"/>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Cantidad</w:t>
            </w:r>
          </w:p>
          <w:p w14:paraId="00000057" w14:textId="77777777" w:rsidR="009B7F93" w:rsidRDefault="00985356">
            <w:pPr>
              <w:numPr>
                <w:ilvl w:val="0"/>
                <w:numId w:val="6"/>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Unidad de medida</w:t>
            </w:r>
          </w:p>
          <w:p w14:paraId="00000058" w14:textId="77777777" w:rsidR="009B7F93" w:rsidRDefault="00985356">
            <w:pPr>
              <w:numPr>
                <w:ilvl w:val="0"/>
                <w:numId w:val="6"/>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Precio</w:t>
            </w:r>
          </w:p>
          <w:p w14:paraId="00000059" w14:textId="77777777" w:rsidR="009B7F93" w:rsidRDefault="00985356">
            <w:pPr>
              <w:numPr>
                <w:ilvl w:val="0"/>
                <w:numId w:val="6"/>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lastRenderedPageBreak/>
              <w:t>Si es importada.</w:t>
            </w:r>
          </w:p>
          <w:p w14:paraId="0000005A" w14:textId="77777777" w:rsidR="009B7F93" w:rsidRDefault="00985356">
            <w:pPr>
              <w:numPr>
                <w:ilvl w:val="0"/>
                <w:numId w:val="6"/>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Factura</w:t>
            </w:r>
          </w:p>
          <w:p w14:paraId="0000005B"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También se puede modificar, listar </w:t>
            </w:r>
            <w:r>
              <w:rPr>
                <w:rFonts w:ascii="Arial" w:eastAsia="Arial" w:hAnsi="Arial" w:cs="Arial"/>
                <w:color w:val="000000"/>
                <w:sz w:val="20"/>
                <w:szCs w:val="20"/>
                <w:highlight w:val="yellow"/>
              </w:rPr>
              <w:t xml:space="preserve">o </w:t>
            </w:r>
            <w:sdt>
              <w:sdtPr>
                <w:tag w:val="goog_rdk_3"/>
                <w:id w:val="1079715590"/>
              </w:sdtPr>
              <w:sdtContent>
                <w:commentRangeStart w:id="14"/>
              </w:sdtContent>
            </w:sdt>
            <w:r>
              <w:rPr>
                <w:rFonts w:ascii="Arial" w:eastAsia="Arial" w:hAnsi="Arial" w:cs="Arial"/>
                <w:color w:val="000000"/>
                <w:sz w:val="20"/>
                <w:szCs w:val="20"/>
                <w:highlight w:val="yellow"/>
              </w:rPr>
              <w:t>suprimir</w:t>
            </w:r>
            <w:commentRangeEnd w:id="14"/>
            <w:r>
              <w:commentReference w:id="14"/>
            </w:r>
            <w:r>
              <w:rPr>
                <w:rFonts w:ascii="Arial" w:eastAsia="Arial" w:hAnsi="Arial" w:cs="Arial"/>
                <w:color w:val="000000"/>
                <w:sz w:val="20"/>
                <w:szCs w:val="20"/>
              </w:rPr>
              <w:t xml:space="preserve"> la compra de la materia prima, para dichas funcionalidades nos auxiliamos de un buscador.</w:t>
            </w:r>
          </w:p>
        </w:tc>
        <w:tc>
          <w:tcPr>
            <w:tcW w:w="2858" w:type="dxa"/>
            <w:shd w:val="clear" w:color="auto" w:fill="auto"/>
            <w:vAlign w:val="center"/>
          </w:tcPr>
          <w:p w14:paraId="0000005C"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lastRenderedPageBreak/>
              <w:t>Usuario que responde:</w:t>
            </w:r>
            <w:r>
              <w:rPr>
                <w:rFonts w:ascii="Arial" w:eastAsia="Arial" w:hAnsi="Arial" w:cs="Arial"/>
                <w:color w:val="000000"/>
                <w:sz w:val="20"/>
                <w:szCs w:val="20"/>
              </w:rPr>
              <w:t xml:space="preserve"> Gerencia, Comercial</w:t>
            </w:r>
          </w:p>
        </w:tc>
      </w:tr>
      <w:tr w:rsidR="009B7F93" w14:paraId="59BF29ED" w14:textId="77777777">
        <w:trPr>
          <w:trHeight w:val="915"/>
        </w:trPr>
        <w:tc>
          <w:tcPr>
            <w:tcW w:w="6632" w:type="dxa"/>
            <w:vMerge/>
            <w:shd w:val="clear" w:color="auto" w:fill="auto"/>
            <w:vAlign w:val="center"/>
          </w:tcPr>
          <w:p w14:paraId="0000005D"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2858" w:type="dxa"/>
            <w:shd w:val="clear" w:color="auto" w:fill="auto"/>
            <w:vAlign w:val="center"/>
          </w:tcPr>
          <w:p w14:paraId="0000005E" w14:textId="77777777" w:rsidR="009B7F93" w:rsidRDefault="00985356">
            <w:pPr>
              <w:pBdr>
                <w:top w:val="nil"/>
                <w:left w:val="nil"/>
                <w:bottom w:val="nil"/>
                <w:right w:val="nil"/>
                <w:between w:val="nil"/>
              </w:pBdr>
              <w:spacing w:after="0"/>
              <w:jc w:val="both"/>
              <w:rPr>
                <w:rFonts w:ascii="Arial" w:eastAsia="Arial" w:hAnsi="Arial" w:cs="Arial"/>
                <w:b/>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Básica (Modelo + Formularios)</w:t>
            </w:r>
            <w:r>
              <w:rPr>
                <w:rFonts w:ascii="Arial" w:eastAsia="Arial" w:hAnsi="Arial" w:cs="Arial"/>
                <w:color w:val="000000"/>
                <w:sz w:val="20"/>
                <w:szCs w:val="20"/>
              </w:rPr>
              <w:br/>
              <w:t>(Vistas de Gestión)</w:t>
            </w:r>
          </w:p>
        </w:tc>
      </w:tr>
    </w:tbl>
    <w:p w14:paraId="0000005F" w14:textId="77777777" w:rsidR="009B7F93" w:rsidRDefault="009B7F93">
      <w:pPr>
        <w:spacing w:after="0"/>
        <w:jc w:val="both"/>
      </w:pPr>
    </w:p>
    <w:tbl>
      <w:tblPr>
        <w:tblStyle w:val="a1"/>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58"/>
        <w:gridCol w:w="2832"/>
      </w:tblGrid>
      <w:tr w:rsidR="009B7F93" w14:paraId="15B861CF" w14:textId="77777777">
        <w:tc>
          <w:tcPr>
            <w:tcW w:w="6658" w:type="dxa"/>
            <w:shd w:val="clear" w:color="auto" w:fill="auto"/>
            <w:vAlign w:val="center"/>
          </w:tcPr>
          <w:p w14:paraId="00000060"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 xml:space="preserve">Historia de usuario: </w:t>
            </w:r>
            <w:r>
              <w:rPr>
                <w:rFonts w:ascii="Arial" w:eastAsia="Arial" w:hAnsi="Arial" w:cs="Arial"/>
                <w:color w:val="000000"/>
                <w:sz w:val="20"/>
                <w:szCs w:val="20"/>
              </w:rPr>
              <w:t xml:space="preserve">3. </w:t>
            </w:r>
            <w:r>
              <w:rPr>
                <w:rFonts w:cs="Calibri"/>
                <w:color w:val="000000"/>
              </w:rPr>
              <w:t>Análisis de costo de materia prima.</w:t>
            </w:r>
          </w:p>
        </w:tc>
        <w:tc>
          <w:tcPr>
            <w:tcW w:w="2832" w:type="dxa"/>
            <w:shd w:val="clear" w:color="auto" w:fill="auto"/>
            <w:vAlign w:val="center"/>
          </w:tcPr>
          <w:p w14:paraId="00000061" w14:textId="77777777" w:rsidR="009B7F93" w:rsidRDefault="00985356">
            <w:pPr>
              <w:pBdr>
                <w:top w:val="nil"/>
                <w:left w:val="nil"/>
                <w:bottom w:val="nil"/>
                <w:right w:val="nil"/>
                <w:between w:val="nil"/>
              </w:pBdr>
              <w:spacing w:after="0"/>
              <w:jc w:val="both"/>
              <w:rPr>
                <w:rFonts w:cs="Calibri"/>
                <w:color w:val="000000"/>
              </w:rPr>
            </w:pPr>
            <w:r>
              <w:rPr>
                <w:rFonts w:ascii="Arial" w:eastAsia="Arial" w:hAnsi="Arial" w:cs="Arial"/>
                <w:b/>
                <w:color w:val="000000"/>
                <w:sz w:val="20"/>
                <w:szCs w:val="20"/>
              </w:rPr>
              <w:t xml:space="preserve">RF 1: </w:t>
            </w:r>
            <w:r>
              <w:rPr>
                <w:rFonts w:cs="Calibri"/>
                <w:color w:val="000000"/>
              </w:rPr>
              <w:t>Gestionar materias primas.</w:t>
            </w:r>
          </w:p>
          <w:p w14:paraId="00000062" w14:textId="77777777" w:rsidR="009B7F93" w:rsidRDefault="00985356">
            <w:pPr>
              <w:pBdr>
                <w:top w:val="nil"/>
                <w:left w:val="nil"/>
                <w:bottom w:val="nil"/>
                <w:right w:val="nil"/>
                <w:between w:val="nil"/>
              </w:pBdr>
              <w:spacing w:after="0"/>
              <w:jc w:val="both"/>
              <w:rPr>
                <w:rFonts w:ascii="Arial" w:eastAsia="Arial" w:hAnsi="Arial" w:cs="Arial"/>
                <w:b/>
                <w:color w:val="000000"/>
                <w:sz w:val="20"/>
                <w:szCs w:val="20"/>
              </w:rPr>
            </w:pPr>
            <w:r>
              <w:rPr>
                <w:rFonts w:cs="Calibri"/>
                <w:b/>
                <w:color w:val="000000"/>
              </w:rPr>
              <w:t>RF 7</w:t>
            </w:r>
            <w:r>
              <w:rPr>
                <w:rFonts w:cs="Calibri"/>
                <w:color w:val="000000"/>
              </w:rPr>
              <w:t>: Gestionar ficha de costo.</w:t>
            </w:r>
          </w:p>
        </w:tc>
      </w:tr>
      <w:tr w:rsidR="009B7F93" w14:paraId="5D8D0D93" w14:textId="77777777">
        <w:trPr>
          <w:trHeight w:val="1827"/>
        </w:trPr>
        <w:tc>
          <w:tcPr>
            <w:tcW w:w="6658" w:type="dxa"/>
            <w:vMerge w:val="restart"/>
            <w:shd w:val="clear" w:color="auto" w:fill="auto"/>
            <w:vAlign w:val="center"/>
          </w:tcPr>
          <w:p w14:paraId="00000063"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Descripción:</w:t>
            </w:r>
            <w:r>
              <w:rPr>
                <w:rFonts w:ascii="Arial" w:eastAsia="Arial" w:hAnsi="Arial" w:cs="Arial"/>
                <w:color w:val="000000"/>
                <w:sz w:val="20"/>
                <w:szCs w:val="20"/>
              </w:rPr>
              <w:t xml:space="preserve"> Se refiere al análisis de la ficha de costo desglosando el precio de cada adquisición de materia prima para determinar el valor de cada unidad de la compra, además deberá tener en cuenta el costo de la transportación sea importación o nacional.</w:t>
            </w:r>
          </w:p>
          <w:p w14:paraId="00000064"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Como datos a tener en cuenta:</w:t>
            </w:r>
          </w:p>
          <w:p w14:paraId="00000065" w14:textId="77777777" w:rsidR="009B7F93" w:rsidRDefault="00985356">
            <w:pPr>
              <w:numPr>
                <w:ilvl w:val="0"/>
                <w:numId w:val="6"/>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Producto</w:t>
            </w:r>
          </w:p>
          <w:p w14:paraId="00000066" w14:textId="77777777" w:rsidR="009B7F93" w:rsidRDefault="00985356">
            <w:pPr>
              <w:numPr>
                <w:ilvl w:val="0"/>
                <w:numId w:val="6"/>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Cantidad</w:t>
            </w:r>
          </w:p>
          <w:p w14:paraId="00000067" w14:textId="77777777" w:rsidR="009B7F93" w:rsidRDefault="00985356">
            <w:pPr>
              <w:numPr>
                <w:ilvl w:val="0"/>
                <w:numId w:val="6"/>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Unidad de medida</w:t>
            </w:r>
          </w:p>
          <w:p w14:paraId="00000068" w14:textId="77777777" w:rsidR="009B7F93" w:rsidRDefault="00985356">
            <w:pPr>
              <w:numPr>
                <w:ilvl w:val="0"/>
                <w:numId w:val="6"/>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Precio</w:t>
            </w:r>
          </w:p>
          <w:p w14:paraId="00000069" w14:textId="77777777" w:rsidR="009B7F93" w:rsidRDefault="00985356">
            <w:pPr>
              <w:numPr>
                <w:ilvl w:val="0"/>
                <w:numId w:val="6"/>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Si es importada.</w:t>
            </w:r>
          </w:p>
        </w:tc>
        <w:tc>
          <w:tcPr>
            <w:tcW w:w="2832" w:type="dxa"/>
            <w:shd w:val="clear" w:color="auto" w:fill="auto"/>
            <w:vAlign w:val="center"/>
          </w:tcPr>
          <w:p w14:paraId="0000006A"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Usuario que responde:</w:t>
            </w:r>
            <w:r>
              <w:rPr>
                <w:rFonts w:ascii="Arial" w:eastAsia="Arial" w:hAnsi="Arial" w:cs="Arial"/>
                <w:color w:val="000000"/>
                <w:sz w:val="20"/>
                <w:szCs w:val="20"/>
              </w:rPr>
              <w:t xml:space="preserve"> Gerencia, Comercial, Ventas.</w:t>
            </w:r>
          </w:p>
        </w:tc>
      </w:tr>
      <w:tr w:rsidR="009B7F93" w14:paraId="074EB645" w14:textId="77777777">
        <w:trPr>
          <w:trHeight w:val="904"/>
        </w:trPr>
        <w:tc>
          <w:tcPr>
            <w:tcW w:w="6658" w:type="dxa"/>
            <w:vMerge/>
            <w:shd w:val="clear" w:color="auto" w:fill="auto"/>
            <w:vAlign w:val="center"/>
          </w:tcPr>
          <w:p w14:paraId="0000006B"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2832" w:type="dxa"/>
            <w:shd w:val="clear" w:color="auto" w:fill="auto"/>
            <w:vAlign w:val="center"/>
          </w:tcPr>
          <w:p w14:paraId="0000006C" w14:textId="77777777" w:rsidR="009B7F93" w:rsidRDefault="00985356">
            <w:pPr>
              <w:pBdr>
                <w:top w:val="nil"/>
                <w:left w:val="nil"/>
                <w:bottom w:val="nil"/>
                <w:right w:val="nil"/>
                <w:between w:val="nil"/>
              </w:pBdr>
              <w:spacing w:after="0"/>
              <w:jc w:val="both"/>
              <w:rPr>
                <w:rFonts w:ascii="Arial" w:eastAsia="Arial" w:hAnsi="Arial" w:cs="Arial"/>
                <w:b/>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Media (Modelo + Formulario dinámico + Funciones de cálculo y análisis de datos)</w:t>
            </w:r>
          </w:p>
        </w:tc>
      </w:tr>
    </w:tbl>
    <w:p w14:paraId="0000006D" w14:textId="77777777" w:rsidR="009B7F93" w:rsidRDefault="009B7F93">
      <w:pPr>
        <w:spacing w:after="0"/>
        <w:jc w:val="both"/>
      </w:pPr>
    </w:p>
    <w:tbl>
      <w:tblPr>
        <w:tblStyle w:val="a2"/>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32"/>
        <w:gridCol w:w="2858"/>
      </w:tblGrid>
      <w:tr w:rsidR="009B7F93" w14:paraId="71B31DD3" w14:textId="77777777">
        <w:tc>
          <w:tcPr>
            <w:tcW w:w="6632" w:type="dxa"/>
            <w:shd w:val="clear" w:color="auto" w:fill="auto"/>
            <w:vAlign w:val="center"/>
          </w:tcPr>
          <w:p w14:paraId="0000006E"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 xml:space="preserve">Historia de usuario: </w:t>
            </w:r>
            <w:r>
              <w:rPr>
                <w:rFonts w:ascii="Arial" w:eastAsia="Arial" w:hAnsi="Arial" w:cs="Arial"/>
                <w:color w:val="000000"/>
                <w:sz w:val="20"/>
                <w:szCs w:val="20"/>
              </w:rPr>
              <w:t>4. Registrar ficha técnica de materia prima</w:t>
            </w:r>
          </w:p>
        </w:tc>
        <w:tc>
          <w:tcPr>
            <w:tcW w:w="2858" w:type="dxa"/>
            <w:shd w:val="clear" w:color="auto" w:fill="auto"/>
            <w:vAlign w:val="center"/>
          </w:tcPr>
          <w:p w14:paraId="0000006F"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RF 1:</w:t>
            </w:r>
            <w:r>
              <w:rPr>
                <w:rFonts w:ascii="Arial" w:eastAsia="Arial" w:hAnsi="Arial" w:cs="Arial"/>
                <w:color w:val="000000"/>
                <w:sz w:val="20"/>
                <w:szCs w:val="20"/>
              </w:rPr>
              <w:t xml:space="preserve"> </w:t>
            </w:r>
            <w:r>
              <w:rPr>
                <w:rFonts w:cs="Calibri"/>
                <w:color w:val="000000"/>
              </w:rPr>
              <w:t>Gestionar materias primas.</w:t>
            </w:r>
          </w:p>
          <w:p w14:paraId="00000070"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RF 6:</w:t>
            </w:r>
            <w:r>
              <w:rPr>
                <w:rFonts w:ascii="Arial" w:eastAsia="Arial" w:hAnsi="Arial" w:cs="Arial"/>
                <w:color w:val="000000"/>
                <w:sz w:val="20"/>
                <w:szCs w:val="20"/>
              </w:rPr>
              <w:t xml:space="preserve"> </w:t>
            </w:r>
            <w:r>
              <w:rPr>
                <w:rFonts w:cs="Calibri"/>
                <w:color w:val="000000"/>
              </w:rPr>
              <w:t>Gestionar las Fichas técnicas.</w:t>
            </w:r>
          </w:p>
        </w:tc>
      </w:tr>
      <w:tr w:rsidR="009B7F93" w14:paraId="7F8C20A8" w14:textId="77777777">
        <w:trPr>
          <w:trHeight w:val="3821"/>
        </w:trPr>
        <w:tc>
          <w:tcPr>
            <w:tcW w:w="6632" w:type="dxa"/>
            <w:vMerge w:val="restart"/>
            <w:shd w:val="clear" w:color="auto" w:fill="auto"/>
            <w:vAlign w:val="center"/>
          </w:tcPr>
          <w:p w14:paraId="00000071"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Descripción:</w:t>
            </w:r>
            <w:r>
              <w:rPr>
                <w:rFonts w:ascii="Arial" w:eastAsia="Arial" w:hAnsi="Arial" w:cs="Arial"/>
                <w:color w:val="000000"/>
                <w:sz w:val="20"/>
                <w:szCs w:val="20"/>
              </w:rPr>
              <w:t xml:space="preserve"> Las materias primas tienen su ficha técnica, la misma contendrá por apartados los siguientes datos a introducir: </w:t>
            </w:r>
          </w:p>
          <w:p w14:paraId="00000072" w14:textId="77777777" w:rsidR="009B7F93" w:rsidRDefault="00985356">
            <w:pPr>
              <w:numPr>
                <w:ilvl w:val="0"/>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Ficha Técnica</w:t>
            </w:r>
          </w:p>
          <w:p w14:paraId="00000073" w14:textId="77777777" w:rsidR="009B7F93"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Fecha de elaboración</w:t>
            </w:r>
          </w:p>
          <w:p w14:paraId="00000074" w14:textId="77777777" w:rsidR="009B7F93"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Folio</w:t>
            </w:r>
          </w:p>
          <w:p w14:paraId="00000075" w14:textId="77777777" w:rsidR="009B7F93"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Institución</w:t>
            </w:r>
          </w:p>
          <w:p w14:paraId="00000076" w14:textId="77777777" w:rsidR="009B7F93" w:rsidRDefault="00985356">
            <w:pPr>
              <w:numPr>
                <w:ilvl w:val="0"/>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Datos Generales de la Sustancia Química</w:t>
            </w:r>
          </w:p>
          <w:p w14:paraId="00000077" w14:textId="77777777" w:rsidR="009B7F93"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Nombre químico</w:t>
            </w:r>
          </w:p>
          <w:p w14:paraId="00000078" w14:textId="77777777" w:rsidR="009B7F93"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Nombre comercial</w:t>
            </w:r>
          </w:p>
          <w:p w14:paraId="00000079" w14:textId="77777777" w:rsidR="009B7F93" w:rsidRPr="0046613B"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highlight w:val="yellow"/>
              </w:rPr>
            </w:pPr>
            <w:r w:rsidRPr="0046613B">
              <w:rPr>
                <w:rFonts w:ascii="Arial" w:eastAsia="Arial" w:hAnsi="Arial" w:cs="Arial"/>
                <w:color w:val="000000"/>
                <w:sz w:val="20"/>
                <w:szCs w:val="20"/>
                <w:highlight w:val="yellow"/>
              </w:rPr>
              <w:t>Sinónimos</w:t>
            </w:r>
          </w:p>
          <w:p w14:paraId="0000007A" w14:textId="77777777" w:rsidR="009B7F93"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Fórmula química</w:t>
            </w:r>
          </w:p>
          <w:p w14:paraId="0000007B" w14:textId="77777777" w:rsidR="009B7F93"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Presentación</w:t>
            </w:r>
          </w:p>
          <w:p w14:paraId="0000007C" w14:textId="77777777" w:rsidR="009B7F93"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Clasificación</w:t>
            </w:r>
          </w:p>
          <w:p w14:paraId="0000007D" w14:textId="77777777" w:rsidR="009B7F93"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Masa molecular</w:t>
            </w:r>
          </w:p>
          <w:p w14:paraId="0000007E" w14:textId="77777777" w:rsidR="009B7F93" w:rsidRPr="0046613B"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highlight w:val="yellow"/>
              </w:rPr>
            </w:pPr>
            <w:r w:rsidRPr="0046613B">
              <w:rPr>
                <w:rFonts w:ascii="Arial" w:eastAsia="Arial" w:hAnsi="Arial" w:cs="Arial"/>
                <w:color w:val="000000"/>
                <w:sz w:val="20"/>
                <w:szCs w:val="20"/>
                <w:highlight w:val="yellow"/>
              </w:rPr>
              <w:lastRenderedPageBreak/>
              <w:t>Identificación</w:t>
            </w:r>
          </w:p>
          <w:p w14:paraId="0000007F" w14:textId="77777777" w:rsidR="009B7F93" w:rsidRDefault="00985356">
            <w:pPr>
              <w:numPr>
                <w:ilvl w:val="0"/>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Especificaciones </w:t>
            </w:r>
            <w:proofErr w:type="spellStart"/>
            <w:r>
              <w:rPr>
                <w:rFonts w:ascii="Arial" w:eastAsia="Arial" w:hAnsi="Arial" w:cs="Arial"/>
                <w:color w:val="000000"/>
                <w:sz w:val="20"/>
                <w:szCs w:val="20"/>
              </w:rPr>
              <w:t>Fisioquímicas</w:t>
            </w:r>
            <w:proofErr w:type="spellEnd"/>
          </w:p>
          <w:p w14:paraId="00000080" w14:textId="77777777" w:rsidR="009B7F93"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Parámetro</w:t>
            </w:r>
          </w:p>
          <w:p w14:paraId="00000081" w14:textId="77777777" w:rsidR="009B7F93"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Especificación</w:t>
            </w:r>
          </w:p>
          <w:p w14:paraId="00000082" w14:textId="77777777" w:rsidR="009B7F93" w:rsidRDefault="00985356">
            <w:pPr>
              <w:numPr>
                <w:ilvl w:val="0"/>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Información adicional</w:t>
            </w:r>
          </w:p>
          <w:p w14:paraId="00000083" w14:textId="77777777" w:rsidR="009B7F93"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Usos identificados</w:t>
            </w:r>
          </w:p>
          <w:p w14:paraId="00000084" w14:textId="77777777" w:rsidR="009B7F93"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Condiciones de almacenaje</w:t>
            </w:r>
          </w:p>
          <w:p w14:paraId="00000085" w14:textId="77777777" w:rsidR="009B7F93"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Precauciones</w:t>
            </w:r>
          </w:p>
          <w:p w14:paraId="00000086" w14:textId="77777777" w:rsidR="009B7F93" w:rsidRDefault="00985356">
            <w:pPr>
              <w:numPr>
                <w:ilvl w:val="1"/>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Garantía</w:t>
            </w:r>
          </w:p>
          <w:p w14:paraId="00000087"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Una vez introducidos los parámetros debe generarse un documento en formato PDF que recoja los parámetros de entrada y se visualice con una carátula y pie de página que contenga las generales de la institución que la provee.</w:t>
            </w:r>
          </w:p>
          <w:p w14:paraId="00000088"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También se puede modificar, listar o </w:t>
            </w:r>
            <w:r>
              <w:rPr>
                <w:rFonts w:ascii="Arial" w:eastAsia="Arial" w:hAnsi="Arial" w:cs="Arial"/>
                <w:color w:val="000000"/>
                <w:sz w:val="20"/>
                <w:szCs w:val="20"/>
                <w:highlight w:val="yellow"/>
              </w:rPr>
              <w:t xml:space="preserve">suprimir </w:t>
            </w:r>
            <w:r>
              <w:rPr>
                <w:rFonts w:ascii="Arial" w:eastAsia="Arial" w:hAnsi="Arial" w:cs="Arial"/>
                <w:color w:val="000000"/>
                <w:sz w:val="20"/>
                <w:szCs w:val="20"/>
              </w:rPr>
              <w:t>la ficha técnica de materia prima, para dichas funcionalidades nos auxiliamos de un buscador. La eliminación solo se puede realizar si no está asociada a un producto en inventario físico.</w:t>
            </w:r>
          </w:p>
        </w:tc>
        <w:tc>
          <w:tcPr>
            <w:tcW w:w="2858" w:type="dxa"/>
            <w:shd w:val="clear" w:color="auto" w:fill="auto"/>
            <w:vAlign w:val="center"/>
          </w:tcPr>
          <w:p w14:paraId="00000089"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lastRenderedPageBreak/>
              <w:t>Usuario que responde:</w:t>
            </w:r>
            <w:r>
              <w:rPr>
                <w:rFonts w:ascii="Arial" w:eastAsia="Arial" w:hAnsi="Arial" w:cs="Arial"/>
                <w:color w:val="000000"/>
                <w:sz w:val="20"/>
                <w:szCs w:val="20"/>
              </w:rPr>
              <w:t xml:space="preserve"> Gerencia, Comercial, Tecnólogo</w:t>
            </w:r>
          </w:p>
        </w:tc>
      </w:tr>
      <w:tr w:rsidR="009B7F93" w14:paraId="3DCDDAB9" w14:textId="77777777">
        <w:trPr>
          <w:trHeight w:val="3523"/>
        </w:trPr>
        <w:tc>
          <w:tcPr>
            <w:tcW w:w="6632" w:type="dxa"/>
            <w:vMerge/>
            <w:shd w:val="clear" w:color="auto" w:fill="auto"/>
            <w:vAlign w:val="center"/>
          </w:tcPr>
          <w:p w14:paraId="0000008A"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2858" w:type="dxa"/>
            <w:shd w:val="clear" w:color="auto" w:fill="auto"/>
            <w:vAlign w:val="center"/>
          </w:tcPr>
          <w:p w14:paraId="0000008B"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Básica (Modelo + Formularios)</w:t>
            </w:r>
          </w:p>
          <w:p w14:paraId="0000008C" w14:textId="77777777" w:rsidR="009B7F93" w:rsidRDefault="00985356">
            <w:pPr>
              <w:pBdr>
                <w:top w:val="nil"/>
                <w:left w:val="nil"/>
                <w:bottom w:val="nil"/>
                <w:right w:val="nil"/>
                <w:between w:val="nil"/>
              </w:pBdr>
              <w:spacing w:after="0"/>
              <w:jc w:val="both"/>
              <w:rPr>
                <w:rFonts w:ascii="Arial" w:eastAsia="Arial" w:hAnsi="Arial" w:cs="Arial"/>
                <w:b/>
                <w:color w:val="000000"/>
                <w:sz w:val="20"/>
                <w:szCs w:val="20"/>
              </w:rPr>
            </w:pPr>
            <w:r>
              <w:rPr>
                <w:rFonts w:ascii="Arial" w:eastAsia="Arial" w:hAnsi="Arial" w:cs="Arial"/>
                <w:color w:val="000000"/>
                <w:sz w:val="20"/>
                <w:szCs w:val="20"/>
              </w:rPr>
              <w:t>(Vistas de Gestión)</w:t>
            </w:r>
          </w:p>
        </w:tc>
      </w:tr>
    </w:tbl>
    <w:p w14:paraId="0000008D" w14:textId="77777777" w:rsidR="009B7F93" w:rsidRDefault="009B7F93">
      <w:pPr>
        <w:spacing w:after="0"/>
        <w:jc w:val="both"/>
      </w:pPr>
    </w:p>
    <w:tbl>
      <w:tblPr>
        <w:tblStyle w:val="a3"/>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16"/>
        <w:gridCol w:w="2974"/>
      </w:tblGrid>
      <w:tr w:rsidR="009B7F93" w14:paraId="1D4CB144" w14:textId="77777777">
        <w:tc>
          <w:tcPr>
            <w:tcW w:w="6516" w:type="dxa"/>
            <w:shd w:val="clear" w:color="auto" w:fill="auto"/>
            <w:vAlign w:val="center"/>
          </w:tcPr>
          <w:p w14:paraId="0000008E"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 xml:space="preserve">Historia de usuario: </w:t>
            </w:r>
            <w:r>
              <w:rPr>
                <w:rFonts w:ascii="Arial" w:eastAsia="Arial" w:hAnsi="Arial" w:cs="Arial"/>
                <w:color w:val="000000"/>
                <w:sz w:val="20"/>
                <w:szCs w:val="20"/>
              </w:rPr>
              <w:t>5. Registrar hoja de datos de seguridad de materia prima</w:t>
            </w:r>
          </w:p>
        </w:tc>
        <w:tc>
          <w:tcPr>
            <w:tcW w:w="2974" w:type="dxa"/>
            <w:shd w:val="clear" w:color="auto" w:fill="auto"/>
          </w:tcPr>
          <w:p w14:paraId="0000008F"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RF 1:</w:t>
            </w:r>
            <w:r>
              <w:rPr>
                <w:rFonts w:ascii="Arial" w:eastAsia="Arial" w:hAnsi="Arial" w:cs="Arial"/>
                <w:color w:val="000000"/>
                <w:sz w:val="20"/>
                <w:szCs w:val="20"/>
              </w:rPr>
              <w:t xml:space="preserve"> </w:t>
            </w:r>
            <w:r>
              <w:rPr>
                <w:rFonts w:cs="Calibri"/>
                <w:color w:val="000000"/>
              </w:rPr>
              <w:t>Gestionar materias primas.</w:t>
            </w:r>
          </w:p>
          <w:p w14:paraId="00000090"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RF 8:</w:t>
            </w:r>
            <w:r>
              <w:rPr>
                <w:rFonts w:ascii="Arial" w:eastAsia="Arial" w:hAnsi="Arial" w:cs="Arial"/>
                <w:color w:val="000000"/>
                <w:sz w:val="20"/>
                <w:szCs w:val="20"/>
              </w:rPr>
              <w:t xml:space="preserve"> </w:t>
            </w:r>
            <w:r>
              <w:rPr>
                <w:rFonts w:cs="Calibri"/>
                <w:color w:val="000000"/>
              </w:rPr>
              <w:t>Gestionar las Fichas de Seguridad.</w:t>
            </w:r>
          </w:p>
        </w:tc>
      </w:tr>
      <w:tr w:rsidR="009B7F93" w14:paraId="2239512D" w14:textId="77777777" w:rsidTr="007826C2">
        <w:trPr>
          <w:trHeight w:val="11466"/>
        </w:trPr>
        <w:tc>
          <w:tcPr>
            <w:tcW w:w="6516" w:type="dxa"/>
            <w:vMerge w:val="restart"/>
            <w:shd w:val="clear" w:color="auto" w:fill="auto"/>
            <w:vAlign w:val="center"/>
          </w:tcPr>
          <w:p w14:paraId="00000091"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lastRenderedPageBreak/>
              <w:t>Descripción:</w:t>
            </w:r>
            <w:r>
              <w:rPr>
                <w:rFonts w:ascii="Arial" w:eastAsia="Arial" w:hAnsi="Arial" w:cs="Arial"/>
                <w:color w:val="000000"/>
                <w:sz w:val="20"/>
                <w:szCs w:val="20"/>
              </w:rPr>
              <w:t xml:space="preserve"> Las materias primas tienen su hoja de datos de seguridad para ser transportadas, la misma contendrá por apartados los siguientes datos a introducir: </w:t>
            </w:r>
          </w:p>
          <w:p w14:paraId="00000092"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Sección 1. Identificación de la sustancia química peligrosa o mezcla y del proveedor o fabricante </w:t>
            </w:r>
          </w:p>
          <w:p w14:paraId="00000093"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Nombre de la sustancia química peligrosa o mezcla/Otros medios de identificación</w:t>
            </w:r>
          </w:p>
          <w:p w14:paraId="00000094"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Sinónimo</w:t>
            </w:r>
          </w:p>
          <w:p w14:paraId="00000095"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Uso recomendado de la sustancia química peligrosa o mezcla, y restricciones de uso</w:t>
            </w:r>
          </w:p>
          <w:p w14:paraId="00000096" w14:textId="77777777" w:rsidR="009B7F93" w:rsidRPr="00F06714"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highlight w:val="yellow"/>
              </w:rPr>
            </w:pPr>
            <w:r w:rsidRPr="00F06714">
              <w:rPr>
                <w:rFonts w:ascii="Arial" w:eastAsia="Arial" w:hAnsi="Arial" w:cs="Arial"/>
                <w:color w:val="000000"/>
                <w:sz w:val="20"/>
                <w:szCs w:val="20"/>
                <w:highlight w:val="yellow"/>
              </w:rPr>
              <w:t>Datos del proveedor o fabricante</w:t>
            </w:r>
          </w:p>
          <w:p w14:paraId="00000097"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Número de teléfono en caso de emergencia</w:t>
            </w:r>
          </w:p>
          <w:p w14:paraId="00000098"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Identificación de los peligros</w:t>
            </w:r>
          </w:p>
          <w:p w14:paraId="00000099"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Clasificación de la sustancia química peligrosa o mezcla</w:t>
            </w:r>
          </w:p>
          <w:p w14:paraId="0000009A"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sidRPr="00C17A0A">
              <w:rPr>
                <w:rFonts w:ascii="Arial" w:eastAsia="Arial" w:hAnsi="Arial" w:cs="Arial"/>
                <w:color w:val="000000"/>
                <w:sz w:val="20"/>
                <w:szCs w:val="20"/>
                <w:highlight w:val="cyan"/>
              </w:rPr>
              <w:t>Elementos de señalización</w:t>
            </w:r>
            <w:r>
              <w:rPr>
                <w:rFonts w:ascii="Arial" w:eastAsia="Arial" w:hAnsi="Arial" w:cs="Arial"/>
                <w:color w:val="000000"/>
                <w:sz w:val="20"/>
                <w:szCs w:val="20"/>
              </w:rPr>
              <w:t>, incluidas los consejos de prudencia, pictogramas de precaución (pictogramas)</w:t>
            </w:r>
          </w:p>
          <w:p w14:paraId="0000009B"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Palabra de Advertencia</w:t>
            </w:r>
          </w:p>
          <w:p w14:paraId="0000009C"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Indicaciones de peligro</w:t>
            </w:r>
          </w:p>
          <w:p w14:paraId="0000009D"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Prevención</w:t>
            </w:r>
          </w:p>
          <w:p w14:paraId="0000009E"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Intervención</w:t>
            </w:r>
          </w:p>
          <w:p w14:paraId="0000009F"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Almacenamiento/Eliminación</w:t>
            </w:r>
          </w:p>
          <w:p w14:paraId="000000A0"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Otros peligros que no contribuyen en la clasificación</w:t>
            </w:r>
          </w:p>
          <w:p w14:paraId="000000A1"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Composición/Información de los componentes</w:t>
            </w:r>
          </w:p>
          <w:p w14:paraId="000000A2"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Mezclas (Identidad química y concentración de componentes peligrosos)</w:t>
            </w:r>
          </w:p>
          <w:p w14:paraId="000000A3"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Número CAS</w:t>
            </w:r>
          </w:p>
          <w:p w14:paraId="000000A4"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w:t>
            </w:r>
          </w:p>
          <w:p w14:paraId="000000A5"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Descripción</w:t>
            </w:r>
          </w:p>
          <w:p w14:paraId="000000A6"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Primero Auxilios</w:t>
            </w:r>
          </w:p>
          <w:p w14:paraId="000000A7"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Descripción de los primeros auxilios</w:t>
            </w:r>
          </w:p>
          <w:p w14:paraId="000000A8"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Por contacto con los ojos</w:t>
            </w:r>
          </w:p>
          <w:p w14:paraId="000000A9"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Por contacto con la piel</w:t>
            </w:r>
          </w:p>
          <w:p w14:paraId="000000AA"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Por Inhalación</w:t>
            </w:r>
          </w:p>
          <w:p w14:paraId="000000AB"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Por ingestión o aspiración</w:t>
            </w:r>
          </w:p>
          <w:p w14:paraId="000000AC"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Medidas contra incendios</w:t>
            </w:r>
          </w:p>
          <w:p w14:paraId="000000AD"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Medios de extinción apropiados</w:t>
            </w:r>
          </w:p>
          <w:p w14:paraId="000000AE"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Peligros específicos de las sustancias químicas peligrosas o mezclas</w:t>
            </w:r>
          </w:p>
          <w:p w14:paraId="000000AF"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Medidas especiales que deberían seguir los grupos de combate contra incendio</w:t>
            </w:r>
          </w:p>
          <w:p w14:paraId="000000B0"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Medidas que deben tomarse en caso de derrame accidental o fuga accidental</w:t>
            </w:r>
          </w:p>
          <w:p w14:paraId="000000B1"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lastRenderedPageBreak/>
              <w:t>Precauciones personales, equipos de protección y procedimientos de emergencia</w:t>
            </w:r>
          </w:p>
          <w:p w14:paraId="000000B2"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Precauciones relativas al medio ambiente</w:t>
            </w:r>
          </w:p>
          <w:p w14:paraId="000000B3"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Métodos y materiales para la contención y limpieza de derrames o fugas</w:t>
            </w:r>
          </w:p>
          <w:p w14:paraId="000000B4"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Manejo y Almacenamiento</w:t>
            </w:r>
          </w:p>
          <w:p w14:paraId="000000B5"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Precauciones que deben tomar para garantizar un manejo seguro</w:t>
            </w:r>
          </w:p>
          <w:p w14:paraId="000000B6"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Condiciones de almacenamiento seguro, incluida cualquier incompatibilidad</w:t>
            </w:r>
          </w:p>
          <w:p w14:paraId="000000B7"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Controles de exposición/protección personal</w:t>
            </w:r>
          </w:p>
          <w:p w14:paraId="000000B8"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Parámetros de control</w:t>
            </w:r>
          </w:p>
          <w:p w14:paraId="000000B9"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Medidas de protección individual, como equipo de protección personal, EPP</w:t>
            </w:r>
          </w:p>
          <w:p w14:paraId="000000BA"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Ojos</w:t>
            </w:r>
          </w:p>
          <w:p w14:paraId="000000BB"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Piel</w:t>
            </w:r>
          </w:p>
          <w:p w14:paraId="000000BC"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Vestimenta</w:t>
            </w:r>
          </w:p>
          <w:p w14:paraId="000000BD"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Propiedades físicas y químicas</w:t>
            </w:r>
          </w:p>
          <w:p w14:paraId="000000BE"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Información de propiedades físicas y químicas básicas:</w:t>
            </w:r>
          </w:p>
          <w:p w14:paraId="000000BF"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Estado físico</w:t>
            </w:r>
          </w:p>
          <w:p w14:paraId="000000C0"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Olor</w:t>
            </w:r>
          </w:p>
          <w:p w14:paraId="000000C1"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Color</w:t>
            </w:r>
          </w:p>
          <w:p w14:paraId="000000C2"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Umbral Olor</w:t>
            </w:r>
          </w:p>
          <w:p w14:paraId="000000C3"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Potencial de hidrógeno, pH</w:t>
            </w:r>
          </w:p>
          <w:p w14:paraId="000000C4"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Punto de fusión</w:t>
            </w:r>
          </w:p>
          <w:p w14:paraId="000000C5"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Punto de ebullición</w:t>
            </w:r>
          </w:p>
          <w:p w14:paraId="000000C6"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Punto de inflamación</w:t>
            </w:r>
          </w:p>
          <w:p w14:paraId="000000C7"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Inflamabilidad (solido/gas): </w:t>
            </w:r>
          </w:p>
          <w:p w14:paraId="000000C8"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Inflamabilidad de los productos aerosoles</w:t>
            </w:r>
          </w:p>
          <w:p w14:paraId="000000C9"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Límite superior/inferior de inflamabilidad o explosividad</w:t>
            </w:r>
          </w:p>
          <w:p w14:paraId="000000CA"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Auto inflamación</w:t>
            </w:r>
          </w:p>
          <w:p w14:paraId="000000CB"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Presión de vapor</w:t>
            </w:r>
          </w:p>
          <w:p w14:paraId="000000CC"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Densidad</w:t>
            </w:r>
          </w:p>
          <w:p w14:paraId="000000CD"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Densidad de vapor</w:t>
            </w:r>
          </w:p>
          <w:p w14:paraId="000000CE"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Coeficiente de partición n-</w:t>
            </w:r>
            <w:proofErr w:type="spellStart"/>
            <w:r>
              <w:rPr>
                <w:rFonts w:ascii="Arial" w:eastAsia="Arial" w:hAnsi="Arial" w:cs="Arial"/>
                <w:color w:val="000000"/>
                <w:sz w:val="20"/>
                <w:szCs w:val="20"/>
              </w:rPr>
              <w:t>octanol</w:t>
            </w:r>
            <w:proofErr w:type="spellEnd"/>
            <w:r>
              <w:rPr>
                <w:rFonts w:ascii="Arial" w:eastAsia="Arial" w:hAnsi="Arial" w:cs="Arial"/>
                <w:color w:val="000000"/>
                <w:sz w:val="20"/>
                <w:szCs w:val="20"/>
              </w:rPr>
              <w:t>/agua</w:t>
            </w:r>
          </w:p>
          <w:p w14:paraId="000000CF"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Temperatura de </w:t>
            </w:r>
            <w:proofErr w:type="spellStart"/>
            <w:r>
              <w:rPr>
                <w:rFonts w:ascii="Arial" w:eastAsia="Arial" w:hAnsi="Arial" w:cs="Arial"/>
                <w:color w:val="000000"/>
                <w:sz w:val="20"/>
                <w:szCs w:val="20"/>
              </w:rPr>
              <w:t>autoignición</w:t>
            </w:r>
            <w:proofErr w:type="spellEnd"/>
          </w:p>
          <w:p w14:paraId="000000D0"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Descomposición térmica</w:t>
            </w:r>
          </w:p>
          <w:p w14:paraId="000000D1"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Viscosidad, dinámica</w:t>
            </w:r>
          </w:p>
          <w:p w14:paraId="000000D2"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Viscosidad </w:t>
            </w:r>
          </w:p>
          <w:p w14:paraId="000000D3"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Solubilidad en agua</w:t>
            </w:r>
          </w:p>
          <w:p w14:paraId="000000D4"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Solubilidad (cualitativo</w:t>
            </w:r>
          </w:p>
          <w:p w14:paraId="000000D5"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Velocidad de evaporación</w:t>
            </w:r>
          </w:p>
          <w:p w14:paraId="000000D6"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Otra información</w:t>
            </w:r>
          </w:p>
          <w:p w14:paraId="000000D7"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Estabilidad y Reactividad</w:t>
            </w:r>
          </w:p>
          <w:p w14:paraId="000000D8"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Reactividad</w:t>
            </w:r>
          </w:p>
          <w:p w14:paraId="000000D9"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Estabilidad química</w:t>
            </w:r>
          </w:p>
          <w:p w14:paraId="000000DA"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Condiciones que deberán evitarse</w:t>
            </w:r>
          </w:p>
          <w:p w14:paraId="000000DB"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lastRenderedPageBreak/>
              <w:t>Materiales incompatibles</w:t>
            </w:r>
          </w:p>
          <w:p w14:paraId="000000DC"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Productos de descomposición peligrosos</w:t>
            </w:r>
          </w:p>
          <w:p w14:paraId="000000DD"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Descomposición térmica</w:t>
            </w:r>
          </w:p>
          <w:p w14:paraId="000000DE"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Información toxicológica</w:t>
            </w:r>
          </w:p>
          <w:p w14:paraId="000000DF"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Información sobre las vías probables de ingreso</w:t>
            </w:r>
          </w:p>
          <w:p w14:paraId="000000E0"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Síntomas relacionados con las características físicas, químicas y toxicológicas</w:t>
            </w:r>
          </w:p>
          <w:p w14:paraId="000000E1"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Toxicidad aguda</w:t>
            </w:r>
          </w:p>
          <w:p w14:paraId="000000E2"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Sensibilización</w:t>
            </w:r>
          </w:p>
          <w:p w14:paraId="000000E3"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Peligro de aspiración</w:t>
            </w:r>
          </w:p>
          <w:p w14:paraId="000000E4"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Efectos inmediatos y retardados, así como efectos crónicos producidos por una exposición a corto o largo plazo</w:t>
            </w:r>
          </w:p>
          <w:p w14:paraId="000000E5"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Toxicidad crónica/efectos</w:t>
            </w:r>
          </w:p>
          <w:p w14:paraId="000000E6"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Toxicidad genética</w:t>
            </w:r>
          </w:p>
          <w:p w14:paraId="000000E7"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proofErr w:type="spellStart"/>
            <w:r>
              <w:rPr>
                <w:rFonts w:ascii="Arial" w:eastAsia="Arial" w:hAnsi="Arial" w:cs="Arial"/>
                <w:color w:val="000000"/>
                <w:sz w:val="20"/>
                <w:szCs w:val="20"/>
              </w:rPr>
              <w:t>Carcinogenicidad</w:t>
            </w:r>
            <w:proofErr w:type="spellEnd"/>
          </w:p>
          <w:p w14:paraId="000000E8"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Toxicidad en la reproducción</w:t>
            </w:r>
          </w:p>
          <w:p w14:paraId="000000E9"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proofErr w:type="spellStart"/>
            <w:r>
              <w:rPr>
                <w:rFonts w:ascii="Arial" w:eastAsia="Arial" w:hAnsi="Arial" w:cs="Arial"/>
                <w:color w:val="000000"/>
                <w:sz w:val="20"/>
                <w:szCs w:val="20"/>
              </w:rPr>
              <w:t>Teratogenicidad</w:t>
            </w:r>
            <w:proofErr w:type="spellEnd"/>
          </w:p>
          <w:p w14:paraId="000000EA"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Otra información</w:t>
            </w:r>
          </w:p>
          <w:p w14:paraId="000000EB"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Información </w:t>
            </w:r>
            <w:proofErr w:type="spellStart"/>
            <w:r>
              <w:rPr>
                <w:rFonts w:ascii="Arial" w:eastAsia="Arial" w:hAnsi="Arial" w:cs="Arial"/>
                <w:color w:val="000000"/>
                <w:sz w:val="20"/>
                <w:szCs w:val="20"/>
              </w:rPr>
              <w:t>ecotoxicológica</w:t>
            </w:r>
            <w:proofErr w:type="spellEnd"/>
          </w:p>
          <w:p w14:paraId="000000EC"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Toxicidad</w:t>
            </w:r>
          </w:p>
          <w:p w14:paraId="000000ED"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Toxicidad acuática especifica del producto</w:t>
            </w:r>
          </w:p>
          <w:p w14:paraId="000000EE"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Persistencia y </w:t>
            </w:r>
            <w:proofErr w:type="spellStart"/>
            <w:r>
              <w:rPr>
                <w:rFonts w:ascii="Arial" w:eastAsia="Arial" w:hAnsi="Arial" w:cs="Arial"/>
                <w:color w:val="000000"/>
                <w:sz w:val="20"/>
                <w:szCs w:val="20"/>
              </w:rPr>
              <w:t>degradabilidad</w:t>
            </w:r>
            <w:proofErr w:type="spellEnd"/>
          </w:p>
          <w:p w14:paraId="000000EF"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Potencial de </w:t>
            </w:r>
            <w:proofErr w:type="spellStart"/>
            <w:r>
              <w:rPr>
                <w:rFonts w:ascii="Arial" w:eastAsia="Arial" w:hAnsi="Arial" w:cs="Arial"/>
                <w:color w:val="000000"/>
                <w:sz w:val="20"/>
                <w:szCs w:val="20"/>
              </w:rPr>
              <w:t>biocumulación</w:t>
            </w:r>
            <w:proofErr w:type="spellEnd"/>
          </w:p>
          <w:p w14:paraId="000000F0"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Información relativa a la eliminación de los productos</w:t>
            </w:r>
          </w:p>
          <w:p w14:paraId="000000F1"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Métodos de eliminación, incluida la eliminación de los recipientes contaminados</w:t>
            </w:r>
          </w:p>
          <w:p w14:paraId="000000F2"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Información relativa al transporte</w:t>
            </w:r>
          </w:p>
          <w:p w14:paraId="000000F3"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Tipo</w:t>
            </w:r>
          </w:p>
          <w:p w14:paraId="000000F4"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Descripción</w:t>
            </w:r>
          </w:p>
          <w:p w14:paraId="000000F5"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Información reglamentaria</w:t>
            </w:r>
          </w:p>
          <w:p w14:paraId="000000F6" w14:textId="77777777" w:rsidR="009B7F93" w:rsidRDefault="00985356">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Disposiciones específicas sobre seguridad, salud y medio ambiente para las sustancias químicas peligrosas o mezcla de que se trate</w:t>
            </w:r>
          </w:p>
          <w:p w14:paraId="000000F7" w14:textId="0DCD07D6"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Reglamentaciones </w:t>
            </w:r>
            <w:r w:rsidR="007826C2">
              <w:rPr>
                <w:rFonts w:ascii="Arial" w:eastAsia="Arial" w:hAnsi="Arial" w:cs="Arial"/>
                <w:color w:val="000000"/>
                <w:sz w:val="20"/>
                <w:szCs w:val="20"/>
              </w:rPr>
              <w:t>federales</w:t>
            </w:r>
          </w:p>
          <w:p w14:paraId="000000F8" w14:textId="77777777" w:rsidR="009B7F93" w:rsidRDefault="00985356">
            <w:pPr>
              <w:numPr>
                <w:ilvl w:val="2"/>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NFPA Código de peligro</w:t>
            </w:r>
          </w:p>
          <w:p w14:paraId="000000F9"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Otra información incluidas las relativas a la preparación y actualización de las hojas de datos de seguridad</w:t>
            </w:r>
          </w:p>
          <w:p w14:paraId="000000FA"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Versión</w:t>
            </w:r>
          </w:p>
          <w:p w14:paraId="000000FB" w14:textId="77777777" w:rsidR="009B7F93" w:rsidRDefault="00985356">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Cambios</w:t>
            </w:r>
          </w:p>
          <w:p w14:paraId="000000FC"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Una vez introducidos los parámetros debe generarse un documento en formato PDF que recoja los parámetros de entrada y se visualice con una carátula y pie de página que contenga las generales de la institución que la provee.</w:t>
            </w:r>
          </w:p>
          <w:p w14:paraId="000000FD"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También se puede modificar, listar o suprimir la hoja de seguridad de la materia prima, para dichas funcionalidades nos auxiliamos de un buscador. La eliminación solo se puede realizar si no está asociada a un producto en inventario físico.</w:t>
            </w:r>
          </w:p>
        </w:tc>
        <w:tc>
          <w:tcPr>
            <w:tcW w:w="2974" w:type="dxa"/>
            <w:shd w:val="clear" w:color="auto" w:fill="auto"/>
            <w:vAlign w:val="center"/>
          </w:tcPr>
          <w:p w14:paraId="000000FE"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lastRenderedPageBreak/>
              <w:t>Usuario que responde:</w:t>
            </w:r>
            <w:r>
              <w:rPr>
                <w:rFonts w:ascii="Arial" w:eastAsia="Arial" w:hAnsi="Arial" w:cs="Arial"/>
                <w:color w:val="000000"/>
                <w:sz w:val="20"/>
                <w:szCs w:val="20"/>
              </w:rPr>
              <w:t xml:space="preserve"> Gerencia, Tecnólogo.</w:t>
            </w:r>
          </w:p>
        </w:tc>
      </w:tr>
      <w:tr w:rsidR="009B7F93" w14:paraId="0BEBEC2A" w14:textId="77777777">
        <w:trPr>
          <w:trHeight w:val="18120"/>
        </w:trPr>
        <w:tc>
          <w:tcPr>
            <w:tcW w:w="6516" w:type="dxa"/>
            <w:vMerge/>
            <w:shd w:val="clear" w:color="auto" w:fill="auto"/>
            <w:vAlign w:val="center"/>
          </w:tcPr>
          <w:p w14:paraId="000000FF"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2974" w:type="dxa"/>
            <w:shd w:val="clear" w:color="auto" w:fill="auto"/>
            <w:vAlign w:val="center"/>
          </w:tcPr>
          <w:p w14:paraId="00000100"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Básica (Modelo + Formularios)</w:t>
            </w:r>
          </w:p>
          <w:p w14:paraId="00000101"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(Vistas de Gestión)</w:t>
            </w:r>
          </w:p>
        </w:tc>
      </w:tr>
    </w:tbl>
    <w:p w14:paraId="00000102" w14:textId="77777777" w:rsidR="009B7F93" w:rsidRDefault="009B7F93">
      <w:pPr>
        <w:spacing w:after="0"/>
        <w:jc w:val="both"/>
      </w:pPr>
    </w:p>
    <w:tbl>
      <w:tblPr>
        <w:tblStyle w:val="a4"/>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1"/>
        <w:gridCol w:w="3259"/>
      </w:tblGrid>
      <w:tr w:rsidR="009B7F93" w14:paraId="74CFBF4D" w14:textId="77777777">
        <w:tc>
          <w:tcPr>
            <w:tcW w:w="6231" w:type="dxa"/>
            <w:shd w:val="clear" w:color="auto" w:fill="auto"/>
            <w:vAlign w:val="center"/>
          </w:tcPr>
          <w:p w14:paraId="00000103"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b/>
                <w:color w:val="000000"/>
                <w:sz w:val="20"/>
                <w:szCs w:val="20"/>
              </w:rPr>
              <w:t xml:space="preserve">Historia de usuario: </w:t>
            </w:r>
            <w:r>
              <w:rPr>
                <w:rFonts w:ascii="Arial" w:eastAsia="Arial" w:hAnsi="Arial" w:cs="Arial"/>
                <w:color w:val="000000"/>
                <w:sz w:val="20"/>
                <w:szCs w:val="20"/>
              </w:rPr>
              <w:t xml:space="preserve">6. </w:t>
            </w:r>
            <w:r>
              <w:rPr>
                <w:rFonts w:cs="Calibri"/>
                <w:color w:val="000000"/>
              </w:rPr>
              <w:t>Registrar pérdida del almacén</w:t>
            </w:r>
          </w:p>
        </w:tc>
        <w:tc>
          <w:tcPr>
            <w:tcW w:w="3259" w:type="dxa"/>
            <w:shd w:val="clear" w:color="auto" w:fill="auto"/>
          </w:tcPr>
          <w:p w14:paraId="00000104" w14:textId="77777777" w:rsidR="009B7F93" w:rsidRDefault="00985356">
            <w:pPr>
              <w:pBdr>
                <w:top w:val="nil"/>
                <w:left w:val="nil"/>
                <w:bottom w:val="nil"/>
                <w:right w:val="nil"/>
                <w:between w:val="nil"/>
              </w:pBdr>
              <w:spacing w:after="0"/>
              <w:jc w:val="both"/>
              <w:rPr>
                <w:rFonts w:cs="Calibri"/>
                <w:color w:val="000000"/>
              </w:rPr>
            </w:pPr>
            <w:r>
              <w:rPr>
                <w:rFonts w:cs="Calibri"/>
                <w:b/>
                <w:color w:val="000000"/>
              </w:rPr>
              <w:t>RF 1:</w:t>
            </w:r>
            <w:r>
              <w:rPr>
                <w:rFonts w:ascii="Arial" w:eastAsia="Arial" w:hAnsi="Arial" w:cs="Arial"/>
                <w:color w:val="000000"/>
                <w:sz w:val="20"/>
                <w:szCs w:val="20"/>
              </w:rPr>
              <w:t xml:space="preserve"> </w:t>
            </w:r>
            <w:r>
              <w:rPr>
                <w:rFonts w:cs="Calibri"/>
                <w:color w:val="000000"/>
              </w:rPr>
              <w:t>Gestionar materias primas.</w:t>
            </w:r>
          </w:p>
          <w:p w14:paraId="00000105" w14:textId="77777777" w:rsidR="009B7F93" w:rsidRDefault="00985356">
            <w:pPr>
              <w:pBdr>
                <w:top w:val="nil"/>
                <w:left w:val="nil"/>
                <w:bottom w:val="nil"/>
                <w:right w:val="nil"/>
                <w:between w:val="nil"/>
              </w:pBdr>
              <w:spacing w:after="0"/>
              <w:jc w:val="both"/>
              <w:rPr>
                <w:rFonts w:cs="Calibri"/>
                <w:color w:val="000000"/>
              </w:rPr>
            </w:pPr>
            <w:r>
              <w:rPr>
                <w:rFonts w:cs="Calibri"/>
                <w:b/>
                <w:color w:val="000000"/>
              </w:rPr>
              <w:t>RF 3:</w:t>
            </w:r>
            <w:r>
              <w:rPr>
                <w:rFonts w:cs="Calibri"/>
                <w:color w:val="000000"/>
              </w:rPr>
              <w:t xml:space="preserve"> Gestionar productos bases.</w:t>
            </w:r>
          </w:p>
          <w:p w14:paraId="00000106" w14:textId="77777777" w:rsidR="009B7F93" w:rsidRDefault="00985356">
            <w:pPr>
              <w:pBdr>
                <w:top w:val="nil"/>
                <w:left w:val="nil"/>
                <w:bottom w:val="nil"/>
                <w:right w:val="nil"/>
                <w:between w:val="nil"/>
              </w:pBdr>
              <w:spacing w:after="0"/>
              <w:jc w:val="both"/>
              <w:rPr>
                <w:rFonts w:cs="Calibri"/>
                <w:color w:val="000000"/>
              </w:rPr>
            </w:pPr>
            <w:r>
              <w:rPr>
                <w:rFonts w:cs="Calibri"/>
                <w:b/>
                <w:color w:val="000000"/>
              </w:rPr>
              <w:t>RF 4:</w:t>
            </w:r>
            <w:r>
              <w:rPr>
                <w:rFonts w:cs="Calibri"/>
                <w:color w:val="000000"/>
              </w:rPr>
              <w:t xml:space="preserve"> Gestionar inventario de envases y embalajes.</w:t>
            </w:r>
          </w:p>
          <w:p w14:paraId="00000107"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cs="Calibri"/>
                <w:b/>
                <w:color w:val="000000"/>
              </w:rPr>
              <w:t>RF 5:</w:t>
            </w:r>
            <w:r>
              <w:rPr>
                <w:rFonts w:cs="Calibri"/>
                <w:color w:val="000000"/>
              </w:rPr>
              <w:t xml:space="preserve"> Gestionar productos de aseo</w:t>
            </w:r>
          </w:p>
        </w:tc>
      </w:tr>
      <w:tr w:rsidR="009B7F93" w14:paraId="60EAE814" w14:textId="77777777">
        <w:trPr>
          <w:trHeight w:val="1668"/>
        </w:trPr>
        <w:tc>
          <w:tcPr>
            <w:tcW w:w="6231" w:type="dxa"/>
            <w:vMerge w:val="restart"/>
            <w:shd w:val="clear" w:color="auto" w:fill="auto"/>
          </w:tcPr>
          <w:p w14:paraId="00000108"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Descripción:</w:t>
            </w:r>
            <w:r>
              <w:rPr>
                <w:rFonts w:ascii="Arial" w:eastAsia="Arial" w:hAnsi="Arial" w:cs="Arial"/>
                <w:color w:val="000000"/>
                <w:sz w:val="20"/>
                <w:szCs w:val="20"/>
              </w:rPr>
              <w:t xml:space="preserve"> En este caso nos referimos a insertar información referente a la pérdida de un producto, dígase siendo una materia prima, un producto fabricado o un producto base, necesitaremos un formulario que permita introducir los siguientes datos:</w:t>
            </w:r>
          </w:p>
          <w:p w14:paraId="00000109"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Nombre del producto</w:t>
            </w:r>
          </w:p>
          <w:p w14:paraId="0000010A"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Clasificación: materia prima, producto fabricado o producto base</w:t>
            </w:r>
          </w:p>
          <w:p w14:paraId="0000010B"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Cantidad</w:t>
            </w:r>
          </w:p>
          <w:p w14:paraId="0000010C"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Causas</w:t>
            </w:r>
          </w:p>
          <w:p w14:paraId="0000010D"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También se puede modificar, listar la pérdida de producto, para dichas funcionalidades nos auxiliamos de un buscador. La eliminación solo se puede realizar por la administración.</w:t>
            </w:r>
          </w:p>
        </w:tc>
        <w:tc>
          <w:tcPr>
            <w:tcW w:w="3259" w:type="dxa"/>
            <w:shd w:val="clear" w:color="auto" w:fill="auto"/>
            <w:vAlign w:val="center"/>
          </w:tcPr>
          <w:p w14:paraId="0000010E"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Usuario que responde:</w:t>
            </w:r>
            <w:r>
              <w:rPr>
                <w:rFonts w:ascii="Arial" w:eastAsia="Arial" w:hAnsi="Arial" w:cs="Arial"/>
                <w:color w:val="000000"/>
                <w:sz w:val="20"/>
                <w:szCs w:val="20"/>
              </w:rPr>
              <w:t xml:space="preserve"> Gerencia, Jefe de almacén, Especialista principal.</w:t>
            </w:r>
          </w:p>
        </w:tc>
      </w:tr>
      <w:tr w:rsidR="009B7F93" w14:paraId="2ED631E4" w14:textId="77777777">
        <w:trPr>
          <w:trHeight w:val="1467"/>
        </w:trPr>
        <w:tc>
          <w:tcPr>
            <w:tcW w:w="6231" w:type="dxa"/>
            <w:vMerge/>
            <w:shd w:val="clear" w:color="auto" w:fill="auto"/>
          </w:tcPr>
          <w:p w14:paraId="0000010F"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3259" w:type="dxa"/>
            <w:shd w:val="clear" w:color="auto" w:fill="auto"/>
            <w:vAlign w:val="center"/>
          </w:tcPr>
          <w:p w14:paraId="00000110" w14:textId="77777777" w:rsidR="009B7F93" w:rsidRDefault="00985356">
            <w:pPr>
              <w:pBdr>
                <w:top w:val="nil"/>
                <w:left w:val="nil"/>
                <w:bottom w:val="nil"/>
                <w:right w:val="nil"/>
                <w:between w:val="nil"/>
              </w:pBdr>
              <w:spacing w:after="0"/>
              <w:jc w:val="both"/>
              <w:rPr>
                <w:rFonts w:ascii="Arial" w:eastAsia="Arial" w:hAnsi="Arial" w:cs="Arial"/>
                <w:b/>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Básica (Modelo + Formularios) (Vistas de Gestión)</w:t>
            </w:r>
          </w:p>
        </w:tc>
      </w:tr>
    </w:tbl>
    <w:p w14:paraId="00000111" w14:textId="77777777" w:rsidR="009B7F93" w:rsidRDefault="009B7F93">
      <w:pPr>
        <w:spacing w:after="0"/>
        <w:jc w:val="both"/>
      </w:pPr>
    </w:p>
    <w:tbl>
      <w:tblPr>
        <w:tblStyle w:val="a5"/>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1"/>
        <w:gridCol w:w="3259"/>
      </w:tblGrid>
      <w:tr w:rsidR="009B7F93" w14:paraId="6A44BD82" w14:textId="77777777">
        <w:tc>
          <w:tcPr>
            <w:tcW w:w="6231" w:type="dxa"/>
            <w:shd w:val="clear" w:color="auto" w:fill="auto"/>
          </w:tcPr>
          <w:p w14:paraId="00000112"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 xml:space="preserve">Historia de usuario: </w:t>
            </w:r>
            <w:r>
              <w:rPr>
                <w:rFonts w:ascii="Arial" w:eastAsia="Arial" w:hAnsi="Arial" w:cs="Arial"/>
                <w:color w:val="000000"/>
                <w:sz w:val="20"/>
                <w:szCs w:val="20"/>
              </w:rPr>
              <w:t xml:space="preserve">7. </w:t>
            </w:r>
            <w:r>
              <w:rPr>
                <w:rFonts w:cs="Calibri"/>
                <w:color w:val="000000"/>
              </w:rPr>
              <w:t>Registrar fórmula de producto</w:t>
            </w:r>
          </w:p>
        </w:tc>
        <w:tc>
          <w:tcPr>
            <w:tcW w:w="3259" w:type="dxa"/>
            <w:shd w:val="clear" w:color="auto" w:fill="auto"/>
          </w:tcPr>
          <w:p w14:paraId="00000113"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RF 2:</w:t>
            </w:r>
            <w:r>
              <w:rPr>
                <w:rFonts w:ascii="Arial" w:eastAsia="Arial" w:hAnsi="Arial" w:cs="Arial"/>
                <w:color w:val="000000"/>
                <w:sz w:val="20"/>
                <w:szCs w:val="20"/>
              </w:rPr>
              <w:t xml:space="preserve"> </w:t>
            </w:r>
            <w:r>
              <w:rPr>
                <w:rFonts w:cs="Calibri"/>
                <w:color w:val="000000"/>
              </w:rPr>
              <w:t>Gestionar producción</w:t>
            </w:r>
          </w:p>
        </w:tc>
      </w:tr>
      <w:tr w:rsidR="009B7F93" w14:paraId="6A272194" w14:textId="77777777">
        <w:trPr>
          <w:trHeight w:val="1748"/>
        </w:trPr>
        <w:tc>
          <w:tcPr>
            <w:tcW w:w="6231" w:type="dxa"/>
            <w:vMerge w:val="restart"/>
            <w:shd w:val="clear" w:color="auto" w:fill="auto"/>
          </w:tcPr>
          <w:p w14:paraId="00000114"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Descripción:</w:t>
            </w:r>
            <w:r>
              <w:rPr>
                <w:rFonts w:ascii="Arial" w:eastAsia="Arial" w:hAnsi="Arial" w:cs="Arial"/>
                <w:color w:val="000000"/>
                <w:sz w:val="20"/>
                <w:szCs w:val="20"/>
              </w:rPr>
              <w:t xml:space="preserve"> En este caso nos referimos a insertar información referente a la fórmula de un producto, necesitaremos un formulario que permita introducir los siguientes datos:</w:t>
            </w:r>
          </w:p>
          <w:p w14:paraId="00000115"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Lote</w:t>
            </w:r>
          </w:p>
          <w:p w14:paraId="00000116"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Composición</w:t>
            </w:r>
          </w:p>
          <w:p w14:paraId="00000117"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Materia prima</w:t>
            </w:r>
          </w:p>
          <w:p w14:paraId="00000118"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Cantidad por materia prima</w:t>
            </w:r>
          </w:p>
          <w:p w14:paraId="00000119"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Cantidad estimada de producción</w:t>
            </w:r>
          </w:p>
          <w:p w14:paraId="0000011A"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Resultado de las pruebas químicas</w:t>
            </w:r>
          </w:p>
          <w:p w14:paraId="0000011B"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Tipo de envase destino</w:t>
            </w:r>
          </w:p>
          <w:p w14:paraId="0000011C"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Costo (se calcula por materia prima y en su totalidad como producto)</w:t>
            </w:r>
          </w:p>
          <w:p w14:paraId="0000011D"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También se puede modificar, listar o suprimir las fórmulas que se van generando, para dichas funcionalidades nos auxiliamos de un buscador.</w:t>
            </w:r>
          </w:p>
          <w:p w14:paraId="0000011E"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La eliminación solo se puede realizar si no está asociada a un producto en inventario físico.</w:t>
            </w:r>
          </w:p>
        </w:tc>
        <w:tc>
          <w:tcPr>
            <w:tcW w:w="3259" w:type="dxa"/>
            <w:shd w:val="clear" w:color="auto" w:fill="auto"/>
            <w:vAlign w:val="center"/>
          </w:tcPr>
          <w:p w14:paraId="0000011F"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b/>
                <w:color w:val="000000"/>
                <w:sz w:val="20"/>
                <w:szCs w:val="20"/>
              </w:rPr>
              <w:t>Usuario que responde:</w:t>
            </w:r>
            <w:r>
              <w:rPr>
                <w:rFonts w:ascii="Arial" w:eastAsia="Arial" w:hAnsi="Arial" w:cs="Arial"/>
                <w:color w:val="000000"/>
                <w:sz w:val="20"/>
                <w:szCs w:val="20"/>
              </w:rPr>
              <w:t xml:space="preserve"> Gerencia, Tecnólogo.</w:t>
            </w:r>
          </w:p>
        </w:tc>
      </w:tr>
      <w:tr w:rsidR="009B7F93" w14:paraId="7A40268B" w14:textId="77777777">
        <w:trPr>
          <w:trHeight w:val="1747"/>
        </w:trPr>
        <w:tc>
          <w:tcPr>
            <w:tcW w:w="6231" w:type="dxa"/>
            <w:vMerge/>
            <w:shd w:val="clear" w:color="auto" w:fill="auto"/>
          </w:tcPr>
          <w:p w14:paraId="00000120"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3259" w:type="dxa"/>
            <w:shd w:val="clear" w:color="auto" w:fill="auto"/>
            <w:vAlign w:val="center"/>
          </w:tcPr>
          <w:p w14:paraId="00000121" w14:textId="77777777" w:rsidR="009B7F93" w:rsidRDefault="00985356">
            <w:pPr>
              <w:pBdr>
                <w:top w:val="nil"/>
                <w:left w:val="nil"/>
                <w:bottom w:val="nil"/>
                <w:right w:val="nil"/>
                <w:between w:val="nil"/>
              </w:pBdr>
              <w:spacing w:after="0"/>
              <w:rPr>
                <w:rFonts w:ascii="Arial" w:eastAsia="Arial" w:hAnsi="Arial" w:cs="Arial"/>
                <w:b/>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Media (Modelo + Formularios + Funciones de cálculo y análisis de datos)</w:t>
            </w:r>
          </w:p>
        </w:tc>
      </w:tr>
    </w:tbl>
    <w:p w14:paraId="00000122" w14:textId="77777777" w:rsidR="009B7F93" w:rsidRDefault="009B7F93">
      <w:pPr>
        <w:spacing w:after="0"/>
        <w:jc w:val="both"/>
      </w:pPr>
    </w:p>
    <w:tbl>
      <w:tblPr>
        <w:tblStyle w:val="a6"/>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1"/>
        <w:gridCol w:w="3259"/>
      </w:tblGrid>
      <w:tr w:rsidR="009B7F93" w14:paraId="0A13A566" w14:textId="77777777">
        <w:tc>
          <w:tcPr>
            <w:tcW w:w="6231" w:type="dxa"/>
            <w:shd w:val="clear" w:color="auto" w:fill="auto"/>
            <w:vAlign w:val="center"/>
          </w:tcPr>
          <w:p w14:paraId="00000123"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b/>
                <w:color w:val="000000"/>
                <w:sz w:val="20"/>
                <w:szCs w:val="20"/>
              </w:rPr>
              <w:t xml:space="preserve">Historia de usuario: </w:t>
            </w:r>
            <w:r>
              <w:rPr>
                <w:rFonts w:ascii="Arial" w:eastAsia="Arial" w:hAnsi="Arial" w:cs="Arial"/>
                <w:color w:val="000000"/>
                <w:sz w:val="20"/>
                <w:szCs w:val="20"/>
              </w:rPr>
              <w:t xml:space="preserve">8. </w:t>
            </w:r>
            <w:r w:rsidRPr="00E62F5C">
              <w:rPr>
                <w:rFonts w:cs="Calibri"/>
                <w:color w:val="000000"/>
                <w:highlight w:val="cyan"/>
              </w:rPr>
              <w:t>Registrar s</w:t>
            </w:r>
            <w:r>
              <w:rPr>
                <w:rFonts w:cs="Calibri"/>
                <w:color w:val="000000"/>
              </w:rPr>
              <w:t>alidas del Almacén (Modelo conduce)</w:t>
            </w:r>
          </w:p>
        </w:tc>
        <w:tc>
          <w:tcPr>
            <w:tcW w:w="3259" w:type="dxa"/>
            <w:shd w:val="clear" w:color="auto" w:fill="auto"/>
            <w:vAlign w:val="center"/>
          </w:tcPr>
          <w:p w14:paraId="00000124" w14:textId="77777777" w:rsidR="009B7F93" w:rsidRDefault="00985356">
            <w:pPr>
              <w:pBdr>
                <w:top w:val="nil"/>
                <w:left w:val="nil"/>
                <w:bottom w:val="nil"/>
                <w:right w:val="nil"/>
                <w:between w:val="nil"/>
              </w:pBdr>
              <w:spacing w:after="0"/>
              <w:rPr>
                <w:rFonts w:cs="Calibri"/>
                <w:color w:val="000000"/>
              </w:rPr>
            </w:pPr>
            <w:r>
              <w:rPr>
                <w:rFonts w:cs="Calibri"/>
                <w:b/>
                <w:color w:val="000000"/>
              </w:rPr>
              <w:t>RF 1:</w:t>
            </w:r>
            <w:r>
              <w:rPr>
                <w:rFonts w:ascii="Arial" w:eastAsia="Arial" w:hAnsi="Arial" w:cs="Arial"/>
                <w:color w:val="000000"/>
                <w:sz w:val="20"/>
                <w:szCs w:val="20"/>
              </w:rPr>
              <w:t xml:space="preserve"> </w:t>
            </w:r>
            <w:r>
              <w:rPr>
                <w:rFonts w:cs="Calibri"/>
                <w:color w:val="000000"/>
              </w:rPr>
              <w:t>Gestionar materias primas.</w:t>
            </w:r>
          </w:p>
          <w:p w14:paraId="00000125" w14:textId="77777777" w:rsidR="009B7F93" w:rsidRDefault="00985356">
            <w:pPr>
              <w:pBdr>
                <w:top w:val="nil"/>
                <w:left w:val="nil"/>
                <w:bottom w:val="nil"/>
                <w:right w:val="nil"/>
                <w:between w:val="nil"/>
              </w:pBdr>
              <w:spacing w:after="0"/>
              <w:rPr>
                <w:rFonts w:cs="Calibri"/>
                <w:color w:val="000000"/>
              </w:rPr>
            </w:pPr>
            <w:r>
              <w:rPr>
                <w:rFonts w:cs="Calibri"/>
                <w:b/>
                <w:color w:val="000000"/>
              </w:rPr>
              <w:t>RF 3:</w:t>
            </w:r>
            <w:r>
              <w:rPr>
                <w:rFonts w:cs="Calibri"/>
                <w:color w:val="000000"/>
              </w:rPr>
              <w:t xml:space="preserve"> Gestionar productos bases.</w:t>
            </w:r>
          </w:p>
          <w:p w14:paraId="00000126" w14:textId="77777777" w:rsidR="009B7F93" w:rsidRDefault="00985356">
            <w:pPr>
              <w:pBdr>
                <w:top w:val="nil"/>
                <w:left w:val="nil"/>
                <w:bottom w:val="nil"/>
                <w:right w:val="nil"/>
                <w:between w:val="nil"/>
              </w:pBdr>
              <w:spacing w:after="0"/>
              <w:rPr>
                <w:rFonts w:cs="Calibri"/>
                <w:color w:val="000000"/>
              </w:rPr>
            </w:pPr>
            <w:r>
              <w:rPr>
                <w:rFonts w:cs="Calibri"/>
                <w:b/>
                <w:color w:val="000000"/>
              </w:rPr>
              <w:t>RF 4:</w:t>
            </w:r>
            <w:r>
              <w:rPr>
                <w:rFonts w:cs="Calibri"/>
                <w:color w:val="000000"/>
              </w:rPr>
              <w:t xml:space="preserve"> Gestionar inventario de envases y embalajes.</w:t>
            </w:r>
          </w:p>
          <w:p w14:paraId="00000127"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cs="Calibri"/>
                <w:b/>
                <w:color w:val="000000"/>
              </w:rPr>
              <w:t>RF 5:</w:t>
            </w:r>
            <w:r>
              <w:rPr>
                <w:rFonts w:cs="Calibri"/>
                <w:color w:val="000000"/>
              </w:rPr>
              <w:t xml:space="preserve"> Gestionar productos de aseo</w:t>
            </w:r>
            <w:r>
              <w:rPr>
                <w:rFonts w:ascii="Arial" w:eastAsia="Arial" w:hAnsi="Arial" w:cs="Arial"/>
                <w:color w:val="000000"/>
                <w:sz w:val="20"/>
                <w:szCs w:val="20"/>
              </w:rPr>
              <w:t xml:space="preserve"> </w:t>
            </w:r>
          </w:p>
        </w:tc>
      </w:tr>
      <w:tr w:rsidR="009B7F93" w14:paraId="2EBCFA1F" w14:textId="77777777">
        <w:trPr>
          <w:trHeight w:val="1755"/>
        </w:trPr>
        <w:tc>
          <w:tcPr>
            <w:tcW w:w="6231" w:type="dxa"/>
            <w:vMerge w:val="restart"/>
            <w:shd w:val="clear" w:color="auto" w:fill="auto"/>
            <w:vAlign w:val="center"/>
          </w:tcPr>
          <w:p w14:paraId="00000128"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lastRenderedPageBreak/>
              <w:t>Descripción:</w:t>
            </w:r>
            <w:r>
              <w:rPr>
                <w:rFonts w:ascii="Arial" w:eastAsia="Arial" w:hAnsi="Arial" w:cs="Arial"/>
                <w:color w:val="000000"/>
                <w:sz w:val="20"/>
                <w:szCs w:val="20"/>
              </w:rPr>
              <w:t xml:space="preserve"> En este caso se registra la salida del almacén de materias primas o productos hacia el lugar de producción o de venta, necesitaremos un formulario que permita introducir los siguientes datos:</w:t>
            </w:r>
          </w:p>
          <w:p w14:paraId="00000129"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Almacén de origen</w:t>
            </w:r>
          </w:p>
          <w:p w14:paraId="0000012A"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Producto</w:t>
            </w:r>
          </w:p>
          <w:p w14:paraId="0000012B"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Cantidad</w:t>
            </w:r>
          </w:p>
          <w:p w14:paraId="0000012C"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Almacén de destino</w:t>
            </w:r>
          </w:p>
          <w:p w14:paraId="0000012D"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Responsable del traslado</w:t>
            </w:r>
          </w:p>
          <w:p w14:paraId="0000012E"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También se puede modificar o listar los conduce que se van generando, para dichas funcionalidades nos auxiliamos de un buscador. Las modificaciones serán posible si no se ha confirmado el gasto del cliente.</w:t>
            </w:r>
          </w:p>
        </w:tc>
        <w:tc>
          <w:tcPr>
            <w:tcW w:w="3259" w:type="dxa"/>
            <w:shd w:val="clear" w:color="auto" w:fill="auto"/>
            <w:vAlign w:val="center"/>
          </w:tcPr>
          <w:p w14:paraId="0000012F"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b/>
                <w:color w:val="000000"/>
                <w:sz w:val="20"/>
                <w:szCs w:val="20"/>
              </w:rPr>
              <w:t>Usuario que responde:</w:t>
            </w:r>
            <w:r>
              <w:rPr>
                <w:rFonts w:ascii="Arial" w:eastAsia="Arial" w:hAnsi="Arial" w:cs="Arial"/>
                <w:color w:val="000000"/>
                <w:sz w:val="20"/>
                <w:szCs w:val="20"/>
              </w:rPr>
              <w:t xml:space="preserve"> Gerencia, Jefe de almacén, Comercial, Ventas.</w:t>
            </w:r>
          </w:p>
        </w:tc>
      </w:tr>
      <w:tr w:rsidR="009B7F93" w14:paraId="22D4365A" w14:textId="77777777">
        <w:trPr>
          <w:trHeight w:val="1755"/>
        </w:trPr>
        <w:tc>
          <w:tcPr>
            <w:tcW w:w="6231" w:type="dxa"/>
            <w:vMerge/>
            <w:shd w:val="clear" w:color="auto" w:fill="auto"/>
            <w:vAlign w:val="center"/>
          </w:tcPr>
          <w:p w14:paraId="00000130"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3259" w:type="dxa"/>
            <w:shd w:val="clear" w:color="auto" w:fill="auto"/>
            <w:vAlign w:val="center"/>
          </w:tcPr>
          <w:p w14:paraId="00000131" w14:textId="77777777" w:rsidR="009B7F93" w:rsidRDefault="00985356">
            <w:pPr>
              <w:pBdr>
                <w:top w:val="nil"/>
                <w:left w:val="nil"/>
                <w:bottom w:val="nil"/>
                <w:right w:val="nil"/>
                <w:between w:val="nil"/>
              </w:pBdr>
              <w:spacing w:after="0"/>
              <w:rPr>
                <w:rFonts w:ascii="Arial" w:eastAsia="Arial" w:hAnsi="Arial" w:cs="Arial"/>
                <w:b/>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Básica (Modelo + Formularios) (Vistas de Gestión)</w:t>
            </w:r>
          </w:p>
        </w:tc>
      </w:tr>
    </w:tbl>
    <w:p w14:paraId="00000132" w14:textId="77777777" w:rsidR="009B7F93" w:rsidRDefault="009B7F93">
      <w:pPr>
        <w:spacing w:after="0"/>
        <w:jc w:val="both"/>
      </w:pPr>
    </w:p>
    <w:tbl>
      <w:tblPr>
        <w:tblStyle w:val="a7"/>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1"/>
        <w:gridCol w:w="3259"/>
      </w:tblGrid>
      <w:tr w:rsidR="009B7F93" w14:paraId="4235F249" w14:textId="77777777">
        <w:tc>
          <w:tcPr>
            <w:tcW w:w="6231" w:type="dxa"/>
            <w:shd w:val="clear" w:color="auto" w:fill="auto"/>
            <w:vAlign w:val="center"/>
          </w:tcPr>
          <w:p w14:paraId="00000133"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 xml:space="preserve">Historia de usuario: </w:t>
            </w:r>
            <w:r>
              <w:rPr>
                <w:rFonts w:ascii="Arial" w:eastAsia="Arial" w:hAnsi="Arial" w:cs="Arial"/>
                <w:color w:val="000000"/>
                <w:sz w:val="20"/>
                <w:szCs w:val="20"/>
              </w:rPr>
              <w:t xml:space="preserve">9. </w:t>
            </w:r>
            <w:r>
              <w:rPr>
                <w:rFonts w:cs="Calibri"/>
                <w:color w:val="000000"/>
              </w:rPr>
              <w:t>Registrar tipo de envase o embalaje</w:t>
            </w:r>
          </w:p>
        </w:tc>
        <w:tc>
          <w:tcPr>
            <w:tcW w:w="3259" w:type="dxa"/>
            <w:shd w:val="clear" w:color="auto" w:fill="auto"/>
            <w:vAlign w:val="center"/>
          </w:tcPr>
          <w:p w14:paraId="00000134"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RF 4:</w:t>
            </w:r>
            <w:r>
              <w:rPr>
                <w:rFonts w:ascii="Arial" w:eastAsia="Arial" w:hAnsi="Arial" w:cs="Arial"/>
                <w:color w:val="000000"/>
                <w:sz w:val="20"/>
                <w:szCs w:val="20"/>
              </w:rPr>
              <w:t xml:space="preserve"> Gestionar inventario de envases y embalajes.</w:t>
            </w:r>
          </w:p>
        </w:tc>
      </w:tr>
      <w:tr w:rsidR="009B7F93" w14:paraId="2A9CC153" w14:textId="77777777">
        <w:trPr>
          <w:trHeight w:val="4662"/>
        </w:trPr>
        <w:tc>
          <w:tcPr>
            <w:tcW w:w="6231" w:type="dxa"/>
            <w:vMerge w:val="restart"/>
            <w:shd w:val="clear" w:color="auto" w:fill="auto"/>
            <w:vAlign w:val="center"/>
          </w:tcPr>
          <w:p w14:paraId="00000135"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Descripción:</w:t>
            </w:r>
            <w:r>
              <w:rPr>
                <w:rFonts w:ascii="Arial" w:eastAsia="Arial" w:hAnsi="Arial" w:cs="Arial"/>
                <w:color w:val="000000"/>
                <w:sz w:val="20"/>
                <w:szCs w:val="20"/>
              </w:rPr>
              <w:t xml:space="preserve"> En se debe introducir en el sistema los tipos de envase o embalaje con los siguientes datos:</w:t>
            </w:r>
          </w:p>
          <w:p w14:paraId="00000136" w14:textId="77777777" w:rsidR="009B7F93" w:rsidRDefault="00985356">
            <w:pPr>
              <w:numPr>
                <w:ilvl w:val="0"/>
                <w:numId w:val="7"/>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Cantidad </w:t>
            </w:r>
          </w:p>
          <w:p w14:paraId="00000137" w14:textId="77777777" w:rsidR="009B7F93" w:rsidRDefault="00985356">
            <w:pPr>
              <w:numPr>
                <w:ilvl w:val="1"/>
                <w:numId w:val="7"/>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 en ml:</w:t>
            </w:r>
          </w:p>
          <w:p w14:paraId="00000138" w14:textId="77777777" w:rsidR="009B7F93" w:rsidRDefault="00985356">
            <w:pPr>
              <w:numPr>
                <w:ilvl w:val="1"/>
                <w:numId w:val="7"/>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 en L:</w:t>
            </w:r>
          </w:p>
          <w:p w14:paraId="00000139" w14:textId="77777777" w:rsidR="009B7F93" w:rsidRDefault="00985356">
            <w:pPr>
              <w:numPr>
                <w:ilvl w:val="1"/>
                <w:numId w:val="7"/>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 granel</w:t>
            </w:r>
          </w:p>
          <w:p w14:paraId="0000013A" w14:textId="77777777" w:rsidR="009B7F93" w:rsidRDefault="00985356">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Tipo de envase: </w:t>
            </w:r>
          </w:p>
          <w:p w14:paraId="0000013B" w14:textId="77777777" w:rsidR="009B7F93" w:rsidRDefault="00985356">
            <w:pPr>
              <w:numPr>
                <w:ilvl w:val="1"/>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Pomos </w:t>
            </w:r>
          </w:p>
          <w:p w14:paraId="0000013C"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Pomos Transparentes </w:t>
            </w:r>
          </w:p>
          <w:p w14:paraId="0000013D"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Pomos nuevos transparentes </w:t>
            </w:r>
          </w:p>
          <w:p w14:paraId="0000013E"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Pomos ecológicos </w:t>
            </w:r>
          </w:p>
          <w:p w14:paraId="0000013F"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Pomos transparentes </w:t>
            </w:r>
          </w:p>
          <w:p w14:paraId="00000140"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Pomos negros </w:t>
            </w:r>
          </w:p>
          <w:p w14:paraId="00000142"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Pomos ecológicos </w:t>
            </w:r>
          </w:p>
          <w:p w14:paraId="00000144"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proofErr w:type="spellStart"/>
            <w:r>
              <w:rPr>
                <w:rFonts w:ascii="Arial" w:eastAsia="Arial" w:hAnsi="Arial" w:cs="Arial"/>
                <w:color w:val="000000"/>
                <w:sz w:val="20"/>
                <w:szCs w:val="20"/>
              </w:rPr>
              <w:t>Pomadera</w:t>
            </w:r>
            <w:proofErr w:type="spellEnd"/>
            <w:r>
              <w:rPr>
                <w:rFonts w:ascii="Arial" w:eastAsia="Arial" w:hAnsi="Arial" w:cs="Arial"/>
                <w:color w:val="000000"/>
                <w:sz w:val="20"/>
                <w:szCs w:val="20"/>
              </w:rPr>
              <w:t xml:space="preserve"> opaca 50gr con </w:t>
            </w:r>
            <w:proofErr w:type="spellStart"/>
            <w:r>
              <w:rPr>
                <w:rFonts w:ascii="Arial" w:eastAsia="Arial" w:hAnsi="Arial" w:cs="Arial"/>
                <w:color w:val="000000"/>
                <w:sz w:val="20"/>
                <w:szCs w:val="20"/>
              </w:rPr>
              <w:t>liner</w:t>
            </w:r>
            <w:proofErr w:type="spellEnd"/>
          </w:p>
          <w:p w14:paraId="00000145"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Botella oval transparente con disc top 60ml</w:t>
            </w:r>
          </w:p>
          <w:p w14:paraId="00000146"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lastRenderedPageBreak/>
              <w:t>Botella oval transparente con dosificador 120 ml</w:t>
            </w:r>
          </w:p>
          <w:p w14:paraId="00000147"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proofErr w:type="spellStart"/>
            <w:r>
              <w:rPr>
                <w:rFonts w:ascii="Arial" w:eastAsia="Arial" w:hAnsi="Arial" w:cs="Arial"/>
                <w:color w:val="000000"/>
                <w:sz w:val="20"/>
                <w:szCs w:val="20"/>
              </w:rPr>
              <w:t>Depresible</w:t>
            </w:r>
            <w:proofErr w:type="spellEnd"/>
            <w:r>
              <w:rPr>
                <w:rFonts w:ascii="Arial" w:eastAsia="Arial" w:hAnsi="Arial" w:cs="Arial"/>
                <w:color w:val="000000"/>
                <w:sz w:val="20"/>
                <w:szCs w:val="20"/>
              </w:rPr>
              <w:t xml:space="preserve"> blanco c/t </w:t>
            </w:r>
            <w:proofErr w:type="spellStart"/>
            <w:r>
              <w:rPr>
                <w:rFonts w:ascii="Arial" w:eastAsia="Arial" w:hAnsi="Arial" w:cs="Arial"/>
                <w:color w:val="000000"/>
                <w:sz w:val="20"/>
                <w:szCs w:val="20"/>
              </w:rPr>
              <w:t>FlipTop</w:t>
            </w:r>
            <w:proofErr w:type="spellEnd"/>
          </w:p>
          <w:p w14:paraId="00000148"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Pomo con brocha</w:t>
            </w:r>
          </w:p>
          <w:p w14:paraId="00000149" w14:textId="77777777" w:rsidR="009B7F93" w:rsidRDefault="00985356">
            <w:pPr>
              <w:numPr>
                <w:ilvl w:val="1"/>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Tanques</w:t>
            </w:r>
          </w:p>
          <w:p w14:paraId="0000014A"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Tanques </w:t>
            </w:r>
          </w:p>
          <w:p w14:paraId="0000014B" w14:textId="77777777" w:rsidR="009B7F93" w:rsidRDefault="00985356">
            <w:pPr>
              <w:numPr>
                <w:ilvl w:val="1"/>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 Tapas</w:t>
            </w:r>
          </w:p>
          <w:p w14:paraId="0000014C"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Tapas rojas diámetro 28mm</w:t>
            </w:r>
          </w:p>
          <w:p w14:paraId="0000014D"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Tapas atomizadoras</w:t>
            </w:r>
          </w:p>
          <w:p w14:paraId="0000014E" w14:textId="77777777" w:rsidR="009B7F93" w:rsidRDefault="00985356">
            <w:pPr>
              <w:numPr>
                <w:ilvl w:val="1"/>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 Caja de Madera</w:t>
            </w:r>
          </w:p>
          <w:p w14:paraId="0000014F"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Caja de madera chiquita</w:t>
            </w:r>
          </w:p>
          <w:p w14:paraId="00000150"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Caja de madera estrecha</w:t>
            </w:r>
          </w:p>
          <w:p w14:paraId="00000151"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Caja de madera cuadrada</w:t>
            </w:r>
          </w:p>
          <w:p w14:paraId="00000152"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Caja de madera mediana</w:t>
            </w:r>
          </w:p>
          <w:p w14:paraId="00000153" w14:textId="77777777" w:rsidR="009B7F93" w:rsidRDefault="00985356">
            <w:pPr>
              <w:numPr>
                <w:ilvl w:val="2"/>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Caja de madera grande</w:t>
            </w:r>
          </w:p>
          <w:p w14:paraId="00000154"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 cada tipo de envase una vez incorporando, se le va especificando en caso de llevar la cantidad por litros o ml.</w:t>
            </w:r>
          </w:p>
          <w:p w14:paraId="00000155"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También se puede modificar, listar o suprimir el tipo de envase o embalaje, para dichas funcionalidades nos auxiliamos de un buscador.</w:t>
            </w:r>
          </w:p>
        </w:tc>
        <w:tc>
          <w:tcPr>
            <w:tcW w:w="3259" w:type="dxa"/>
            <w:shd w:val="clear" w:color="auto" w:fill="auto"/>
            <w:vAlign w:val="center"/>
          </w:tcPr>
          <w:p w14:paraId="00000156"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lastRenderedPageBreak/>
              <w:t>Usuario que responde:</w:t>
            </w:r>
            <w:r>
              <w:rPr>
                <w:rFonts w:ascii="Arial" w:eastAsia="Arial" w:hAnsi="Arial" w:cs="Arial"/>
                <w:color w:val="000000"/>
                <w:sz w:val="20"/>
                <w:szCs w:val="20"/>
              </w:rPr>
              <w:t xml:space="preserve"> Gerencia Jefe de almacén, Especialista principal.</w:t>
            </w:r>
          </w:p>
        </w:tc>
      </w:tr>
      <w:tr w:rsidR="009B7F93" w14:paraId="5AB148B8" w14:textId="77777777">
        <w:trPr>
          <w:trHeight w:val="5437"/>
        </w:trPr>
        <w:tc>
          <w:tcPr>
            <w:tcW w:w="6231" w:type="dxa"/>
            <w:vMerge/>
            <w:shd w:val="clear" w:color="auto" w:fill="auto"/>
            <w:vAlign w:val="center"/>
          </w:tcPr>
          <w:p w14:paraId="00000157"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3259" w:type="dxa"/>
            <w:shd w:val="clear" w:color="auto" w:fill="auto"/>
            <w:vAlign w:val="center"/>
          </w:tcPr>
          <w:p w14:paraId="00000158" w14:textId="77777777" w:rsidR="009B7F93" w:rsidRDefault="00985356">
            <w:pPr>
              <w:pBdr>
                <w:top w:val="nil"/>
                <w:left w:val="nil"/>
                <w:bottom w:val="nil"/>
                <w:right w:val="nil"/>
                <w:between w:val="nil"/>
              </w:pBdr>
              <w:spacing w:after="0"/>
              <w:rPr>
                <w:rFonts w:ascii="Arial" w:eastAsia="Arial" w:hAnsi="Arial" w:cs="Arial"/>
                <w:b/>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Básica (Modelo + Formularios) (Vistas de Gestión)</w:t>
            </w:r>
          </w:p>
        </w:tc>
      </w:tr>
    </w:tbl>
    <w:p w14:paraId="00000159" w14:textId="77777777" w:rsidR="009B7F93" w:rsidRDefault="009B7F93">
      <w:pPr>
        <w:spacing w:after="0"/>
        <w:jc w:val="both"/>
      </w:pPr>
    </w:p>
    <w:tbl>
      <w:tblPr>
        <w:tblStyle w:val="a8"/>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1"/>
        <w:gridCol w:w="3259"/>
      </w:tblGrid>
      <w:tr w:rsidR="009B7F93" w14:paraId="5E3FA431" w14:textId="77777777">
        <w:tc>
          <w:tcPr>
            <w:tcW w:w="6231" w:type="dxa"/>
            <w:shd w:val="clear" w:color="auto" w:fill="auto"/>
            <w:vAlign w:val="center"/>
          </w:tcPr>
          <w:p w14:paraId="0000015A"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b/>
                <w:color w:val="000000"/>
                <w:sz w:val="20"/>
                <w:szCs w:val="20"/>
              </w:rPr>
              <w:t xml:space="preserve">Historia de usuario: </w:t>
            </w:r>
            <w:r>
              <w:rPr>
                <w:rFonts w:ascii="Arial" w:eastAsia="Arial" w:hAnsi="Arial" w:cs="Arial"/>
                <w:color w:val="000000"/>
                <w:sz w:val="20"/>
                <w:szCs w:val="20"/>
              </w:rPr>
              <w:t xml:space="preserve">10. </w:t>
            </w:r>
            <w:r>
              <w:rPr>
                <w:rFonts w:cs="Calibri"/>
                <w:color w:val="000000"/>
              </w:rPr>
              <w:t>Registrar producto intermedio o base</w:t>
            </w:r>
          </w:p>
        </w:tc>
        <w:tc>
          <w:tcPr>
            <w:tcW w:w="3259" w:type="dxa"/>
            <w:shd w:val="clear" w:color="auto" w:fill="auto"/>
            <w:vAlign w:val="center"/>
          </w:tcPr>
          <w:p w14:paraId="0000015B"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cs="Calibri"/>
                <w:b/>
                <w:color w:val="000000"/>
              </w:rPr>
              <w:t>RF 3</w:t>
            </w:r>
            <w:r>
              <w:rPr>
                <w:rFonts w:cs="Calibri"/>
                <w:color w:val="000000"/>
              </w:rPr>
              <w:t>: Gestionar productos bases</w:t>
            </w:r>
          </w:p>
        </w:tc>
      </w:tr>
      <w:tr w:rsidR="009B7F93" w14:paraId="4A8AD47A" w14:textId="77777777">
        <w:trPr>
          <w:trHeight w:val="1960"/>
        </w:trPr>
        <w:tc>
          <w:tcPr>
            <w:tcW w:w="6231" w:type="dxa"/>
            <w:vMerge w:val="restart"/>
            <w:shd w:val="clear" w:color="auto" w:fill="auto"/>
            <w:vAlign w:val="center"/>
          </w:tcPr>
          <w:p w14:paraId="0000015C"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Descripción:</w:t>
            </w:r>
            <w:r>
              <w:rPr>
                <w:rFonts w:ascii="Arial" w:eastAsia="Arial" w:hAnsi="Arial" w:cs="Arial"/>
                <w:color w:val="000000"/>
                <w:sz w:val="20"/>
                <w:szCs w:val="20"/>
              </w:rPr>
              <w:t xml:space="preserve"> En este caso nos referimos a insertar información referente a un producto intermedio o base, necesitaremos un formulario que permita introducir los siguientes datos:</w:t>
            </w:r>
          </w:p>
          <w:p w14:paraId="0000015D"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Lote</w:t>
            </w:r>
          </w:p>
          <w:p w14:paraId="0000015E"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Nombre</w:t>
            </w:r>
          </w:p>
          <w:p w14:paraId="0000015F"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Cantidad </w:t>
            </w:r>
          </w:p>
          <w:p w14:paraId="00000160"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Tipo de producto Base:</w:t>
            </w:r>
          </w:p>
          <w:p w14:paraId="00000161" w14:textId="77777777" w:rsidR="009B7F93" w:rsidRDefault="00985356">
            <w:pPr>
              <w:numPr>
                <w:ilvl w:val="2"/>
                <w:numId w:val="2"/>
              </w:numPr>
              <w:pBdr>
                <w:top w:val="nil"/>
                <w:left w:val="nil"/>
                <w:bottom w:val="nil"/>
                <w:right w:val="nil"/>
                <w:between w:val="nil"/>
              </w:pBdr>
              <w:spacing w:after="0"/>
              <w:ind w:left="1156"/>
              <w:jc w:val="both"/>
              <w:rPr>
                <w:rFonts w:ascii="Arial" w:eastAsia="Arial" w:hAnsi="Arial" w:cs="Arial"/>
                <w:color w:val="000000"/>
                <w:sz w:val="20"/>
                <w:szCs w:val="20"/>
              </w:rPr>
            </w:pPr>
            <w:r>
              <w:rPr>
                <w:rFonts w:ascii="Arial" w:eastAsia="Arial" w:hAnsi="Arial" w:cs="Arial"/>
                <w:color w:val="000000"/>
                <w:sz w:val="20"/>
                <w:szCs w:val="20"/>
              </w:rPr>
              <w:t>AFQ</w:t>
            </w:r>
          </w:p>
          <w:p w14:paraId="00000162" w14:textId="77777777" w:rsidR="009B7F93" w:rsidRDefault="00985356">
            <w:pPr>
              <w:numPr>
                <w:ilvl w:val="2"/>
                <w:numId w:val="2"/>
              </w:numPr>
              <w:pBdr>
                <w:top w:val="nil"/>
                <w:left w:val="nil"/>
                <w:bottom w:val="nil"/>
                <w:right w:val="nil"/>
                <w:between w:val="nil"/>
              </w:pBdr>
              <w:spacing w:after="0"/>
              <w:ind w:left="1156"/>
              <w:jc w:val="both"/>
              <w:rPr>
                <w:rFonts w:ascii="Arial" w:eastAsia="Arial" w:hAnsi="Arial" w:cs="Arial"/>
                <w:color w:val="000000"/>
                <w:sz w:val="20"/>
                <w:szCs w:val="20"/>
              </w:rPr>
            </w:pPr>
            <w:r>
              <w:rPr>
                <w:rFonts w:ascii="Arial" w:eastAsia="Arial" w:hAnsi="Arial" w:cs="Arial"/>
                <w:color w:val="000000"/>
                <w:sz w:val="20"/>
                <w:szCs w:val="20"/>
              </w:rPr>
              <w:t xml:space="preserve">Acondicionador o </w:t>
            </w:r>
            <w:proofErr w:type="spellStart"/>
            <w:r>
              <w:rPr>
                <w:rFonts w:ascii="Arial" w:eastAsia="Arial" w:hAnsi="Arial" w:cs="Arial"/>
                <w:color w:val="000000"/>
                <w:sz w:val="20"/>
                <w:szCs w:val="20"/>
              </w:rPr>
              <w:t>Suavisante</w:t>
            </w:r>
            <w:proofErr w:type="spellEnd"/>
          </w:p>
          <w:p w14:paraId="00000163" w14:textId="77777777" w:rsidR="009B7F93" w:rsidRDefault="00985356">
            <w:pPr>
              <w:numPr>
                <w:ilvl w:val="2"/>
                <w:numId w:val="2"/>
              </w:numPr>
              <w:pBdr>
                <w:top w:val="nil"/>
                <w:left w:val="nil"/>
                <w:bottom w:val="nil"/>
                <w:right w:val="nil"/>
                <w:between w:val="nil"/>
              </w:pBdr>
              <w:spacing w:after="0"/>
              <w:ind w:left="1156"/>
              <w:jc w:val="both"/>
              <w:rPr>
                <w:rFonts w:ascii="Arial" w:eastAsia="Arial" w:hAnsi="Arial" w:cs="Arial"/>
                <w:color w:val="000000"/>
                <w:sz w:val="20"/>
                <w:szCs w:val="20"/>
              </w:rPr>
            </w:pPr>
            <w:r>
              <w:rPr>
                <w:rFonts w:ascii="Arial" w:eastAsia="Arial" w:hAnsi="Arial" w:cs="Arial"/>
                <w:color w:val="000000"/>
                <w:sz w:val="20"/>
                <w:szCs w:val="20"/>
              </w:rPr>
              <w:t>Pino</w:t>
            </w:r>
          </w:p>
          <w:p w14:paraId="00000164" w14:textId="77777777" w:rsidR="009B7F93" w:rsidRDefault="00985356">
            <w:pPr>
              <w:numPr>
                <w:ilvl w:val="2"/>
                <w:numId w:val="2"/>
              </w:numPr>
              <w:pBdr>
                <w:top w:val="nil"/>
                <w:left w:val="nil"/>
                <w:bottom w:val="nil"/>
                <w:right w:val="nil"/>
                <w:between w:val="nil"/>
              </w:pBdr>
              <w:spacing w:after="0"/>
              <w:ind w:left="1156"/>
              <w:jc w:val="both"/>
              <w:rPr>
                <w:rFonts w:ascii="Arial" w:eastAsia="Arial" w:hAnsi="Arial" w:cs="Arial"/>
                <w:color w:val="000000"/>
                <w:sz w:val="20"/>
                <w:szCs w:val="20"/>
              </w:rPr>
            </w:pPr>
            <w:r>
              <w:rPr>
                <w:rFonts w:ascii="Arial" w:eastAsia="Arial" w:hAnsi="Arial" w:cs="Arial"/>
                <w:color w:val="000000"/>
                <w:sz w:val="20"/>
                <w:szCs w:val="20"/>
              </w:rPr>
              <w:t>Aromas</w:t>
            </w:r>
          </w:p>
          <w:p w14:paraId="00000165" w14:textId="77777777" w:rsidR="009B7F93" w:rsidRDefault="00985356">
            <w:pPr>
              <w:numPr>
                <w:ilvl w:val="2"/>
                <w:numId w:val="2"/>
              </w:numPr>
              <w:pBdr>
                <w:top w:val="nil"/>
                <w:left w:val="nil"/>
                <w:bottom w:val="nil"/>
                <w:right w:val="nil"/>
                <w:between w:val="nil"/>
              </w:pBdr>
              <w:spacing w:after="0"/>
              <w:ind w:left="1156"/>
              <w:jc w:val="both"/>
              <w:rPr>
                <w:rFonts w:ascii="Arial" w:eastAsia="Arial" w:hAnsi="Arial" w:cs="Arial"/>
                <w:color w:val="000000"/>
                <w:sz w:val="20"/>
                <w:szCs w:val="20"/>
              </w:rPr>
            </w:pPr>
            <w:proofErr w:type="spellStart"/>
            <w:r>
              <w:rPr>
                <w:rFonts w:ascii="Arial" w:eastAsia="Arial" w:hAnsi="Arial" w:cs="Arial"/>
                <w:color w:val="000000"/>
                <w:sz w:val="20"/>
                <w:szCs w:val="20"/>
              </w:rPr>
              <w:t>Shampoo</w:t>
            </w:r>
            <w:proofErr w:type="spellEnd"/>
            <w:r>
              <w:rPr>
                <w:rFonts w:ascii="Arial" w:eastAsia="Arial" w:hAnsi="Arial" w:cs="Arial"/>
                <w:color w:val="000000"/>
                <w:sz w:val="20"/>
                <w:szCs w:val="20"/>
              </w:rPr>
              <w:t xml:space="preserve"> sin sal</w:t>
            </w:r>
          </w:p>
          <w:p w14:paraId="00000166" w14:textId="77777777" w:rsidR="009B7F93" w:rsidRDefault="00985356">
            <w:pPr>
              <w:numPr>
                <w:ilvl w:val="2"/>
                <w:numId w:val="2"/>
              </w:numPr>
              <w:pBdr>
                <w:top w:val="nil"/>
                <w:left w:val="nil"/>
                <w:bottom w:val="nil"/>
                <w:right w:val="nil"/>
                <w:between w:val="nil"/>
              </w:pBdr>
              <w:spacing w:after="0"/>
              <w:ind w:left="1156"/>
              <w:jc w:val="both"/>
              <w:rPr>
                <w:rFonts w:ascii="Arial" w:eastAsia="Arial" w:hAnsi="Arial" w:cs="Arial"/>
                <w:color w:val="000000"/>
                <w:sz w:val="20"/>
                <w:szCs w:val="20"/>
              </w:rPr>
            </w:pPr>
            <w:r>
              <w:rPr>
                <w:rFonts w:ascii="Arial" w:eastAsia="Arial" w:hAnsi="Arial" w:cs="Arial"/>
                <w:color w:val="000000"/>
                <w:sz w:val="20"/>
                <w:szCs w:val="20"/>
              </w:rPr>
              <w:t>Mezcla Saponificada</w:t>
            </w:r>
          </w:p>
          <w:p w14:paraId="00000167"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Ficha técnica</w:t>
            </w:r>
          </w:p>
          <w:p w14:paraId="00000168"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Ficha de costo (calculable a partir de los costos de las materias primas implicadas)</w:t>
            </w:r>
          </w:p>
          <w:p w14:paraId="00000169"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También se puede modificar, listar o suprimir los productos intermedios o base, para dichas funcionalidades nos auxiliamos de un buscador. La eliminación solo se puede hacer por la administración del sistema.</w:t>
            </w:r>
          </w:p>
        </w:tc>
        <w:tc>
          <w:tcPr>
            <w:tcW w:w="3259" w:type="dxa"/>
            <w:shd w:val="clear" w:color="auto" w:fill="auto"/>
            <w:vAlign w:val="center"/>
          </w:tcPr>
          <w:p w14:paraId="0000016A"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b/>
                <w:color w:val="000000"/>
                <w:sz w:val="20"/>
                <w:szCs w:val="20"/>
              </w:rPr>
              <w:t>Usuario que responde:</w:t>
            </w:r>
            <w:r>
              <w:rPr>
                <w:rFonts w:ascii="Arial" w:eastAsia="Arial" w:hAnsi="Arial" w:cs="Arial"/>
                <w:color w:val="000000"/>
                <w:sz w:val="20"/>
                <w:szCs w:val="20"/>
              </w:rPr>
              <w:t xml:space="preserve"> Gerencia, Jefe de almacén, Especialista principal.</w:t>
            </w:r>
          </w:p>
        </w:tc>
      </w:tr>
      <w:tr w:rsidR="009B7F93" w14:paraId="4B061CA5" w14:textId="77777777">
        <w:trPr>
          <w:trHeight w:val="70"/>
        </w:trPr>
        <w:tc>
          <w:tcPr>
            <w:tcW w:w="6231" w:type="dxa"/>
            <w:vMerge/>
            <w:shd w:val="clear" w:color="auto" w:fill="auto"/>
            <w:vAlign w:val="center"/>
          </w:tcPr>
          <w:p w14:paraId="0000016B"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3259" w:type="dxa"/>
            <w:shd w:val="clear" w:color="auto" w:fill="auto"/>
            <w:vAlign w:val="center"/>
          </w:tcPr>
          <w:p w14:paraId="0000016C" w14:textId="77777777" w:rsidR="009B7F93" w:rsidRDefault="00985356">
            <w:pPr>
              <w:pBdr>
                <w:top w:val="nil"/>
                <w:left w:val="nil"/>
                <w:bottom w:val="nil"/>
                <w:right w:val="nil"/>
                <w:between w:val="nil"/>
              </w:pBdr>
              <w:spacing w:after="0"/>
              <w:rPr>
                <w:rFonts w:ascii="Arial" w:eastAsia="Arial" w:hAnsi="Arial" w:cs="Arial"/>
                <w:b/>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Básica (Modelo + Formularios) (Vistas de Gestión)</w:t>
            </w:r>
          </w:p>
        </w:tc>
      </w:tr>
    </w:tbl>
    <w:p w14:paraId="0000016D" w14:textId="77777777" w:rsidR="009B7F93" w:rsidRDefault="009B7F93">
      <w:pPr>
        <w:spacing w:after="0"/>
        <w:jc w:val="both"/>
      </w:pPr>
    </w:p>
    <w:tbl>
      <w:tblPr>
        <w:tblStyle w:val="a9"/>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1"/>
        <w:gridCol w:w="3259"/>
      </w:tblGrid>
      <w:tr w:rsidR="009B7F93" w14:paraId="4485B4FE" w14:textId="77777777">
        <w:tc>
          <w:tcPr>
            <w:tcW w:w="6231" w:type="dxa"/>
            <w:shd w:val="clear" w:color="auto" w:fill="auto"/>
            <w:vAlign w:val="center"/>
          </w:tcPr>
          <w:p w14:paraId="0000016E"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b/>
                <w:color w:val="000000"/>
                <w:sz w:val="20"/>
                <w:szCs w:val="20"/>
              </w:rPr>
              <w:t xml:space="preserve">Historia de usuario: </w:t>
            </w:r>
            <w:r>
              <w:rPr>
                <w:rFonts w:ascii="Arial" w:eastAsia="Arial" w:hAnsi="Arial" w:cs="Arial"/>
                <w:color w:val="000000"/>
                <w:sz w:val="20"/>
                <w:szCs w:val="20"/>
              </w:rPr>
              <w:t xml:space="preserve">11. </w:t>
            </w:r>
            <w:r>
              <w:rPr>
                <w:rFonts w:cs="Calibri"/>
                <w:color w:val="000000"/>
              </w:rPr>
              <w:t>Registrar producto final</w:t>
            </w:r>
          </w:p>
        </w:tc>
        <w:tc>
          <w:tcPr>
            <w:tcW w:w="3259" w:type="dxa"/>
            <w:shd w:val="clear" w:color="auto" w:fill="auto"/>
            <w:vAlign w:val="center"/>
          </w:tcPr>
          <w:p w14:paraId="0000016F"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cs="Calibri"/>
                <w:b/>
                <w:color w:val="000000"/>
              </w:rPr>
              <w:t>RF 5:</w:t>
            </w:r>
            <w:r>
              <w:rPr>
                <w:rFonts w:cs="Calibri"/>
                <w:color w:val="000000"/>
              </w:rPr>
              <w:t xml:space="preserve"> Gestionar productos de aseo, higiene y otros elaborados en MUHIA</w:t>
            </w:r>
          </w:p>
        </w:tc>
      </w:tr>
      <w:tr w:rsidR="009B7F93" w14:paraId="443633D8" w14:textId="77777777">
        <w:trPr>
          <w:trHeight w:val="6080"/>
        </w:trPr>
        <w:tc>
          <w:tcPr>
            <w:tcW w:w="6231" w:type="dxa"/>
            <w:vMerge w:val="restart"/>
            <w:shd w:val="clear" w:color="auto" w:fill="auto"/>
            <w:vAlign w:val="center"/>
          </w:tcPr>
          <w:p w14:paraId="00000170"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lastRenderedPageBreak/>
              <w:t>Descripción:</w:t>
            </w:r>
            <w:r>
              <w:rPr>
                <w:rFonts w:ascii="Arial" w:eastAsia="Arial" w:hAnsi="Arial" w:cs="Arial"/>
                <w:color w:val="000000"/>
                <w:sz w:val="20"/>
                <w:szCs w:val="20"/>
              </w:rPr>
              <w:t xml:space="preserve"> En este caso nos referimos a insertar información referente a un producto final, necesitaremos un formulario que permita introducir los siguientes datos:</w:t>
            </w:r>
          </w:p>
          <w:p w14:paraId="00000171"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Lote</w:t>
            </w:r>
          </w:p>
          <w:p w14:paraId="00000172"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Nombre</w:t>
            </w:r>
          </w:p>
          <w:p w14:paraId="00000173"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Cantidad </w:t>
            </w:r>
          </w:p>
          <w:p w14:paraId="00000174"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Tipo de envasado:</w:t>
            </w:r>
          </w:p>
          <w:p w14:paraId="00000175"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Pomo de 60ml.</w:t>
            </w:r>
          </w:p>
          <w:p w14:paraId="00000176"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Pomo de 240ml.</w:t>
            </w:r>
          </w:p>
          <w:p w14:paraId="00000177"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Pomo de 350ml.</w:t>
            </w:r>
          </w:p>
          <w:p w14:paraId="00000178"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Pomo de 500ml.</w:t>
            </w:r>
          </w:p>
          <w:p w14:paraId="00000179"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Pomos de 1L.</w:t>
            </w:r>
          </w:p>
          <w:p w14:paraId="0000017A"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Tanques de 5L.</w:t>
            </w:r>
          </w:p>
          <w:p w14:paraId="0000017B"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Tanques de 20L.</w:t>
            </w:r>
          </w:p>
          <w:p w14:paraId="0000017C"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 granel.</w:t>
            </w:r>
          </w:p>
          <w:p w14:paraId="0000017D"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Tipo de producto:</w:t>
            </w:r>
          </w:p>
          <w:p w14:paraId="0000017E"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Detergente de Fregar</w:t>
            </w:r>
          </w:p>
          <w:p w14:paraId="0000017F"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Detergente de Lavar </w:t>
            </w:r>
          </w:p>
          <w:p w14:paraId="00000180"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Detergente </w:t>
            </w:r>
            <w:proofErr w:type="spellStart"/>
            <w:r>
              <w:rPr>
                <w:rFonts w:ascii="Arial" w:eastAsia="Arial" w:hAnsi="Arial" w:cs="Arial"/>
                <w:color w:val="000000"/>
                <w:sz w:val="20"/>
                <w:szCs w:val="20"/>
              </w:rPr>
              <w:t>Pinaroma</w:t>
            </w:r>
            <w:proofErr w:type="spellEnd"/>
            <w:r>
              <w:rPr>
                <w:rFonts w:ascii="Arial" w:eastAsia="Arial" w:hAnsi="Arial" w:cs="Arial"/>
                <w:color w:val="000000"/>
                <w:sz w:val="20"/>
                <w:szCs w:val="20"/>
              </w:rPr>
              <w:t xml:space="preserve"> </w:t>
            </w:r>
          </w:p>
          <w:p w14:paraId="00000181"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Detergente Blanqueador </w:t>
            </w:r>
          </w:p>
          <w:p w14:paraId="00000182"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Detergente Multiusos </w:t>
            </w:r>
          </w:p>
          <w:p w14:paraId="00000183"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Desengrasante </w:t>
            </w:r>
          </w:p>
          <w:p w14:paraId="00000184"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Gel </w:t>
            </w:r>
            <w:proofErr w:type="spellStart"/>
            <w:r>
              <w:rPr>
                <w:rFonts w:ascii="Arial" w:eastAsia="Arial" w:hAnsi="Arial" w:cs="Arial"/>
                <w:color w:val="000000"/>
                <w:sz w:val="20"/>
                <w:szCs w:val="20"/>
              </w:rPr>
              <w:t>anticalcereo</w:t>
            </w:r>
            <w:proofErr w:type="spellEnd"/>
            <w:r>
              <w:rPr>
                <w:rFonts w:ascii="Arial" w:eastAsia="Arial" w:hAnsi="Arial" w:cs="Arial"/>
                <w:color w:val="000000"/>
                <w:sz w:val="20"/>
                <w:szCs w:val="20"/>
              </w:rPr>
              <w:t xml:space="preserve"> </w:t>
            </w:r>
          </w:p>
          <w:p w14:paraId="00000185"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Suavizante de ropa </w:t>
            </w:r>
          </w:p>
          <w:p w14:paraId="00000186"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proofErr w:type="spellStart"/>
            <w:r>
              <w:rPr>
                <w:rFonts w:ascii="Arial" w:eastAsia="Arial" w:hAnsi="Arial" w:cs="Arial"/>
                <w:color w:val="000000"/>
                <w:sz w:val="20"/>
                <w:szCs w:val="20"/>
              </w:rPr>
              <w:t>Friegsasuelos</w:t>
            </w:r>
            <w:proofErr w:type="spellEnd"/>
            <w:r>
              <w:rPr>
                <w:rFonts w:ascii="Arial" w:eastAsia="Arial" w:hAnsi="Arial" w:cs="Arial"/>
                <w:color w:val="000000"/>
                <w:sz w:val="20"/>
                <w:szCs w:val="20"/>
              </w:rPr>
              <w:t xml:space="preserve"> </w:t>
            </w:r>
          </w:p>
          <w:p w14:paraId="00000187"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Gel de baño </w:t>
            </w:r>
          </w:p>
          <w:p w14:paraId="00000188"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Limpiador de madera </w:t>
            </w:r>
          </w:p>
          <w:p w14:paraId="00000189"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Líquido de freno (Cantidad: 500ml, A granel) </w:t>
            </w:r>
            <w:sdt>
              <w:sdtPr>
                <w:tag w:val="goog_rdk_4"/>
                <w:id w:val="-1325813739"/>
              </w:sdtPr>
              <w:sdtContent>
                <w:commentRangeStart w:id="15"/>
              </w:sdtContent>
            </w:sdt>
            <w:r>
              <w:rPr>
                <w:rFonts w:ascii="Arial" w:eastAsia="Arial" w:hAnsi="Arial" w:cs="Arial"/>
                <w:color w:val="000000"/>
                <w:sz w:val="20"/>
                <w:szCs w:val="20"/>
                <w:highlight w:val="yellow"/>
              </w:rPr>
              <w:t>(Hay una merma)</w:t>
            </w:r>
            <w:commentRangeEnd w:id="15"/>
            <w:r>
              <w:commentReference w:id="15"/>
            </w:r>
          </w:p>
          <w:p w14:paraId="0000018A"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Limpia cristales para carro </w:t>
            </w:r>
          </w:p>
          <w:p w14:paraId="0000018B"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Limpia cristales</w:t>
            </w:r>
          </w:p>
          <w:p w14:paraId="0000018C"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Acondicionador de pelo </w:t>
            </w:r>
          </w:p>
          <w:p w14:paraId="0000018D"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Champú sin sal </w:t>
            </w:r>
          </w:p>
          <w:p w14:paraId="0000018E"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Champú de carro </w:t>
            </w:r>
          </w:p>
          <w:p w14:paraId="0000018F"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Desincrustante </w:t>
            </w:r>
          </w:p>
          <w:p w14:paraId="00000190"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Refrigerante de carro</w:t>
            </w:r>
          </w:p>
          <w:p w14:paraId="00000191"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Gel de mano </w:t>
            </w:r>
          </w:p>
          <w:p w14:paraId="00000192"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Colonias </w:t>
            </w:r>
          </w:p>
          <w:p w14:paraId="00000193"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Loción capilar </w:t>
            </w:r>
          </w:p>
          <w:p w14:paraId="00000194" w14:textId="77777777" w:rsidR="009B7F93" w:rsidRDefault="00985356">
            <w:pPr>
              <w:numPr>
                <w:ilvl w:val="1"/>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Mascarilla facial </w:t>
            </w:r>
          </w:p>
          <w:p w14:paraId="00000195"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También se puede modificar y listar los productos, para dichas funcionalidades nos auxiliamos de un buscador. </w:t>
            </w:r>
          </w:p>
        </w:tc>
        <w:tc>
          <w:tcPr>
            <w:tcW w:w="3259" w:type="dxa"/>
            <w:shd w:val="clear" w:color="auto" w:fill="auto"/>
            <w:vAlign w:val="center"/>
          </w:tcPr>
          <w:p w14:paraId="00000196"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Usuario que responde:</w:t>
            </w:r>
            <w:r>
              <w:rPr>
                <w:rFonts w:ascii="Arial" w:eastAsia="Arial" w:hAnsi="Arial" w:cs="Arial"/>
                <w:color w:val="000000"/>
                <w:sz w:val="20"/>
                <w:szCs w:val="20"/>
              </w:rPr>
              <w:t xml:space="preserve"> Gerencia, Jefe de almacén, Especialista principal.</w:t>
            </w:r>
          </w:p>
        </w:tc>
      </w:tr>
      <w:tr w:rsidR="009B7F93" w14:paraId="6E6FBEA2" w14:textId="77777777">
        <w:trPr>
          <w:trHeight w:val="4656"/>
        </w:trPr>
        <w:tc>
          <w:tcPr>
            <w:tcW w:w="6231" w:type="dxa"/>
            <w:vMerge/>
            <w:shd w:val="clear" w:color="auto" w:fill="auto"/>
            <w:vAlign w:val="center"/>
          </w:tcPr>
          <w:p w14:paraId="00000197"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3259" w:type="dxa"/>
            <w:shd w:val="clear" w:color="auto" w:fill="auto"/>
            <w:vAlign w:val="center"/>
          </w:tcPr>
          <w:p w14:paraId="00000198" w14:textId="77777777" w:rsidR="009B7F93" w:rsidRDefault="00985356">
            <w:pPr>
              <w:pBdr>
                <w:top w:val="nil"/>
                <w:left w:val="nil"/>
                <w:bottom w:val="nil"/>
                <w:right w:val="nil"/>
                <w:between w:val="nil"/>
              </w:pBdr>
              <w:spacing w:after="0"/>
              <w:jc w:val="both"/>
              <w:rPr>
                <w:rFonts w:ascii="Arial" w:eastAsia="Arial" w:hAnsi="Arial" w:cs="Arial"/>
                <w:b/>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Básica (Modelo + Formularios) (Vistas de Gestión)</w:t>
            </w:r>
          </w:p>
        </w:tc>
      </w:tr>
    </w:tbl>
    <w:p w14:paraId="00000199" w14:textId="77777777" w:rsidR="009B7F93" w:rsidRDefault="009B7F93">
      <w:pPr>
        <w:spacing w:after="0"/>
        <w:jc w:val="both"/>
      </w:pPr>
    </w:p>
    <w:tbl>
      <w:tblPr>
        <w:tblStyle w:val="aa"/>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1"/>
        <w:gridCol w:w="3259"/>
      </w:tblGrid>
      <w:tr w:rsidR="009B7F93" w14:paraId="4FF12C89" w14:textId="77777777">
        <w:tc>
          <w:tcPr>
            <w:tcW w:w="6231" w:type="dxa"/>
            <w:shd w:val="clear" w:color="auto" w:fill="auto"/>
            <w:vAlign w:val="center"/>
          </w:tcPr>
          <w:p w14:paraId="0000019A"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b/>
                <w:color w:val="000000"/>
                <w:sz w:val="20"/>
                <w:szCs w:val="20"/>
              </w:rPr>
              <w:t xml:space="preserve">Historia de usuario: </w:t>
            </w:r>
            <w:r>
              <w:rPr>
                <w:rFonts w:ascii="Arial" w:eastAsia="Arial" w:hAnsi="Arial" w:cs="Arial"/>
                <w:color w:val="000000"/>
                <w:sz w:val="20"/>
                <w:szCs w:val="20"/>
              </w:rPr>
              <w:t xml:space="preserve">12. </w:t>
            </w:r>
            <w:r>
              <w:rPr>
                <w:rFonts w:cs="Calibri"/>
                <w:color w:val="000000"/>
              </w:rPr>
              <w:t>Generar reportes de inventario</w:t>
            </w:r>
          </w:p>
        </w:tc>
        <w:tc>
          <w:tcPr>
            <w:tcW w:w="3259" w:type="dxa"/>
            <w:shd w:val="clear" w:color="auto" w:fill="auto"/>
            <w:vAlign w:val="center"/>
          </w:tcPr>
          <w:p w14:paraId="0000019B" w14:textId="77777777" w:rsidR="009B7F93" w:rsidRDefault="00985356">
            <w:pPr>
              <w:pBdr>
                <w:top w:val="nil"/>
                <w:left w:val="nil"/>
                <w:bottom w:val="nil"/>
                <w:right w:val="nil"/>
                <w:between w:val="nil"/>
              </w:pBdr>
              <w:spacing w:after="0"/>
              <w:rPr>
                <w:rFonts w:ascii="Arial" w:eastAsia="Arial" w:hAnsi="Arial" w:cs="Arial"/>
                <w:b/>
                <w:color w:val="000000"/>
                <w:sz w:val="20"/>
                <w:szCs w:val="20"/>
              </w:rPr>
            </w:pPr>
            <w:r>
              <w:rPr>
                <w:rFonts w:ascii="Arial" w:eastAsia="Arial" w:hAnsi="Arial" w:cs="Arial"/>
                <w:b/>
                <w:color w:val="000000"/>
                <w:sz w:val="20"/>
                <w:szCs w:val="20"/>
              </w:rPr>
              <w:t xml:space="preserve">RF 11: </w:t>
            </w:r>
            <w:r>
              <w:rPr>
                <w:rFonts w:cs="Calibri"/>
                <w:color w:val="000000"/>
              </w:rPr>
              <w:t>Generar reportes de inventario</w:t>
            </w:r>
          </w:p>
        </w:tc>
      </w:tr>
      <w:tr w:rsidR="009B7F93" w14:paraId="72465BF5" w14:textId="77777777">
        <w:trPr>
          <w:trHeight w:val="2160"/>
        </w:trPr>
        <w:tc>
          <w:tcPr>
            <w:tcW w:w="6231" w:type="dxa"/>
            <w:vMerge w:val="restart"/>
            <w:shd w:val="clear" w:color="auto" w:fill="auto"/>
            <w:vAlign w:val="center"/>
          </w:tcPr>
          <w:p w14:paraId="0000019C"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b/>
                <w:color w:val="000000"/>
                <w:sz w:val="20"/>
                <w:szCs w:val="20"/>
              </w:rPr>
              <w:lastRenderedPageBreak/>
              <w:t>Descripción:</w:t>
            </w:r>
            <w:r>
              <w:rPr>
                <w:rFonts w:ascii="Arial" w:eastAsia="Arial" w:hAnsi="Arial" w:cs="Arial"/>
                <w:color w:val="000000"/>
                <w:sz w:val="20"/>
                <w:szCs w:val="20"/>
              </w:rPr>
              <w:t xml:space="preserve"> En este caso se genera un inventario a partir de los siguientes datos: </w:t>
            </w:r>
          </w:p>
          <w:p w14:paraId="0000019D" w14:textId="77777777" w:rsidR="009B7F93" w:rsidRDefault="00985356">
            <w:pPr>
              <w:numPr>
                <w:ilvl w:val="0"/>
                <w:numId w:val="5"/>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Fecha</w:t>
            </w:r>
          </w:p>
          <w:p w14:paraId="0000019E" w14:textId="77777777" w:rsidR="009B7F93" w:rsidRDefault="00985356">
            <w:pPr>
              <w:numPr>
                <w:ilvl w:val="0"/>
                <w:numId w:val="5"/>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Tipo de inventario (Producto terminado, materia prima, envase y embalaje, producto intermedio o base, pérdida de producto)</w:t>
            </w:r>
          </w:p>
          <w:p w14:paraId="0000019F"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Según el tipo de inventario saldrá un formulario para seleccionar los campos a visualizar del inventario.</w:t>
            </w:r>
          </w:p>
          <w:p w14:paraId="000001A0"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Por todos los tipos de inventario según la selección de criterios se mostrarán las cantidades:</w:t>
            </w:r>
          </w:p>
          <w:p w14:paraId="000001A1" w14:textId="77777777" w:rsidR="009B7F93" w:rsidRDefault="00985356">
            <w:pPr>
              <w:numPr>
                <w:ilvl w:val="0"/>
                <w:numId w:val="5"/>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Inicial</w:t>
            </w:r>
          </w:p>
          <w:p w14:paraId="000001A2" w14:textId="77777777" w:rsidR="009B7F93" w:rsidRDefault="00985356">
            <w:pPr>
              <w:numPr>
                <w:ilvl w:val="0"/>
                <w:numId w:val="5"/>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Entradas</w:t>
            </w:r>
          </w:p>
          <w:p w14:paraId="000001A3" w14:textId="77777777" w:rsidR="009B7F93" w:rsidRDefault="00985356">
            <w:pPr>
              <w:numPr>
                <w:ilvl w:val="0"/>
                <w:numId w:val="5"/>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Salidas</w:t>
            </w:r>
          </w:p>
          <w:p w14:paraId="000001A4" w14:textId="77777777" w:rsidR="009B7F93" w:rsidRDefault="00985356">
            <w:pPr>
              <w:numPr>
                <w:ilvl w:val="0"/>
                <w:numId w:val="5"/>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Final</w:t>
            </w:r>
          </w:p>
          <w:p w14:paraId="000001A5"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Una vez generado el reporte se puede descargar en formato PDF o Excel según seleccione el usuario.</w:t>
            </w:r>
          </w:p>
        </w:tc>
        <w:tc>
          <w:tcPr>
            <w:tcW w:w="3259" w:type="dxa"/>
            <w:shd w:val="clear" w:color="auto" w:fill="auto"/>
            <w:vAlign w:val="center"/>
          </w:tcPr>
          <w:p w14:paraId="000001A6"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b/>
                <w:color w:val="000000"/>
                <w:sz w:val="20"/>
                <w:szCs w:val="20"/>
              </w:rPr>
              <w:t>Usuario que responde:</w:t>
            </w:r>
            <w:r>
              <w:rPr>
                <w:rFonts w:ascii="Arial" w:eastAsia="Arial" w:hAnsi="Arial" w:cs="Arial"/>
                <w:color w:val="000000"/>
                <w:sz w:val="20"/>
                <w:szCs w:val="20"/>
              </w:rPr>
              <w:t xml:space="preserve"> Gerencia</w:t>
            </w:r>
          </w:p>
        </w:tc>
      </w:tr>
      <w:tr w:rsidR="009B7F93" w14:paraId="1042BE31" w14:textId="77777777">
        <w:trPr>
          <w:trHeight w:val="2160"/>
        </w:trPr>
        <w:tc>
          <w:tcPr>
            <w:tcW w:w="6231" w:type="dxa"/>
            <w:vMerge/>
            <w:shd w:val="clear" w:color="auto" w:fill="auto"/>
            <w:vAlign w:val="center"/>
          </w:tcPr>
          <w:p w14:paraId="000001A7"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3259" w:type="dxa"/>
            <w:shd w:val="clear" w:color="auto" w:fill="auto"/>
            <w:vAlign w:val="center"/>
          </w:tcPr>
          <w:p w14:paraId="000001A8" w14:textId="77777777" w:rsidR="009B7F93" w:rsidRDefault="00985356">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Básica (Formularios)</w:t>
            </w:r>
          </w:p>
        </w:tc>
      </w:tr>
    </w:tbl>
    <w:p w14:paraId="000001A9" w14:textId="77777777" w:rsidR="009B7F93" w:rsidRDefault="009B7F93">
      <w:pPr>
        <w:widowControl w:val="0"/>
        <w:pBdr>
          <w:top w:val="nil"/>
          <w:left w:val="nil"/>
          <w:bottom w:val="nil"/>
          <w:right w:val="nil"/>
          <w:between w:val="nil"/>
        </w:pBdr>
        <w:spacing w:after="0"/>
        <w:jc w:val="both"/>
        <w:rPr>
          <w:rFonts w:ascii="Arial" w:eastAsia="Arial" w:hAnsi="Arial" w:cs="Arial"/>
          <w:b/>
          <w:color w:val="000000"/>
          <w:sz w:val="20"/>
          <w:szCs w:val="20"/>
        </w:rPr>
      </w:pPr>
    </w:p>
    <w:tbl>
      <w:tblPr>
        <w:tblStyle w:val="ab"/>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1"/>
        <w:gridCol w:w="3259"/>
      </w:tblGrid>
      <w:tr w:rsidR="009B7F93" w14:paraId="6B871EC3" w14:textId="77777777">
        <w:tc>
          <w:tcPr>
            <w:tcW w:w="6231" w:type="dxa"/>
            <w:shd w:val="clear" w:color="auto" w:fill="auto"/>
            <w:vAlign w:val="center"/>
          </w:tcPr>
          <w:p w14:paraId="000001AA"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 xml:space="preserve">Historia de usuario: </w:t>
            </w:r>
            <w:r>
              <w:rPr>
                <w:rFonts w:ascii="Arial" w:eastAsia="Arial" w:hAnsi="Arial" w:cs="Arial"/>
                <w:color w:val="000000"/>
                <w:sz w:val="20"/>
                <w:szCs w:val="20"/>
              </w:rPr>
              <w:t xml:space="preserve">13. </w:t>
            </w:r>
            <w:r>
              <w:rPr>
                <w:rFonts w:cs="Calibri"/>
                <w:color w:val="000000"/>
              </w:rPr>
              <w:t>Gestionar precios de un producto a partir de la ficha de costo.</w:t>
            </w:r>
          </w:p>
        </w:tc>
        <w:tc>
          <w:tcPr>
            <w:tcW w:w="3259" w:type="dxa"/>
            <w:shd w:val="clear" w:color="auto" w:fill="auto"/>
            <w:vAlign w:val="center"/>
          </w:tcPr>
          <w:p w14:paraId="000001AB"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cs="Calibri"/>
                <w:b/>
                <w:color w:val="000000"/>
              </w:rPr>
              <w:t>RF 9</w:t>
            </w:r>
            <w:r>
              <w:rPr>
                <w:rFonts w:cs="Calibri"/>
                <w:color w:val="000000"/>
              </w:rPr>
              <w:t>: Gestionar precios a partir de las fichas de costo.</w:t>
            </w:r>
          </w:p>
        </w:tc>
      </w:tr>
      <w:tr w:rsidR="009B7F93" w14:paraId="39B40B30" w14:textId="77777777">
        <w:trPr>
          <w:trHeight w:val="1263"/>
        </w:trPr>
        <w:tc>
          <w:tcPr>
            <w:tcW w:w="6231" w:type="dxa"/>
            <w:vMerge w:val="restart"/>
            <w:shd w:val="clear" w:color="auto" w:fill="auto"/>
            <w:vAlign w:val="center"/>
          </w:tcPr>
          <w:p w14:paraId="000001AC"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Descripción:</w:t>
            </w:r>
            <w:r>
              <w:rPr>
                <w:rFonts w:ascii="Arial" w:eastAsia="Arial" w:hAnsi="Arial" w:cs="Arial"/>
                <w:color w:val="000000"/>
                <w:sz w:val="20"/>
                <w:szCs w:val="20"/>
              </w:rPr>
              <w:t xml:space="preserve"> En este caso nos referimos a la realización de la gestión de precios de cada producto (en esta HU se refiere tanto a productos como materias primas) a partir de la ficha de costo:</w:t>
            </w:r>
          </w:p>
          <w:p w14:paraId="000001AD"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Producto (o materia prima)</w:t>
            </w:r>
          </w:p>
          <w:p w14:paraId="000001AE"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Costo</w:t>
            </w:r>
          </w:p>
          <w:p w14:paraId="000001AF"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Tipo de venta</w:t>
            </w:r>
          </w:p>
          <w:p w14:paraId="000001B0"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Precio</w:t>
            </w:r>
          </w:p>
          <w:p w14:paraId="000001B1"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También se puede modificar, listar los precios establecidos con anterioridad, para dichas funcionalidades nos auxiliamos de un buscador. La eliminación solo se puede hacer por la administración del sistema.</w:t>
            </w:r>
          </w:p>
        </w:tc>
        <w:tc>
          <w:tcPr>
            <w:tcW w:w="3259" w:type="dxa"/>
            <w:shd w:val="clear" w:color="auto" w:fill="auto"/>
            <w:vAlign w:val="center"/>
          </w:tcPr>
          <w:p w14:paraId="000001B2"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Usuario que responde:</w:t>
            </w:r>
            <w:r>
              <w:rPr>
                <w:rFonts w:ascii="Arial" w:eastAsia="Arial" w:hAnsi="Arial" w:cs="Arial"/>
                <w:color w:val="000000"/>
                <w:sz w:val="20"/>
                <w:szCs w:val="20"/>
              </w:rPr>
              <w:t xml:space="preserve"> Gerencia, Comercial.</w:t>
            </w:r>
          </w:p>
        </w:tc>
      </w:tr>
      <w:tr w:rsidR="009B7F93" w14:paraId="4B1DFD17" w14:textId="77777777">
        <w:trPr>
          <w:trHeight w:val="70"/>
        </w:trPr>
        <w:tc>
          <w:tcPr>
            <w:tcW w:w="6231" w:type="dxa"/>
            <w:vMerge/>
            <w:shd w:val="clear" w:color="auto" w:fill="auto"/>
            <w:vAlign w:val="center"/>
          </w:tcPr>
          <w:p w14:paraId="000001B3"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3259" w:type="dxa"/>
            <w:shd w:val="clear" w:color="auto" w:fill="auto"/>
            <w:vAlign w:val="center"/>
          </w:tcPr>
          <w:p w14:paraId="000001B4"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Alta (Modelo + Formularios + Funciones de cálculo y análisis de datos)</w:t>
            </w:r>
          </w:p>
          <w:p w14:paraId="000001B5" w14:textId="77777777" w:rsidR="009B7F93" w:rsidRDefault="00985356">
            <w:pPr>
              <w:pBdr>
                <w:top w:val="nil"/>
                <w:left w:val="nil"/>
                <w:bottom w:val="nil"/>
                <w:right w:val="nil"/>
                <w:between w:val="nil"/>
              </w:pBdr>
              <w:spacing w:after="0"/>
              <w:jc w:val="both"/>
              <w:rPr>
                <w:rFonts w:ascii="Arial" w:eastAsia="Arial" w:hAnsi="Arial" w:cs="Arial"/>
                <w:b/>
                <w:color w:val="000000"/>
                <w:sz w:val="20"/>
                <w:szCs w:val="20"/>
              </w:rPr>
            </w:pPr>
            <w:r>
              <w:rPr>
                <w:rFonts w:ascii="Arial" w:eastAsia="Arial" w:hAnsi="Arial" w:cs="Arial"/>
                <w:color w:val="000000"/>
                <w:sz w:val="20"/>
                <w:szCs w:val="20"/>
              </w:rPr>
              <w:t>((Vistas de Gestión))</w:t>
            </w:r>
          </w:p>
        </w:tc>
      </w:tr>
    </w:tbl>
    <w:p w14:paraId="000001B6" w14:textId="77777777" w:rsidR="009B7F93" w:rsidRDefault="009B7F93">
      <w:pPr>
        <w:widowControl w:val="0"/>
        <w:pBdr>
          <w:top w:val="nil"/>
          <w:left w:val="nil"/>
          <w:bottom w:val="nil"/>
          <w:right w:val="nil"/>
          <w:between w:val="nil"/>
        </w:pBdr>
        <w:spacing w:after="0"/>
        <w:jc w:val="both"/>
        <w:rPr>
          <w:rFonts w:ascii="Arial" w:eastAsia="Arial" w:hAnsi="Arial" w:cs="Arial"/>
          <w:b/>
          <w:color w:val="000000"/>
          <w:sz w:val="20"/>
          <w:szCs w:val="20"/>
        </w:rPr>
      </w:pPr>
    </w:p>
    <w:tbl>
      <w:tblPr>
        <w:tblStyle w:val="ac"/>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1"/>
        <w:gridCol w:w="3259"/>
      </w:tblGrid>
      <w:tr w:rsidR="009B7F93" w14:paraId="58832E3A" w14:textId="77777777">
        <w:tc>
          <w:tcPr>
            <w:tcW w:w="6231" w:type="dxa"/>
            <w:shd w:val="clear" w:color="auto" w:fill="auto"/>
            <w:vAlign w:val="center"/>
          </w:tcPr>
          <w:p w14:paraId="000001B7"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 xml:space="preserve">Historia de usuario: </w:t>
            </w:r>
            <w:r>
              <w:rPr>
                <w:rFonts w:ascii="Arial" w:eastAsia="Arial" w:hAnsi="Arial" w:cs="Arial"/>
                <w:color w:val="000000"/>
                <w:sz w:val="20"/>
                <w:szCs w:val="20"/>
              </w:rPr>
              <w:t xml:space="preserve">14. </w:t>
            </w:r>
            <w:r>
              <w:rPr>
                <w:rFonts w:cs="Calibri"/>
                <w:color w:val="000000"/>
              </w:rPr>
              <w:t>Gestionar inventarios que se destinan a la venta en los diferentes almacenes.</w:t>
            </w:r>
          </w:p>
        </w:tc>
        <w:tc>
          <w:tcPr>
            <w:tcW w:w="3259" w:type="dxa"/>
            <w:shd w:val="clear" w:color="auto" w:fill="auto"/>
            <w:vAlign w:val="center"/>
          </w:tcPr>
          <w:p w14:paraId="000001B8"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cs="Calibri"/>
                <w:b/>
                <w:color w:val="000000"/>
              </w:rPr>
              <w:t>RF 10</w:t>
            </w:r>
            <w:r>
              <w:rPr>
                <w:rFonts w:cs="Calibri"/>
                <w:color w:val="000000"/>
              </w:rPr>
              <w:t>: Aportar los datos reales a la Tienda Virtual a partir de los inventarios.</w:t>
            </w:r>
          </w:p>
        </w:tc>
      </w:tr>
      <w:tr w:rsidR="009B7F93" w14:paraId="3B913CDD" w14:textId="77777777">
        <w:trPr>
          <w:trHeight w:val="1263"/>
        </w:trPr>
        <w:tc>
          <w:tcPr>
            <w:tcW w:w="6231" w:type="dxa"/>
            <w:vMerge w:val="restart"/>
            <w:shd w:val="clear" w:color="auto" w:fill="auto"/>
            <w:vAlign w:val="center"/>
          </w:tcPr>
          <w:p w14:paraId="000001B9"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Descripción:</w:t>
            </w:r>
            <w:r>
              <w:rPr>
                <w:rFonts w:ascii="Arial" w:eastAsia="Arial" w:hAnsi="Arial" w:cs="Arial"/>
                <w:color w:val="000000"/>
                <w:sz w:val="20"/>
                <w:szCs w:val="20"/>
              </w:rPr>
              <w:t xml:space="preserve"> En este caso nos referimos a la realización de la gestión de productos (en esta HU se refiere tanto a productos como materias primas) que se destinan a la venta:</w:t>
            </w:r>
          </w:p>
          <w:p w14:paraId="000001BA"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Producto (o materia prima)</w:t>
            </w:r>
          </w:p>
          <w:p w14:paraId="000001BB"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Almacén</w:t>
            </w:r>
          </w:p>
          <w:p w14:paraId="000001BC"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Cantidad</w:t>
            </w:r>
          </w:p>
          <w:p w14:paraId="000001BD" w14:textId="77777777" w:rsidR="009B7F93" w:rsidRDefault="00985356">
            <w:pPr>
              <w:numPr>
                <w:ilvl w:val="0"/>
                <w:numId w:val="2"/>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Precio</w:t>
            </w:r>
          </w:p>
          <w:p w14:paraId="000001BE"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También se puede modificar, listar las cantidades de productos definidos en cada almacén, para dichas funcionalidades nos auxiliamos de un buscador. La eliminación solo se puede hacer por la administración del sistema.</w:t>
            </w:r>
          </w:p>
        </w:tc>
        <w:tc>
          <w:tcPr>
            <w:tcW w:w="3259" w:type="dxa"/>
            <w:shd w:val="clear" w:color="auto" w:fill="auto"/>
            <w:vAlign w:val="center"/>
          </w:tcPr>
          <w:p w14:paraId="000001BF"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Usuario que responde:</w:t>
            </w:r>
            <w:r>
              <w:rPr>
                <w:rFonts w:ascii="Arial" w:eastAsia="Arial" w:hAnsi="Arial" w:cs="Arial"/>
                <w:color w:val="000000"/>
                <w:sz w:val="20"/>
                <w:szCs w:val="20"/>
              </w:rPr>
              <w:t xml:space="preserve"> Gerencia, Comercial.</w:t>
            </w:r>
          </w:p>
        </w:tc>
      </w:tr>
      <w:tr w:rsidR="009B7F93" w14:paraId="4DD8C34D" w14:textId="77777777">
        <w:trPr>
          <w:trHeight w:val="70"/>
        </w:trPr>
        <w:tc>
          <w:tcPr>
            <w:tcW w:w="6231" w:type="dxa"/>
            <w:vMerge/>
            <w:shd w:val="clear" w:color="auto" w:fill="auto"/>
            <w:vAlign w:val="center"/>
          </w:tcPr>
          <w:p w14:paraId="000001C0"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3259" w:type="dxa"/>
            <w:shd w:val="clear" w:color="auto" w:fill="auto"/>
            <w:vAlign w:val="center"/>
          </w:tcPr>
          <w:p w14:paraId="000001C1"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Media (Modelo + Formularios)</w:t>
            </w:r>
          </w:p>
          <w:p w14:paraId="000001C2" w14:textId="77777777" w:rsidR="009B7F93" w:rsidRDefault="00985356">
            <w:pPr>
              <w:pBdr>
                <w:top w:val="nil"/>
                <w:left w:val="nil"/>
                <w:bottom w:val="nil"/>
                <w:right w:val="nil"/>
                <w:between w:val="nil"/>
              </w:pBdr>
              <w:spacing w:after="0"/>
              <w:jc w:val="both"/>
              <w:rPr>
                <w:rFonts w:ascii="Arial" w:eastAsia="Arial" w:hAnsi="Arial" w:cs="Arial"/>
                <w:b/>
                <w:color w:val="000000"/>
                <w:sz w:val="20"/>
                <w:szCs w:val="20"/>
              </w:rPr>
            </w:pPr>
            <w:r>
              <w:rPr>
                <w:rFonts w:ascii="Arial" w:eastAsia="Arial" w:hAnsi="Arial" w:cs="Arial"/>
                <w:color w:val="000000"/>
                <w:sz w:val="20"/>
                <w:szCs w:val="20"/>
              </w:rPr>
              <w:t>(Vistas de Gestión)</w:t>
            </w:r>
          </w:p>
        </w:tc>
      </w:tr>
    </w:tbl>
    <w:p w14:paraId="000001C3" w14:textId="77777777" w:rsidR="009B7F93" w:rsidRDefault="009B7F93">
      <w:pPr>
        <w:widowControl w:val="0"/>
        <w:pBdr>
          <w:top w:val="nil"/>
          <w:left w:val="nil"/>
          <w:bottom w:val="nil"/>
          <w:right w:val="nil"/>
          <w:between w:val="nil"/>
        </w:pBdr>
        <w:spacing w:after="0"/>
        <w:jc w:val="both"/>
        <w:rPr>
          <w:rFonts w:ascii="Arial" w:eastAsia="Arial" w:hAnsi="Arial" w:cs="Arial"/>
          <w:b/>
          <w:color w:val="000000"/>
          <w:sz w:val="20"/>
          <w:szCs w:val="20"/>
        </w:rPr>
      </w:pPr>
    </w:p>
    <w:tbl>
      <w:tblPr>
        <w:tblStyle w:val="ad"/>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1"/>
        <w:gridCol w:w="3259"/>
      </w:tblGrid>
      <w:tr w:rsidR="009B7F93" w14:paraId="0FC932B9" w14:textId="77777777">
        <w:tc>
          <w:tcPr>
            <w:tcW w:w="6231" w:type="dxa"/>
            <w:shd w:val="clear" w:color="auto" w:fill="auto"/>
            <w:vAlign w:val="center"/>
          </w:tcPr>
          <w:p w14:paraId="000001C4"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lastRenderedPageBreak/>
              <w:t xml:space="preserve">Historia de usuario: </w:t>
            </w:r>
            <w:r>
              <w:rPr>
                <w:rFonts w:ascii="Arial" w:eastAsia="Arial" w:hAnsi="Arial" w:cs="Arial"/>
                <w:color w:val="000000"/>
                <w:sz w:val="20"/>
                <w:szCs w:val="20"/>
              </w:rPr>
              <w:t xml:space="preserve">15. </w:t>
            </w:r>
            <w:r>
              <w:rPr>
                <w:rFonts w:cs="Calibri"/>
                <w:color w:val="000000"/>
              </w:rPr>
              <w:t>Generar reportes para la contabilidad</w:t>
            </w:r>
          </w:p>
        </w:tc>
        <w:tc>
          <w:tcPr>
            <w:tcW w:w="3259" w:type="dxa"/>
            <w:shd w:val="clear" w:color="auto" w:fill="auto"/>
            <w:vAlign w:val="center"/>
          </w:tcPr>
          <w:p w14:paraId="000001C5"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cs="Calibri"/>
                <w:b/>
                <w:color w:val="000000"/>
              </w:rPr>
              <w:t>RF 12</w:t>
            </w:r>
            <w:r>
              <w:rPr>
                <w:rFonts w:cs="Calibri"/>
                <w:color w:val="000000"/>
              </w:rPr>
              <w:t>: Generar reportes para la herramienta contable.</w:t>
            </w:r>
          </w:p>
        </w:tc>
      </w:tr>
      <w:tr w:rsidR="009B7F93" w14:paraId="34AB9D34" w14:textId="77777777">
        <w:trPr>
          <w:trHeight w:val="773"/>
        </w:trPr>
        <w:tc>
          <w:tcPr>
            <w:tcW w:w="6231" w:type="dxa"/>
            <w:vMerge w:val="restart"/>
            <w:shd w:val="clear" w:color="auto" w:fill="auto"/>
            <w:vAlign w:val="center"/>
          </w:tcPr>
          <w:p w14:paraId="000001C6"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Descripción:</w:t>
            </w:r>
            <w:r>
              <w:rPr>
                <w:rFonts w:ascii="Arial" w:eastAsia="Arial" w:hAnsi="Arial" w:cs="Arial"/>
                <w:color w:val="000000"/>
                <w:sz w:val="20"/>
                <w:szCs w:val="20"/>
              </w:rPr>
              <w:t xml:space="preserve"> En este caso nos referimos a la generación de reportes ajustados a los formatos requeridos por la herramienta contable que se utilice en la empresa. </w:t>
            </w:r>
          </w:p>
        </w:tc>
        <w:tc>
          <w:tcPr>
            <w:tcW w:w="3259" w:type="dxa"/>
            <w:shd w:val="clear" w:color="auto" w:fill="auto"/>
            <w:vAlign w:val="center"/>
          </w:tcPr>
          <w:p w14:paraId="000001C7"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Usuario que responde:</w:t>
            </w:r>
            <w:r>
              <w:rPr>
                <w:rFonts w:ascii="Arial" w:eastAsia="Arial" w:hAnsi="Arial" w:cs="Arial"/>
                <w:color w:val="000000"/>
                <w:sz w:val="20"/>
                <w:szCs w:val="20"/>
              </w:rPr>
              <w:t xml:space="preserve"> Gerencia, Comercial, Contabilidad.</w:t>
            </w:r>
          </w:p>
        </w:tc>
      </w:tr>
      <w:tr w:rsidR="009B7F93" w14:paraId="36BA9DFF" w14:textId="77777777">
        <w:trPr>
          <w:trHeight w:val="70"/>
        </w:trPr>
        <w:tc>
          <w:tcPr>
            <w:tcW w:w="6231" w:type="dxa"/>
            <w:vMerge/>
            <w:shd w:val="clear" w:color="auto" w:fill="auto"/>
            <w:vAlign w:val="center"/>
          </w:tcPr>
          <w:p w14:paraId="000001C8"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3259" w:type="dxa"/>
            <w:shd w:val="clear" w:color="auto" w:fill="auto"/>
            <w:vAlign w:val="center"/>
          </w:tcPr>
          <w:p w14:paraId="000001C9" w14:textId="77777777" w:rsidR="009B7F93" w:rsidRDefault="00985356">
            <w:pPr>
              <w:pBdr>
                <w:top w:val="nil"/>
                <w:left w:val="nil"/>
                <w:bottom w:val="nil"/>
                <w:right w:val="nil"/>
                <w:between w:val="nil"/>
              </w:pBdr>
              <w:spacing w:after="0"/>
              <w:jc w:val="both"/>
              <w:rPr>
                <w:rFonts w:ascii="Arial" w:eastAsia="Arial" w:hAnsi="Arial" w:cs="Arial"/>
                <w:b/>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Media (Formularios + plantillas)</w:t>
            </w:r>
          </w:p>
        </w:tc>
      </w:tr>
    </w:tbl>
    <w:p w14:paraId="000001CA" w14:textId="77777777" w:rsidR="009B7F93" w:rsidRDefault="009B7F93">
      <w:pPr>
        <w:widowControl w:val="0"/>
        <w:pBdr>
          <w:top w:val="nil"/>
          <w:left w:val="nil"/>
          <w:bottom w:val="nil"/>
          <w:right w:val="nil"/>
          <w:between w:val="nil"/>
        </w:pBdr>
        <w:spacing w:after="160"/>
        <w:jc w:val="both"/>
        <w:rPr>
          <w:rFonts w:ascii="Arial" w:eastAsia="Arial" w:hAnsi="Arial" w:cs="Arial"/>
          <w:b/>
          <w:color w:val="000000"/>
          <w:sz w:val="20"/>
          <w:szCs w:val="20"/>
        </w:rPr>
      </w:pPr>
    </w:p>
    <w:tbl>
      <w:tblPr>
        <w:tblStyle w:val="ae"/>
        <w:tblW w:w="9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1"/>
        <w:gridCol w:w="3259"/>
      </w:tblGrid>
      <w:tr w:rsidR="009B7F93" w14:paraId="304C0BC4" w14:textId="77777777">
        <w:tc>
          <w:tcPr>
            <w:tcW w:w="6231" w:type="dxa"/>
            <w:shd w:val="clear" w:color="auto" w:fill="auto"/>
            <w:vAlign w:val="center"/>
          </w:tcPr>
          <w:p w14:paraId="000001CB"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 xml:space="preserve">Historia de usuario: </w:t>
            </w:r>
            <w:r>
              <w:rPr>
                <w:rFonts w:ascii="Arial" w:eastAsia="Arial" w:hAnsi="Arial" w:cs="Arial"/>
                <w:color w:val="000000"/>
                <w:sz w:val="20"/>
                <w:szCs w:val="20"/>
              </w:rPr>
              <w:t xml:space="preserve">16. </w:t>
            </w:r>
            <w:r>
              <w:rPr>
                <w:rFonts w:cs="Calibri"/>
                <w:color w:val="000000"/>
              </w:rPr>
              <w:t>Generar análisis inteligente de datos del sistema para la toma de decisiones.</w:t>
            </w:r>
          </w:p>
        </w:tc>
        <w:tc>
          <w:tcPr>
            <w:tcW w:w="3259" w:type="dxa"/>
            <w:shd w:val="clear" w:color="auto" w:fill="auto"/>
            <w:vAlign w:val="center"/>
          </w:tcPr>
          <w:p w14:paraId="000001CC"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cs="Calibri"/>
                <w:b/>
                <w:color w:val="000000"/>
              </w:rPr>
              <w:t>RF 13</w:t>
            </w:r>
            <w:r>
              <w:rPr>
                <w:rFonts w:cs="Calibri"/>
                <w:color w:val="000000"/>
              </w:rPr>
              <w:t>: Generar reportes con análisis estadísticos e inteligentes para la toma de decisiones.</w:t>
            </w:r>
          </w:p>
        </w:tc>
      </w:tr>
      <w:tr w:rsidR="009B7F93" w14:paraId="706C26A8" w14:textId="77777777">
        <w:trPr>
          <w:trHeight w:val="773"/>
        </w:trPr>
        <w:tc>
          <w:tcPr>
            <w:tcW w:w="6231" w:type="dxa"/>
            <w:vMerge w:val="restart"/>
            <w:shd w:val="clear" w:color="auto" w:fill="auto"/>
            <w:vAlign w:val="center"/>
          </w:tcPr>
          <w:p w14:paraId="000001CD"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Descripción:</w:t>
            </w:r>
            <w:r>
              <w:rPr>
                <w:rFonts w:ascii="Arial" w:eastAsia="Arial" w:hAnsi="Arial" w:cs="Arial"/>
                <w:color w:val="000000"/>
                <w:sz w:val="20"/>
                <w:szCs w:val="20"/>
              </w:rPr>
              <w:t xml:space="preserve"> En este caso nos referimos a la generación de reportes a partir de análisis inteligentes y con técnicas estadísticas para el apoyo a las decisiones estratégicas. </w:t>
            </w:r>
          </w:p>
        </w:tc>
        <w:tc>
          <w:tcPr>
            <w:tcW w:w="3259" w:type="dxa"/>
            <w:shd w:val="clear" w:color="auto" w:fill="auto"/>
            <w:vAlign w:val="center"/>
          </w:tcPr>
          <w:p w14:paraId="000001CE" w14:textId="77777777" w:rsidR="009B7F93" w:rsidRDefault="00985356">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Usuario que responde:</w:t>
            </w:r>
            <w:r>
              <w:rPr>
                <w:rFonts w:ascii="Arial" w:eastAsia="Arial" w:hAnsi="Arial" w:cs="Arial"/>
                <w:color w:val="000000"/>
                <w:sz w:val="20"/>
                <w:szCs w:val="20"/>
              </w:rPr>
              <w:t xml:space="preserve"> Gerencia</w:t>
            </w:r>
          </w:p>
        </w:tc>
      </w:tr>
      <w:tr w:rsidR="009B7F93" w14:paraId="0013EDAD" w14:textId="77777777">
        <w:trPr>
          <w:trHeight w:val="70"/>
        </w:trPr>
        <w:tc>
          <w:tcPr>
            <w:tcW w:w="6231" w:type="dxa"/>
            <w:vMerge/>
            <w:shd w:val="clear" w:color="auto" w:fill="auto"/>
            <w:vAlign w:val="center"/>
          </w:tcPr>
          <w:p w14:paraId="000001CF" w14:textId="77777777" w:rsidR="009B7F93" w:rsidRDefault="009B7F93">
            <w:pPr>
              <w:widowControl w:val="0"/>
              <w:pBdr>
                <w:top w:val="nil"/>
                <w:left w:val="nil"/>
                <w:bottom w:val="nil"/>
                <w:right w:val="nil"/>
                <w:between w:val="nil"/>
              </w:pBdr>
              <w:spacing w:after="0"/>
              <w:rPr>
                <w:rFonts w:ascii="Arial" w:eastAsia="Arial" w:hAnsi="Arial" w:cs="Arial"/>
                <w:color w:val="000000"/>
                <w:sz w:val="20"/>
                <w:szCs w:val="20"/>
              </w:rPr>
            </w:pPr>
          </w:p>
        </w:tc>
        <w:tc>
          <w:tcPr>
            <w:tcW w:w="3259" w:type="dxa"/>
            <w:shd w:val="clear" w:color="auto" w:fill="auto"/>
            <w:vAlign w:val="center"/>
          </w:tcPr>
          <w:p w14:paraId="000001D0" w14:textId="77777777" w:rsidR="009B7F93" w:rsidRDefault="00985356">
            <w:pPr>
              <w:pBdr>
                <w:top w:val="nil"/>
                <w:left w:val="nil"/>
                <w:bottom w:val="nil"/>
                <w:right w:val="nil"/>
                <w:between w:val="nil"/>
              </w:pBdr>
              <w:spacing w:after="0"/>
              <w:jc w:val="both"/>
              <w:rPr>
                <w:rFonts w:ascii="Arial" w:eastAsia="Arial" w:hAnsi="Arial" w:cs="Arial"/>
                <w:b/>
                <w:color w:val="000000"/>
                <w:sz w:val="20"/>
                <w:szCs w:val="20"/>
              </w:rPr>
            </w:pPr>
            <w:r>
              <w:rPr>
                <w:rFonts w:ascii="Arial" w:eastAsia="Arial" w:hAnsi="Arial" w:cs="Arial"/>
                <w:b/>
                <w:color w:val="000000"/>
                <w:sz w:val="20"/>
                <w:szCs w:val="20"/>
              </w:rPr>
              <w:t xml:space="preserve">Complejidad: </w:t>
            </w:r>
            <w:r>
              <w:rPr>
                <w:rFonts w:ascii="Arial" w:eastAsia="Arial" w:hAnsi="Arial" w:cs="Arial"/>
                <w:color w:val="000000"/>
                <w:sz w:val="20"/>
                <w:szCs w:val="20"/>
              </w:rPr>
              <w:t>Media (Formularios + Funciones de cálculo y análisis de datos)</w:t>
            </w:r>
          </w:p>
        </w:tc>
      </w:tr>
    </w:tbl>
    <w:p w14:paraId="000001D1" w14:textId="77777777" w:rsidR="009B7F93" w:rsidRDefault="009B7F93">
      <w:pPr>
        <w:widowControl w:val="0"/>
        <w:pBdr>
          <w:top w:val="nil"/>
          <w:left w:val="nil"/>
          <w:bottom w:val="nil"/>
          <w:right w:val="nil"/>
          <w:between w:val="nil"/>
        </w:pBdr>
        <w:spacing w:after="160"/>
        <w:jc w:val="both"/>
        <w:rPr>
          <w:rFonts w:ascii="Arial" w:eastAsia="Arial" w:hAnsi="Arial" w:cs="Arial"/>
          <w:b/>
          <w:color w:val="000000"/>
          <w:sz w:val="20"/>
          <w:szCs w:val="20"/>
        </w:rPr>
      </w:pPr>
    </w:p>
    <w:p w14:paraId="000001D2" w14:textId="77777777" w:rsidR="009B7F93" w:rsidRDefault="00985356">
      <w:pPr>
        <w:widowControl w:val="0"/>
        <w:pBdr>
          <w:top w:val="nil"/>
          <w:left w:val="nil"/>
          <w:bottom w:val="nil"/>
          <w:right w:val="nil"/>
          <w:between w:val="nil"/>
        </w:pBdr>
        <w:spacing w:before="240" w:after="0" w:line="259" w:lineRule="auto"/>
        <w:jc w:val="both"/>
        <w:rPr>
          <w:rFonts w:ascii="Arial" w:eastAsia="Arial" w:hAnsi="Arial" w:cs="Arial"/>
          <w:i/>
          <w:color w:val="000000"/>
          <w:sz w:val="20"/>
          <w:szCs w:val="20"/>
        </w:rPr>
      </w:pPr>
      <w:r>
        <w:rPr>
          <w:rFonts w:ascii="Arial" w:eastAsia="Arial" w:hAnsi="Arial" w:cs="Arial"/>
          <w:color w:val="000000"/>
          <w:sz w:val="20"/>
          <w:szCs w:val="20"/>
        </w:rPr>
        <w:t>Para que así conste, firman las partes involucradas en el proceso.</w:t>
      </w:r>
    </w:p>
    <w:p w14:paraId="000001D3" w14:textId="77777777" w:rsidR="009B7F93" w:rsidRDefault="009B7F93">
      <w:pPr>
        <w:pBdr>
          <w:top w:val="nil"/>
          <w:left w:val="nil"/>
          <w:bottom w:val="nil"/>
          <w:right w:val="nil"/>
          <w:between w:val="nil"/>
        </w:pBdr>
        <w:jc w:val="both"/>
        <w:rPr>
          <w:rFonts w:ascii="Arial" w:eastAsia="Arial" w:hAnsi="Arial" w:cs="Arial"/>
          <w:color w:val="000000"/>
          <w:sz w:val="24"/>
          <w:szCs w:val="24"/>
        </w:rPr>
      </w:pPr>
    </w:p>
    <w:p w14:paraId="000001D4" w14:textId="77777777" w:rsidR="009B7F93" w:rsidRDefault="009B7F93">
      <w:pPr>
        <w:tabs>
          <w:tab w:val="left" w:pos="770"/>
        </w:tabs>
        <w:spacing w:after="0" w:line="240" w:lineRule="auto"/>
        <w:jc w:val="both"/>
        <w:rPr>
          <w:rFonts w:ascii="Arial" w:eastAsia="Arial" w:hAnsi="Arial" w:cs="Arial"/>
          <w:sz w:val="24"/>
          <w:szCs w:val="24"/>
        </w:rPr>
      </w:pPr>
    </w:p>
    <w:tbl>
      <w:tblPr>
        <w:tblStyle w:val="af"/>
        <w:tblW w:w="9500" w:type="dxa"/>
        <w:jc w:val="center"/>
        <w:tblInd w:w="0" w:type="dxa"/>
        <w:tblLayout w:type="fixed"/>
        <w:tblLook w:val="0000" w:firstRow="0" w:lastRow="0" w:firstColumn="0" w:lastColumn="0" w:noHBand="0" w:noVBand="0"/>
      </w:tblPr>
      <w:tblGrid>
        <w:gridCol w:w="3711"/>
        <w:gridCol w:w="1094"/>
        <w:gridCol w:w="4695"/>
      </w:tblGrid>
      <w:tr w:rsidR="009B7F93" w14:paraId="1791B608" w14:textId="77777777">
        <w:trPr>
          <w:trHeight w:val="358"/>
          <w:jc w:val="center"/>
        </w:trPr>
        <w:tc>
          <w:tcPr>
            <w:tcW w:w="3711" w:type="dxa"/>
            <w:tcBorders>
              <w:top w:val="single" w:sz="4" w:space="0" w:color="000000"/>
              <w:bottom w:val="single" w:sz="4" w:space="0" w:color="000000"/>
            </w:tcBorders>
            <w:shd w:val="clear" w:color="auto" w:fill="auto"/>
            <w:tcMar>
              <w:top w:w="55" w:type="dxa"/>
              <w:left w:w="55" w:type="dxa"/>
              <w:bottom w:w="55" w:type="dxa"/>
              <w:right w:w="55" w:type="dxa"/>
            </w:tcMar>
          </w:tcPr>
          <w:p w14:paraId="000001D5" w14:textId="77777777" w:rsidR="009B7F93" w:rsidRDefault="00985356">
            <w:pPr>
              <w:widowControl w:val="0"/>
              <w:pBdr>
                <w:top w:val="nil"/>
                <w:left w:val="nil"/>
                <w:bottom w:val="nil"/>
                <w:right w:val="nil"/>
                <w:between w:val="nil"/>
              </w:pBdr>
              <w:spacing w:after="160" w:line="259" w:lineRule="auto"/>
              <w:jc w:val="both"/>
              <w:rPr>
                <w:rFonts w:ascii="Arial" w:eastAsia="Arial" w:hAnsi="Arial" w:cs="Arial"/>
                <w:color w:val="000000"/>
                <w:sz w:val="20"/>
                <w:szCs w:val="20"/>
              </w:rPr>
            </w:pPr>
            <w:r>
              <w:rPr>
                <w:rFonts w:ascii="Arial" w:eastAsia="Arial" w:hAnsi="Arial" w:cs="Arial"/>
                <w:b/>
                <w:color w:val="000000"/>
                <w:sz w:val="20"/>
                <w:szCs w:val="20"/>
              </w:rPr>
              <w:t>PRESTADOR</w:t>
            </w:r>
          </w:p>
        </w:tc>
        <w:tc>
          <w:tcPr>
            <w:tcW w:w="1094" w:type="dxa"/>
            <w:tcBorders>
              <w:top w:val="single" w:sz="4" w:space="0" w:color="000000"/>
              <w:bottom w:val="single" w:sz="4" w:space="0" w:color="000000"/>
            </w:tcBorders>
            <w:shd w:val="clear" w:color="auto" w:fill="auto"/>
            <w:tcMar>
              <w:top w:w="55" w:type="dxa"/>
              <w:left w:w="55" w:type="dxa"/>
              <w:bottom w:w="55" w:type="dxa"/>
              <w:right w:w="55" w:type="dxa"/>
            </w:tcMar>
          </w:tcPr>
          <w:p w14:paraId="000001D6" w14:textId="77777777" w:rsidR="009B7F93" w:rsidRDefault="009B7F93">
            <w:pPr>
              <w:widowControl w:val="0"/>
              <w:pBdr>
                <w:top w:val="nil"/>
                <w:left w:val="nil"/>
                <w:bottom w:val="nil"/>
                <w:right w:val="nil"/>
                <w:between w:val="nil"/>
              </w:pBdr>
              <w:spacing w:after="160" w:line="259" w:lineRule="auto"/>
              <w:jc w:val="both"/>
              <w:rPr>
                <w:rFonts w:ascii="Arial" w:eastAsia="Arial" w:hAnsi="Arial" w:cs="Arial"/>
                <w:color w:val="000000"/>
                <w:sz w:val="20"/>
                <w:szCs w:val="20"/>
              </w:rPr>
            </w:pPr>
          </w:p>
        </w:tc>
        <w:tc>
          <w:tcPr>
            <w:tcW w:w="4695" w:type="dxa"/>
            <w:tcBorders>
              <w:top w:val="single" w:sz="4" w:space="0" w:color="000000"/>
              <w:bottom w:val="single" w:sz="4" w:space="0" w:color="000000"/>
            </w:tcBorders>
            <w:shd w:val="clear" w:color="auto" w:fill="auto"/>
            <w:tcMar>
              <w:top w:w="55" w:type="dxa"/>
              <w:left w:w="55" w:type="dxa"/>
              <w:bottom w:w="55" w:type="dxa"/>
              <w:right w:w="55" w:type="dxa"/>
            </w:tcMar>
          </w:tcPr>
          <w:p w14:paraId="000001D7" w14:textId="77777777" w:rsidR="009B7F93" w:rsidRDefault="00985356">
            <w:pPr>
              <w:widowControl w:val="0"/>
              <w:pBdr>
                <w:top w:val="nil"/>
                <w:left w:val="nil"/>
                <w:bottom w:val="nil"/>
                <w:right w:val="nil"/>
                <w:between w:val="nil"/>
              </w:pBdr>
              <w:spacing w:after="160" w:line="259" w:lineRule="auto"/>
              <w:jc w:val="both"/>
              <w:rPr>
                <w:rFonts w:ascii="Arial" w:eastAsia="Arial" w:hAnsi="Arial" w:cs="Arial"/>
                <w:color w:val="000000"/>
                <w:sz w:val="20"/>
                <w:szCs w:val="20"/>
              </w:rPr>
            </w:pPr>
            <w:r>
              <w:rPr>
                <w:rFonts w:ascii="Arial" w:eastAsia="Arial" w:hAnsi="Arial" w:cs="Arial"/>
                <w:b/>
                <w:color w:val="000000"/>
                <w:sz w:val="20"/>
                <w:szCs w:val="20"/>
              </w:rPr>
              <w:t>CLIENTE</w:t>
            </w:r>
          </w:p>
        </w:tc>
      </w:tr>
      <w:tr w:rsidR="009B7F93" w14:paraId="4C00FC84" w14:textId="77777777">
        <w:trPr>
          <w:trHeight w:val="594"/>
          <w:jc w:val="center"/>
        </w:trPr>
        <w:tc>
          <w:tcPr>
            <w:tcW w:w="3711" w:type="dxa"/>
            <w:tcBorders>
              <w:bottom w:val="single" w:sz="4" w:space="0" w:color="000000"/>
            </w:tcBorders>
            <w:shd w:val="clear" w:color="auto" w:fill="auto"/>
            <w:tcMar>
              <w:top w:w="55" w:type="dxa"/>
              <w:left w:w="55" w:type="dxa"/>
              <w:bottom w:w="55" w:type="dxa"/>
              <w:right w:w="55" w:type="dxa"/>
            </w:tcMar>
          </w:tcPr>
          <w:p w14:paraId="000001D8" w14:textId="77777777" w:rsidR="009B7F93" w:rsidRDefault="00985356">
            <w:pPr>
              <w:widowControl w:val="0"/>
              <w:pBdr>
                <w:top w:val="nil"/>
                <w:left w:val="nil"/>
                <w:bottom w:val="nil"/>
                <w:right w:val="nil"/>
                <w:between w:val="nil"/>
              </w:pBdr>
              <w:spacing w:after="160" w:line="259" w:lineRule="auto"/>
              <w:jc w:val="both"/>
              <w:rPr>
                <w:rFonts w:ascii="Arial" w:eastAsia="Arial" w:hAnsi="Arial" w:cs="Arial"/>
                <w:b/>
                <w:color w:val="000000"/>
                <w:sz w:val="20"/>
                <w:szCs w:val="20"/>
              </w:rPr>
            </w:pPr>
            <w:r>
              <w:rPr>
                <w:rFonts w:ascii="Arial" w:eastAsia="Arial" w:hAnsi="Arial" w:cs="Arial"/>
                <w:b/>
                <w:color w:val="000000"/>
                <w:sz w:val="20"/>
                <w:szCs w:val="20"/>
              </w:rPr>
              <w:t>Nombre y apellidos:</w:t>
            </w:r>
          </w:p>
          <w:p w14:paraId="000001D9" w14:textId="77777777" w:rsidR="009B7F93" w:rsidRDefault="009B7F93">
            <w:pPr>
              <w:widowControl w:val="0"/>
              <w:pBdr>
                <w:top w:val="nil"/>
                <w:left w:val="nil"/>
                <w:bottom w:val="nil"/>
                <w:right w:val="nil"/>
                <w:between w:val="nil"/>
              </w:pBdr>
              <w:spacing w:after="160" w:line="259" w:lineRule="auto"/>
              <w:jc w:val="both"/>
              <w:rPr>
                <w:rFonts w:ascii="Arial" w:eastAsia="Arial" w:hAnsi="Arial" w:cs="Arial"/>
                <w:b/>
                <w:color w:val="000000"/>
                <w:sz w:val="20"/>
                <w:szCs w:val="20"/>
              </w:rPr>
            </w:pPr>
          </w:p>
          <w:p w14:paraId="000001DA" w14:textId="77777777" w:rsidR="009B7F93" w:rsidRDefault="00985356">
            <w:pPr>
              <w:widowControl w:val="0"/>
              <w:pBdr>
                <w:top w:val="nil"/>
                <w:left w:val="nil"/>
                <w:bottom w:val="nil"/>
                <w:right w:val="nil"/>
                <w:between w:val="nil"/>
              </w:pBdr>
              <w:spacing w:after="160" w:line="259" w:lineRule="auto"/>
              <w:jc w:val="both"/>
              <w:rPr>
                <w:rFonts w:ascii="Arial" w:eastAsia="Arial" w:hAnsi="Arial" w:cs="Arial"/>
                <w:b/>
                <w:color w:val="000000"/>
                <w:sz w:val="20"/>
                <w:szCs w:val="20"/>
              </w:rPr>
            </w:pPr>
            <w:r>
              <w:rPr>
                <w:rFonts w:ascii="Arial" w:eastAsia="Arial" w:hAnsi="Arial" w:cs="Arial"/>
                <w:b/>
                <w:color w:val="000000"/>
                <w:sz w:val="20"/>
                <w:szCs w:val="20"/>
              </w:rPr>
              <w:t>Cargo:</w:t>
            </w:r>
          </w:p>
          <w:p w14:paraId="000001DB" w14:textId="77777777" w:rsidR="009B7F93" w:rsidRDefault="009B7F93">
            <w:pPr>
              <w:widowControl w:val="0"/>
              <w:pBdr>
                <w:top w:val="nil"/>
                <w:left w:val="nil"/>
                <w:bottom w:val="nil"/>
                <w:right w:val="nil"/>
                <w:between w:val="nil"/>
              </w:pBdr>
              <w:spacing w:after="160" w:line="259" w:lineRule="auto"/>
              <w:jc w:val="both"/>
              <w:rPr>
                <w:rFonts w:ascii="Arial" w:eastAsia="Arial" w:hAnsi="Arial" w:cs="Arial"/>
                <w:i/>
                <w:color w:val="C9211E"/>
                <w:sz w:val="20"/>
                <w:szCs w:val="20"/>
              </w:rPr>
            </w:pPr>
          </w:p>
          <w:p w14:paraId="000001DC" w14:textId="77777777" w:rsidR="009B7F93" w:rsidRDefault="00985356">
            <w:pPr>
              <w:widowControl w:val="0"/>
              <w:pBdr>
                <w:top w:val="nil"/>
                <w:left w:val="nil"/>
                <w:bottom w:val="nil"/>
                <w:right w:val="nil"/>
                <w:between w:val="nil"/>
              </w:pBdr>
              <w:spacing w:after="160" w:line="259" w:lineRule="auto"/>
              <w:jc w:val="both"/>
              <w:rPr>
                <w:rFonts w:ascii="Arial" w:eastAsia="Arial" w:hAnsi="Arial" w:cs="Arial"/>
                <w:b/>
                <w:color w:val="000000"/>
                <w:sz w:val="20"/>
                <w:szCs w:val="20"/>
              </w:rPr>
            </w:pPr>
            <w:r>
              <w:rPr>
                <w:rFonts w:ascii="Arial" w:eastAsia="Arial" w:hAnsi="Arial" w:cs="Arial"/>
                <w:b/>
                <w:color w:val="000000"/>
                <w:sz w:val="20"/>
                <w:szCs w:val="20"/>
              </w:rPr>
              <w:t>Firma:</w:t>
            </w:r>
          </w:p>
          <w:p w14:paraId="000001DD" w14:textId="77777777" w:rsidR="009B7F93" w:rsidRDefault="009B7F93">
            <w:pPr>
              <w:widowControl w:val="0"/>
              <w:pBdr>
                <w:top w:val="nil"/>
                <w:left w:val="nil"/>
                <w:bottom w:val="nil"/>
                <w:right w:val="nil"/>
                <w:between w:val="nil"/>
              </w:pBdr>
              <w:spacing w:after="160" w:line="259" w:lineRule="auto"/>
              <w:jc w:val="both"/>
              <w:rPr>
                <w:rFonts w:ascii="Arial" w:eastAsia="Arial" w:hAnsi="Arial" w:cs="Arial"/>
                <w:b/>
                <w:color w:val="000000"/>
                <w:sz w:val="20"/>
                <w:szCs w:val="20"/>
              </w:rPr>
            </w:pPr>
          </w:p>
        </w:tc>
        <w:tc>
          <w:tcPr>
            <w:tcW w:w="1094" w:type="dxa"/>
            <w:tcBorders>
              <w:bottom w:val="single" w:sz="4" w:space="0" w:color="000000"/>
            </w:tcBorders>
            <w:shd w:val="clear" w:color="auto" w:fill="auto"/>
            <w:tcMar>
              <w:top w:w="55" w:type="dxa"/>
              <w:left w:w="55" w:type="dxa"/>
              <w:bottom w:w="55" w:type="dxa"/>
              <w:right w:w="55" w:type="dxa"/>
            </w:tcMar>
          </w:tcPr>
          <w:p w14:paraId="000001DE" w14:textId="77777777" w:rsidR="009B7F93" w:rsidRDefault="009B7F93">
            <w:pPr>
              <w:pBdr>
                <w:top w:val="nil"/>
                <w:left w:val="nil"/>
                <w:bottom w:val="nil"/>
                <w:right w:val="nil"/>
                <w:between w:val="nil"/>
              </w:pBdr>
              <w:jc w:val="both"/>
              <w:rPr>
                <w:rFonts w:ascii="Arial" w:eastAsia="Arial" w:hAnsi="Arial" w:cs="Arial"/>
                <w:b/>
                <w:color w:val="000000"/>
                <w:sz w:val="20"/>
                <w:szCs w:val="20"/>
              </w:rPr>
            </w:pPr>
          </w:p>
        </w:tc>
        <w:tc>
          <w:tcPr>
            <w:tcW w:w="4695" w:type="dxa"/>
            <w:tcBorders>
              <w:bottom w:val="single" w:sz="4" w:space="0" w:color="000000"/>
            </w:tcBorders>
            <w:shd w:val="clear" w:color="auto" w:fill="auto"/>
            <w:tcMar>
              <w:top w:w="55" w:type="dxa"/>
              <w:left w:w="55" w:type="dxa"/>
              <w:bottom w:w="55" w:type="dxa"/>
              <w:right w:w="55" w:type="dxa"/>
            </w:tcMar>
          </w:tcPr>
          <w:p w14:paraId="000001DF" w14:textId="77777777" w:rsidR="009B7F93" w:rsidRDefault="00985356">
            <w:pPr>
              <w:widowControl w:val="0"/>
              <w:pBdr>
                <w:top w:val="nil"/>
                <w:left w:val="nil"/>
                <w:bottom w:val="nil"/>
                <w:right w:val="nil"/>
                <w:between w:val="nil"/>
              </w:pBdr>
              <w:spacing w:after="160" w:line="259" w:lineRule="auto"/>
              <w:jc w:val="both"/>
              <w:rPr>
                <w:rFonts w:ascii="Arial" w:eastAsia="Arial" w:hAnsi="Arial" w:cs="Arial"/>
                <w:b/>
                <w:color w:val="000000"/>
                <w:sz w:val="20"/>
                <w:szCs w:val="20"/>
              </w:rPr>
            </w:pPr>
            <w:r>
              <w:rPr>
                <w:rFonts w:ascii="Arial" w:eastAsia="Arial" w:hAnsi="Arial" w:cs="Arial"/>
                <w:b/>
                <w:color w:val="000000"/>
                <w:sz w:val="20"/>
                <w:szCs w:val="20"/>
              </w:rPr>
              <w:t xml:space="preserve">Nombre y apellidos: </w:t>
            </w:r>
          </w:p>
          <w:p w14:paraId="000001E0" w14:textId="77777777" w:rsidR="009B7F93" w:rsidRDefault="009B7F93">
            <w:pPr>
              <w:widowControl w:val="0"/>
              <w:pBdr>
                <w:top w:val="nil"/>
                <w:left w:val="nil"/>
                <w:bottom w:val="nil"/>
                <w:right w:val="nil"/>
                <w:between w:val="nil"/>
              </w:pBdr>
              <w:spacing w:after="160" w:line="259" w:lineRule="auto"/>
              <w:jc w:val="both"/>
              <w:rPr>
                <w:rFonts w:ascii="Arial" w:eastAsia="Arial" w:hAnsi="Arial" w:cs="Arial"/>
                <w:i/>
                <w:color w:val="C9211E"/>
                <w:sz w:val="20"/>
                <w:szCs w:val="20"/>
              </w:rPr>
            </w:pPr>
          </w:p>
          <w:p w14:paraId="000001E1" w14:textId="77777777" w:rsidR="009B7F93" w:rsidRDefault="00985356">
            <w:pPr>
              <w:widowControl w:val="0"/>
              <w:pBdr>
                <w:top w:val="nil"/>
                <w:left w:val="nil"/>
                <w:bottom w:val="nil"/>
                <w:right w:val="nil"/>
                <w:between w:val="nil"/>
              </w:pBdr>
              <w:spacing w:after="160" w:line="259" w:lineRule="auto"/>
              <w:jc w:val="both"/>
              <w:rPr>
                <w:rFonts w:ascii="Arial" w:eastAsia="Arial" w:hAnsi="Arial" w:cs="Arial"/>
                <w:b/>
                <w:color w:val="000000"/>
                <w:sz w:val="20"/>
                <w:szCs w:val="20"/>
              </w:rPr>
            </w:pPr>
            <w:r>
              <w:rPr>
                <w:rFonts w:ascii="Arial" w:eastAsia="Arial" w:hAnsi="Arial" w:cs="Arial"/>
                <w:b/>
                <w:color w:val="000000"/>
                <w:sz w:val="20"/>
                <w:szCs w:val="20"/>
              </w:rPr>
              <w:t xml:space="preserve">Cargo: </w:t>
            </w:r>
          </w:p>
          <w:p w14:paraId="000001E2" w14:textId="77777777" w:rsidR="009B7F93" w:rsidRDefault="009B7F93">
            <w:pPr>
              <w:widowControl w:val="0"/>
              <w:pBdr>
                <w:top w:val="nil"/>
                <w:left w:val="nil"/>
                <w:bottom w:val="nil"/>
                <w:right w:val="nil"/>
                <w:between w:val="nil"/>
              </w:pBdr>
              <w:spacing w:after="160" w:line="259" w:lineRule="auto"/>
              <w:jc w:val="both"/>
              <w:rPr>
                <w:rFonts w:ascii="Arial" w:eastAsia="Arial" w:hAnsi="Arial" w:cs="Arial"/>
                <w:i/>
                <w:color w:val="C9211E"/>
                <w:sz w:val="20"/>
                <w:szCs w:val="20"/>
              </w:rPr>
            </w:pPr>
          </w:p>
          <w:p w14:paraId="000001E3" w14:textId="77777777" w:rsidR="009B7F93" w:rsidRDefault="00985356">
            <w:pPr>
              <w:widowControl w:val="0"/>
              <w:pBdr>
                <w:top w:val="nil"/>
                <w:left w:val="nil"/>
                <w:bottom w:val="nil"/>
                <w:right w:val="nil"/>
                <w:between w:val="nil"/>
              </w:pBdr>
              <w:spacing w:after="160" w:line="259" w:lineRule="auto"/>
              <w:jc w:val="both"/>
              <w:rPr>
                <w:rFonts w:ascii="Arial" w:eastAsia="Arial" w:hAnsi="Arial" w:cs="Arial"/>
                <w:b/>
                <w:color w:val="000000"/>
                <w:sz w:val="20"/>
                <w:szCs w:val="20"/>
              </w:rPr>
            </w:pPr>
            <w:r>
              <w:rPr>
                <w:rFonts w:ascii="Arial" w:eastAsia="Arial" w:hAnsi="Arial" w:cs="Arial"/>
                <w:b/>
                <w:color w:val="000000"/>
                <w:sz w:val="20"/>
                <w:szCs w:val="20"/>
              </w:rPr>
              <w:t>Firma:</w:t>
            </w:r>
          </w:p>
          <w:p w14:paraId="000001E4" w14:textId="77777777" w:rsidR="009B7F93" w:rsidRDefault="009B7F93">
            <w:pPr>
              <w:widowControl w:val="0"/>
              <w:pBdr>
                <w:top w:val="nil"/>
                <w:left w:val="nil"/>
                <w:bottom w:val="nil"/>
                <w:right w:val="nil"/>
                <w:between w:val="nil"/>
              </w:pBdr>
              <w:spacing w:after="160" w:line="259" w:lineRule="auto"/>
              <w:jc w:val="both"/>
              <w:rPr>
                <w:rFonts w:ascii="Arial" w:eastAsia="Arial" w:hAnsi="Arial" w:cs="Arial"/>
                <w:b/>
                <w:color w:val="000000"/>
                <w:sz w:val="20"/>
                <w:szCs w:val="20"/>
              </w:rPr>
            </w:pPr>
          </w:p>
        </w:tc>
      </w:tr>
    </w:tbl>
    <w:p w14:paraId="000001E5" w14:textId="77777777" w:rsidR="009B7F93" w:rsidRDefault="009B7F93">
      <w:pPr>
        <w:tabs>
          <w:tab w:val="left" w:pos="770"/>
        </w:tabs>
        <w:spacing w:after="0" w:line="240" w:lineRule="auto"/>
        <w:jc w:val="both"/>
        <w:rPr>
          <w:rFonts w:ascii="Arial" w:eastAsia="Arial" w:hAnsi="Arial" w:cs="Arial"/>
          <w:sz w:val="24"/>
          <w:szCs w:val="24"/>
        </w:rPr>
      </w:pPr>
    </w:p>
    <w:p w14:paraId="000001E6" w14:textId="77777777" w:rsidR="009B7F93" w:rsidRDefault="00985356">
      <w:pPr>
        <w:tabs>
          <w:tab w:val="left" w:pos="770"/>
        </w:tabs>
        <w:spacing w:after="0" w:line="240" w:lineRule="auto"/>
        <w:jc w:val="both"/>
        <w:rPr>
          <w:i/>
          <w:color w:val="C9211E"/>
          <w:sz w:val="20"/>
          <w:szCs w:val="20"/>
        </w:rPr>
      </w:pPr>
      <w:r>
        <w:rPr>
          <w:rFonts w:ascii="Arial" w:eastAsia="Arial" w:hAnsi="Arial" w:cs="Arial"/>
          <w:b/>
        </w:rPr>
        <w:t>Fecha</w:t>
      </w:r>
      <w:r>
        <w:rPr>
          <w:i/>
          <w:color w:val="C9211E"/>
          <w:sz w:val="20"/>
          <w:szCs w:val="20"/>
        </w:rPr>
        <w:t xml:space="preserve">: </w:t>
      </w:r>
    </w:p>
    <w:sectPr w:rsidR="009B7F93" w:rsidSect="00985356">
      <w:headerReference w:type="default" r:id="rId10"/>
      <w:footerReference w:type="default" r:id="rId11"/>
      <w:pgSz w:w="12240" w:h="15840"/>
      <w:pgMar w:top="1418" w:right="1041" w:bottom="851" w:left="1699" w:header="709" w:footer="615"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Yadira" w:date="2024-04-28T02:11:00Z" w:initials="">
    <w:p w14:paraId="000001F1" w14:textId="77777777" w:rsidR="00E05461" w:rsidRDefault="00E0546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corregido</w:t>
      </w:r>
    </w:p>
    <w:p w14:paraId="000001F2" w14:textId="77777777" w:rsidR="00E05461" w:rsidRDefault="00E05461">
      <w:pPr>
        <w:widowControl w:val="0"/>
        <w:pBdr>
          <w:top w:val="nil"/>
          <w:left w:val="nil"/>
          <w:bottom w:val="nil"/>
          <w:right w:val="nil"/>
          <w:between w:val="nil"/>
        </w:pBdr>
        <w:spacing w:after="0" w:line="240" w:lineRule="auto"/>
        <w:rPr>
          <w:rFonts w:ascii="Arial" w:eastAsia="Arial" w:hAnsi="Arial" w:cs="Arial"/>
          <w:color w:val="000000"/>
        </w:rPr>
      </w:pPr>
    </w:p>
    <w:p w14:paraId="000001F3" w14:textId="77777777" w:rsidR="00E05461" w:rsidRDefault="00E0546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esta categoría define aspectos relacionados con la capacidad del software desarrollado para mantener su nivel de prestación bajo condiciones establecidas y durante un período de tiempo establecido. Las </w:t>
      </w:r>
      <w:proofErr w:type="spellStart"/>
      <w:r>
        <w:rPr>
          <w:rFonts w:ascii="Arial" w:eastAsia="Arial" w:hAnsi="Arial" w:cs="Arial"/>
          <w:color w:val="000000"/>
        </w:rPr>
        <w:t>subcaracterísticas</w:t>
      </w:r>
      <w:proofErr w:type="spellEnd"/>
      <w:r>
        <w:rPr>
          <w:rFonts w:ascii="Arial" w:eastAsia="Arial" w:hAnsi="Arial" w:cs="Arial"/>
          <w:color w:val="000000"/>
        </w:rPr>
        <w:t xml:space="preserve"> son: madurez, </w:t>
      </w:r>
      <w:proofErr w:type="spellStart"/>
      <w:r>
        <w:rPr>
          <w:rFonts w:ascii="Arial" w:eastAsia="Arial" w:hAnsi="Arial" w:cs="Arial"/>
          <w:color w:val="000000"/>
        </w:rPr>
        <w:t>recuperabilidad</w:t>
      </w:r>
      <w:proofErr w:type="spellEnd"/>
      <w:r>
        <w:rPr>
          <w:rFonts w:ascii="Arial" w:eastAsia="Arial" w:hAnsi="Arial" w:cs="Arial"/>
          <w:color w:val="000000"/>
        </w:rPr>
        <w:t>, tolerancia a fallos.</w:t>
      </w:r>
    </w:p>
    <w:p w14:paraId="000001F4" w14:textId="77777777" w:rsidR="00E05461" w:rsidRDefault="00E05461">
      <w:pPr>
        <w:widowControl w:val="0"/>
        <w:pBdr>
          <w:top w:val="nil"/>
          <w:left w:val="nil"/>
          <w:bottom w:val="nil"/>
          <w:right w:val="nil"/>
          <w:between w:val="nil"/>
        </w:pBdr>
        <w:spacing w:after="0" w:line="240" w:lineRule="auto"/>
        <w:rPr>
          <w:rFonts w:ascii="Arial" w:eastAsia="Arial" w:hAnsi="Arial" w:cs="Arial"/>
          <w:color w:val="000000"/>
        </w:rPr>
      </w:pPr>
    </w:p>
    <w:p w14:paraId="000001F5" w14:textId="77777777" w:rsidR="00E05461" w:rsidRDefault="00E0546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Desde el punto de vista técnico habría que más se tienen en este sentido para incorporar.</w:t>
      </w:r>
    </w:p>
  </w:comment>
  <w:comment w:id="12" w:author="Mónica Ma. Albo Castro" w:date="2024-05-28T21:43:00Z" w:initials="">
    <w:p w14:paraId="000001ED" w14:textId="77777777" w:rsidR="00E05461" w:rsidRDefault="00E0546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 primero el conteo o primero la factura y el conteo de confirmación.</w:t>
      </w:r>
    </w:p>
  </w:comment>
  <w:comment w:id="13" w:author="Mónica Ma. Albo Castro" w:date="2024-05-28T21:44:00Z" w:initials="">
    <w:p w14:paraId="000001F6" w14:textId="77777777" w:rsidR="00E05461" w:rsidRDefault="00E0546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Puntualizar si realmente se eliminaría.</w:t>
      </w:r>
    </w:p>
  </w:comment>
  <w:comment w:id="14" w:author="Mónica Ma. Albo Castro" w:date="2024-05-25T22:28:00Z" w:initials="">
    <w:p w14:paraId="000001EE" w14:textId="77777777" w:rsidR="00E05461" w:rsidRDefault="00E0546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Preguntar a una clienta.</w:t>
      </w:r>
    </w:p>
  </w:comment>
  <w:comment w:id="15" w:author="Mónica Ma. Albo Castro" w:date="2024-05-29T16:01:00Z" w:initials="">
    <w:p w14:paraId="000001EF" w14:textId="77777777" w:rsidR="00E05461" w:rsidRDefault="00E0546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¿Cómo se calcula la merma?</w:t>
      </w:r>
    </w:p>
    <w:p w14:paraId="000001F0" w14:textId="77777777" w:rsidR="00E05461" w:rsidRDefault="00E0546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¿Condición de que solo es envasado no puede ser a granel?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F5" w15:done="0"/>
  <w15:commentEx w15:paraId="000001ED" w15:done="0"/>
  <w15:commentEx w15:paraId="000001F6" w15:done="0"/>
  <w15:commentEx w15:paraId="000001EE" w15:done="0"/>
  <w15:commentEx w15:paraId="000001F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A3285" w14:textId="77777777" w:rsidR="00B214B5" w:rsidRDefault="00B214B5">
      <w:pPr>
        <w:spacing w:after="0" w:line="240" w:lineRule="auto"/>
      </w:pPr>
      <w:r>
        <w:separator/>
      </w:r>
    </w:p>
  </w:endnote>
  <w:endnote w:type="continuationSeparator" w:id="0">
    <w:p w14:paraId="5352C69E" w14:textId="77777777" w:rsidR="00B214B5" w:rsidRDefault="00B2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DejaVu Sans;Arial">
    <w:panose1 w:val="00000000000000000000"/>
    <w:charset w:val="00"/>
    <w:family w:val="roman"/>
    <w:notTrueType/>
    <w:pitch w:val="default"/>
  </w:font>
  <w:font w:name="OpenSymbol">
    <w:panose1 w:val="00000000000000000000"/>
    <w:charset w:val="00"/>
    <w:family w:val="roman"/>
    <w:notTrueType/>
    <w:pitch w:val="default"/>
  </w:font>
  <w:font w:name="Liberation Sans">
    <w:altName w:val="Arial"/>
    <w:charset w:val="01"/>
    <w:family w:val="swiss"/>
    <w:pitch w:val="default"/>
  </w:font>
  <w:font w:name="Droid Sans Fallback">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Nimbus Sans L;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E9" w14:textId="77777777" w:rsidR="00E05461" w:rsidRDefault="00E05461">
    <w:pPr>
      <w:widowControl w:val="0"/>
      <w:pBdr>
        <w:top w:val="nil"/>
        <w:left w:val="nil"/>
        <w:bottom w:val="nil"/>
        <w:right w:val="nil"/>
        <w:between w:val="nil"/>
      </w:pBdr>
      <w:spacing w:after="0"/>
      <w:rPr>
        <w:rFonts w:cs="Calibri"/>
        <w:color w:val="000000"/>
      </w:rPr>
    </w:pPr>
  </w:p>
  <w:tbl>
    <w:tblPr>
      <w:tblStyle w:val="af0"/>
      <w:tblW w:w="8842" w:type="dxa"/>
      <w:tblInd w:w="-65" w:type="dxa"/>
      <w:tblLayout w:type="fixed"/>
      <w:tblLook w:val="0400" w:firstRow="0" w:lastRow="0" w:firstColumn="0" w:lastColumn="0" w:noHBand="0" w:noVBand="1"/>
    </w:tblPr>
    <w:tblGrid>
      <w:gridCol w:w="4420"/>
      <w:gridCol w:w="4422"/>
    </w:tblGrid>
    <w:tr w:rsidR="00E05461" w14:paraId="38031067" w14:textId="77777777">
      <w:tc>
        <w:tcPr>
          <w:tcW w:w="4420" w:type="dxa"/>
          <w:shd w:val="clear" w:color="auto" w:fill="auto"/>
        </w:tcPr>
        <w:p w14:paraId="000001EA" w14:textId="77777777" w:rsidR="00E05461" w:rsidRDefault="00E05461">
          <w:pPr>
            <w:widowControl w:val="0"/>
            <w:pBdr>
              <w:top w:val="nil"/>
              <w:left w:val="nil"/>
              <w:bottom w:val="nil"/>
              <w:right w:val="nil"/>
              <w:between w:val="nil"/>
            </w:pBdr>
            <w:spacing w:after="160" w:line="259" w:lineRule="auto"/>
            <w:rPr>
              <w:rFonts w:ascii="Arial" w:eastAsia="Arial" w:hAnsi="Arial" w:cs="Arial"/>
              <w:color w:val="000000"/>
              <w:sz w:val="20"/>
              <w:szCs w:val="20"/>
            </w:rPr>
          </w:pPr>
        </w:p>
      </w:tc>
      <w:tc>
        <w:tcPr>
          <w:tcW w:w="4422" w:type="dxa"/>
          <w:shd w:val="clear" w:color="auto" w:fill="auto"/>
        </w:tcPr>
        <w:p w14:paraId="000001EB" w14:textId="300B3E0A" w:rsidR="00E05461" w:rsidRDefault="00E05461">
          <w:pPr>
            <w:pBdr>
              <w:top w:val="nil"/>
              <w:left w:val="nil"/>
              <w:bottom w:val="nil"/>
              <w:right w:val="nil"/>
              <w:between w:val="nil"/>
            </w:pBdr>
            <w:tabs>
              <w:tab w:val="center" w:pos="4419"/>
              <w:tab w:val="right" w:pos="8838"/>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C37294">
            <w:rPr>
              <w:rFonts w:cs="Calibri"/>
              <w:noProof/>
              <w:color w:val="000000"/>
            </w:rPr>
            <w:t>3</w:t>
          </w:r>
          <w:r>
            <w:rPr>
              <w:rFonts w:cs="Calibri"/>
              <w:color w:val="000000"/>
            </w:rPr>
            <w:fldChar w:fldCharType="end"/>
          </w:r>
        </w:p>
      </w:tc>
    </w:tr>
  </w:tbl>
  <w:p w14:paraId="000001EC" w14:textId="77777777" w:rsidR="00E05461" w:rsidRDefault="00E05461">
    <w:pPr>
      <w:pBdr>
        <w:top w:val="nil"/>
        <w:left w:val="nil"/>
        <w:bottom w:val="nil"/>
        <w:right w:val="nil"/>
        <w:between w:val="nil"/>
      </w:pBdr>
      <w:tabs>
        <w:tab w:val="center" w:pos="4419"/>
        <w:tab w:val="right" w:pos="8838"/>
      </w:tabs>
      <w:spacing w:after="0" w:line="240" w:lineRule="auto"/>
      <w:jc w:val="right"/>
      <w:rPr>
        <w:rFonts w:cs="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920D0" w14:textId="77777777" w:rsidR="00B214B5" w:rsidRDefault="00B214B5">
      <w:pPr>
        <w:spacing w:after="0" w:line="240" w:lineRule="auto"/>
      </w:pPr>
      <w:r>
        <w:separator/>
      </w:r>
    </w:p>
  </w:footnote>
  <w:footnote w:type="continuationSeparator" w:id="0">
    <w:p w14:paraId="4793013D" w14:textId="77777777" w:rsidR="00B214B5" w:rsidRDefault="00B21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E7" w14:textId="77777777" w:rsidR="00E05461" w:rsidRDefault="00E05461">
    <w:pPr>
      <w:pBdr>
        <w:top w:val="nil"/>
        <w:left w:val="nil"/>
        <w:bottom w:val="nil"/>
        <w:right w:val="nil"/>
        <w:between w:val="nil"/>
      </w:pBdr>
      <w:tabs>
        <w:tab w:val="center" w:pos="4252"/>
        <w:tab w:val="right" w:pos="8504"/>
      </w:tabs>
      <w:spacing w:after="0" w:line="240" w:lineRule="auto"/>
      <w:rPr>
        <w:rFonts w:cs="Calibri"/>
        <w:b/>
        <w:color w:val="000000"/>
      </w:rPr>
    </w:pPr>
    <w:r>
      <w:rPr>
        <w:rFonts w:ascii="Mongolian Baiti" w:eastAsia="Mongolian Baiti" w:hAnsi="Mongolian Baiti" w:cs="Mongolian Baiti"/>
        <w:b/>
        <w:color w:val="000000"/>
        <w:sz w:val="28"/>
        <w:szCs w:val="28"/>
      </w:rPr>
      <w:t>CATÁLOGO DE REQUISITOS</w:t>
    </w:r>
    <w:r>
      <w:rPr>
        <w:noProof/>
        <w:lang w:val="es-ES" w:eastAsia="es-ES"/>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165100</wp:posOffset>
              </wp:positionV>
              <wp:extent cx="9525" cy="12700"/>
              <wp:effectExtent l="0" t="0" r="0" b="0"/>
              <wp:wrapNone/>
              <wp:docPr id="2" name="Conector recto de flecha 2"/>
              <wp:cNvGraphicFramePr/>
              <a:graphic xmlns:a="http://schemas.openxmlformats.org/drawingml/2006/main">
                <a:graphicData uri="http://schemas.microsoft.com/office/word/2010/wordprocessingShape">
                  <wps:wsp>
                    <wps:cNvCnPr/>
                    <wps:spPr>
                      <a:xfrm rot="10800000" flipH="1">
                        <a:off x="2326575" y="3775238"/>
                        <a:ext cx="603885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9525" cy="1270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p w14:paraId="000001E8" w14:textId="1C61BCFC" w:rsidR="00E05461" w:rsidRDefault="00E05461">
    <w:pPr>
      <w:pBdr>
        <w:top w:val="nil"/>
        <w:left w:val="nil"/>
        <w:bottom w:val="nil"/>
        <w:right w:val="nil"/>
        <w:between w:val="nil"/>
      </w:pBdr>
      <w:tabs>
        <w:tab w:val="center" w:pos="4252"/>
        <w:tab w:val="right" w:pos="8504"/>
      </w:tabs>
      <w:spacing w:after="0" w:line="240" w:lineRule="auto"/>
      <w:jc w:val="right"/>
      <w:rPr>
        <w:rFonts w:cs="Calibri"/>
        <w:color w:val="000000"/>
      </w:rPr>
    </w:pPr>
    <w:r>
      <w:rPr>
        <w:rFonts w:cs="Calibri"/>
        <w:color w:val="7F7F7F"/>
      </w:rPr>
      <w:t>Página</w:t>
    </w:r>
    <w:r>
      <w:rPr>
        <w:rFonts w:cs="Calibri"/>
        <w:color w:val="000000"/>
      </w:rPr>
      <w:t xml:space="preserve"> | </w:t>
    </w:r>
    <w:r>
      <w:rPr>
        <w:rFonts w:cs="Calibri"/>
        <w:color w:val="000000"/>
      </w:rPr>
      <w:fldChar w:fldCharType="begin"/>
    </w:r>
    <w:r>
      <w:rPr>
        <w:rFonts w:cs="Calibri"/>
        <w:color w:val="000000"/>
      </w:rPr>
      <w:instrText>PAGE</w:instrText>
    </w:r>
    <w:r>
      <w:rPr>
        <w:rFonts w:cs="Calibri"/>
        <w:color w:val="000000"/>
      </w:rPr>
      <w:fldChar w:fldCharType="separate"/>
    </w:r>
    <w:r w:rsidR="00C37294">
      <w:rPr>
        <w:rFonts w:cs="Calibri"/>
        <w:noProof/>
        <w:color w:val="000000"/>
      </w:rPr>
      <w:t>3</w:t>
    </w:r>
    <w:r>
      <w:rPr>
        <w:rFonts w:cs="Calibri"/>
        <w:color w:val="00000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644D"/>
    <w:multiLevelType w:val="multilevel"/>
    <w:tmpl w:val="3EB87A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CF0356"/>
    <w:multiLevelType w:val="multilevel"/>
    <w:tmpl w:val="4922237E"/>
    <w:lvl w:ilvl="0">
      <w:start w:val="1"/>
      <w:numFmt w:val="decimal"/>
      <w:pStyle w:val="Ttulo1"/>
      <w:lvlText w:val="%1."/>
      <w:lvlJc w:val="left"/>
      <w:pPr>
        <w:ind w:left="360" w:hanging="360"/>
      </w:pPr>
      <w:rPr>
        <w:rFonts w:ascii="Arial" w:eastAsia="Arial" w:hAnsi="Arial" w:cs="Arial"/>
        <w:b/>
        <w:sz w:val="24"/>
        <w:szCs w:val="24"/>
      </w:rPr>
    </w:lvl>
    <w:lvl w:ilvl="1">
      <w:start w:val="1"/>
      <w:numFmt w:val="decimal"/>
      <w:lvlText w:val="%1.%2."/>
      <w:lvlJc w:val="left"/>
      <w:pPr>
        <w:ind w:left="792" w:hanging="432"/>
      </w:pPr>
      <w:rPr>
        <w:rFonts w:ascii="Arial" w:eastAsia="Arial" w:hAnsi="Arial" w:cs="Arial"/>
        <w:b/>
      </w:rPr>
    </w:lvl>
    <w:lvl w:ilvl="2">
      <w:start w:val="1"/>
      <w:numFmt w:val="decimal"/>
      <w:pStyle w:val="Ttulo3"/>
      <w:lvlText w:val="%1.%2.%3."/>
      <w:lvlJc w:val="left"/>
      <w:pPr>
        <w:ind w:left="1224" w:hanging="504"/>
      </w:pPr>
    </w:lvl>
    <w:lvl w:ilvl="3">
      <w:start w:val="1"/>
      <w:numFmt w:val="decimal"/>
      <w:pStyle w:val="Ttulo4"/>
      <w:lvlText w:val="%1.%2.%3.%4."/>
      <w:lvlJc w:val="left"/>
      <w:pPr>
        <w:ind w:left="1728" w:hanging="647"/>
      </w:pPr>
    </w:lvl>
    <w:lvl w:ilvl="4">
      <w:start w:val="1"/>
      <w:numFmt w:val="decimal"/>
      <w:pStyle w:val="Ttulo5"/>
      <w:lvlText w:val="%1.%2.%3.%4.%5."/>
      <w:lvlJc w:val="left"/>
      <w:pPr>
        <w:ind w:left="2232" w:hanging="792"/>
      </w:pPr>
    </w:lvl>
    <w:lvl w:ilvl="5">
      <w:start w:val="1"/>
      <w:numFmt w:val="decimal"/>
      <w:pStyle w:val="Ttulo6"/>
      <w:lvlText w:val="%1.%2.%3.%4.%5.%6."/>
      <w:lvlJc w:val="left"/>
      <w:pPr>
        <w:ind w:left="2736" w:hanging="935"/>
      </w:pPr>
    </w:lvl>
    <w:lvl w:ilvl="6">
      <w:start w:val="1"/>
      <w:numFmt w:val="decimal"/>
      <w:pStyle w:val="Ttulo7"/>
      <w:lvlText w:val="%1.%2.%3.%4.%5.%6.%7."/>
      <w:lvlJc w:val="left"/>
      <w:pPr>
        <w:ind w:left="3240" w:hanging="1080"/>
      </w:pPr>
    </w:lvl>
    <w:lvl w:ilvl="7">
      <w:start w:val="1"/>
      <w:numFmt w:val="decimal"/>
      <w:pStyle w:val="Ttulo8"/>
      <w:lvlText w:val="%1.%2.%3.%4.%5.%6.%7.%8."/>
      <w:lvlJc w:val="left"/>
      <w:pPr>
        <w:ind w:left="3744" w:hanging="1224"/>
      </w:pPr>
    </w:lvl>
    <w:lvl w:ilvl="8">
      <w:start w:val="1"/>
      <w:numFmt w:val="decimal"/>
      <w:pStyle w:val="Ttulo9"/>
      <w:lvlText w:val="%1.%2.%3.%4.%5.%6.%7.%8.%9."/>
      <w:lvlJc w:val="left"/>
      <w:pPr>
        <w:ind w:left="4320" w:hanging="1440"/>
      </w:pPr>
    </w:lvl>
  </w:abstractNum>
  <w:abstractNum w:abstractNumId="2" w15:restartNumberingAfterBreak="0">
    <w:nsid w:val="40217C95"/>
    <w:multiLevelType w:val="multilevel"/>
    <w:tmpl w:val="64EE6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C3310D"/>
    <w:multiLevelType w:val="multilevel"/>
    <w:tmpl w:val="1CB00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8A10B1"/>
    <w:multiLevelType w:val="multilevel"/>
    <w:tmpl w:val="111E1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DBE1892"/>
    <w:multiLevelType w:val="multilevel"/>
    <w:tmpl w:val="B4CA3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2D72DCA"/>
    <w:multiLevelType w:val="multilevel"/>
    <w:tmpl w:val="AE160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DF4997"/>
    <w:multiLevelType w:val="multilevel"/>
    <w:tmpl w:val="C32047BE"/>
    <w:lvl w:ilvl="0">
      <w:start w:val="1"/>
      <w:numFmt w:val="decimal"/>
      <w:lvlText w:val="RNF %1."/>
      <w:lvlJc w:val="left"/>
      <w:pPr>
        <w:ind w:left="720" w:hanging="360"/>
      </w:pPr>
    </w:lvl>
    <w:lvl w:ilvl="1">
      <w:start w:val="1"/>
      <w:numFmt w:val="decimal"/>
      <w:lvlText w:val="RNF %1.%2."/>
      <w:lvlJc w:val="left"/>
      <w:pPr>
        <w:ind w:left="1440" w:hanging="360"/>
      </w:pPr>
      <w:rPr>
        <w:b/>
        <w:i w:val="0"/>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C5D4A97"/>
    <w:multiLevelType w:val="multilevel"/>
    <w:tmpl w:val="9BE4FB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E8745F5"/>
    <w:multiLevelType w:val="multilevel"/>
    <w:tmpl w:val="2BBE5E36"/>
    <w:lvl w:ilvl="0">
      <w:start w:val="1"/>
      <w:numFmt w:val="decimal"/>
      <w:lvlText w:val="RF %1."/>
      <w:lvlJc w:val="left"/>
      <w:pPr>
        <w:ind w:left="6031" w:hanging="360"/>
      </w:pPr>
      <w:rPr>
        <w:b/>
      </w:rPr>
    </w:lvl>
    <w:lvl w:ilvl="1">
      <w:start w:val="1"/>
      <w:numFmt w:val="lowerLetter"/>
      <w:lvlText w:val="%2."/>
      <w:lvlJc w:val="left"/>
      <w:pPr>
        <w:ind w:left="5693" w:hanging="360"/>
      </w:pPr>
    </w:lvl>
    <w:lvl w:ilvl="2">
      <w:start w:val="1"/>
      <w:numFmt w:val="lowerRoman"/>
      <w:lvlText w:val="%3."/>
      <w:lvlJc w:val="right"/>
      <w:pPr>
        <w:ind w:left="6413" w:hanging="180"/>
      </w:pPr>
    </w:lvl>
    <w:lvl w:ilvl="3">
      <w:start w:val="1"/>
      <w:numFmt w:val="decimal"/>
      <w:lvlText w:val="%4."/>
      <w:lvlJc w:val="left"/>
      <w:pPr>
        <w:ind w:left="7133" w:hanging="360"/>
      </w:pPr>
    </w:lvl>
    <w:lvl w:ilvl="4">
      <w:start w:val="1"/>
      <w:numFmt w:val="lowerLetter"/>
      <w:lvlText w:val="%5."/>
      <w:lvlJc w:val="left"/>
      <w:pPr>
        <w:ind w:left="7853" w:hanging="360"/>
      </w:pPr>
    </w:lvl>
    <w:lvl w:ilvl="5">
      <w:start w:val="1"/>
      <w:numFmt w:val="lowerRoman"/>
      <w:lvlText w:val="%6."/>
      <w:lvlJc w:val="right"/>
      <w:pPr>
        <w:ind w:left="8573" w:hanging="180"/>
      </w:pPr>
    </w:lvl>
    <w:lvl w:ilvl="6">
      <w:start w:val="1"/>
      <w:numFmt w:val="decimal"/>
      <w:lvlText w:val="%7."/>
      <w:lvlJc w:val="left"/>
      <w:pPr>
        <w:ind w:left="9293" w:hanging="360"/>
      </w:pPr>
    </w:lvl>
    <w:lvl w:ilvl="7">
      <w:start w:val="1"/>
      <w:numFmt w:val="lowerLetter"/>
      <w:lvlText w:val="%8."/>
      <w:lvlJc w:val="left"/>
      <w:pPr>
        <w:ind w:left="10013" w:hanging="360"/>
      </w:pPr>
    </w:lvl>
    <w:lvl w:ilvl="8">
      <w:start w:val="1"/>
      <w:numFmt w:val="lowerRoman"/>
      <w:lvlText w:val="%9."/>
      <w:lvlJc w:val="right"/>
      <w:pPr>
        <w:ind w:left="10733" w:hanging="180"/>
      </w:pPr>
    </w:lvl>
  </w:abstractNum>
  <w:num w:numId="1">
    <w:abstractNumId w:val="1"/>
  </w:num>
  <w:num w:numId="2">
    <w:abstractNumId w:val="8"/>
  </w:num>
  <w:num w:numId="3">
    <w:abstractNumId w:val="6"/>
  </w:num>
  <w:num w:numId="4">
    <w:abstractNumId w:val="2"/>
  </w:num>
  <w:num w:numId="5">
    <w:abstractNumId w:val="3"/>
  </w:num>
  <w:num w:numId="6">
    <w:abstractNumId w:val="0"/>
  </w:num>
  <w:num w:numId="7">
    <w:abstractNumId w:val="5"/>
  </w:num>
  <w:num w:numId="8">
    <w:abstractNumId w:val="9"/>
  </w:num>
  <w:num w:numId="9">
    <w:abstractNumId w:val="7"/>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F93"/>
    <w:rsid w:val="000434AD"/>
    <w:rsid w:val="002C4700"/>
    <w:rsid w:val="003416B9"/>
    <w:rsid w:val="0046613B"/>
    <w:rsid w:val="00581328"/>
    <w:rsid w:val="007826C2"/>
    <w:rsid w:val="008902CF"/>
    <w:rsid w:val="008B79C1"/>
    <w:rsid w:val="008D7DB1"/>
    <w:rsid w:val="00913021"/>
    <w:rsid w:val="00985356"/>
    <w:rsid w:val="009B7F93"/>
    <w:rsid w:val="00AD0B07"/>
    <w:rsid w:val="00B078B8"/>
    <w:rsid w:val="00B214B5"/>
    <w:rsid w:val="00C1745A"/>
    <w:rsid w:val="00C17A0A"/>
    <w:rsid w:val="00C37294"/>
    <w:rsid w:val="00DE6554"/>
    <w:rsid w:val="00E05461"/>
    <w:rsid w:val="00E62F5C"/>
    <w:rsid w:val="00F06714"/>
    <w:rsid w:val="00F82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35CE"/>
  <w15:docId w15:val="{7A265369-023D-403F-A4C3-2ADA7FE7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_tradnl"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0C5"/>
    <w:rPr>
      <w:rFonts w:cs="Times New Roman"/>
      <w:lang w:eastAsia="en-US"/>
    </w:rPr>
  </w:style>
  <w:style w:type="paragraph" w:styleId="Ttulo1">
    <w:name w:val="heading 1"/>
    <w:basedOn w:val="Normal"/>
    <w:next w:val="Normal"/>
    <w:link w:val="Ttulo1Car"/>
    <w:uiPriority w:val="9"/>
    <w:qFormat/>
    <w:rsid w:val="000816C8"/>
    <w:pPr>
      <w:keepNext/>
      <w:numPr>
        <w:numId w:val="1"/>
      </w:numPr>
      <w:spacing w:before="240" w:after="60"/>
      <w:outlineLvl w:val="0"/>
    </w:pPr>
    <w:rPr>
      <w:rFonts w:ascii="Cambria" w:eastAsia="Times New Roman" w:hAnsi="Cambria"/>
      <w:b/>
      <w:bCs/>
      <w:kern w:val="2"/>
      <w:sz w:val="32"/>
      <w:szCs w:val="32"/>
      <w:lang w:val="x-none" w:eastAsia="x-none"/>
    </w:rPr>
  </w:style>
  <w:style w:type="paragraph" w:styleId="Ttulo2">
    <w:name w:val="heading 2"/>
    <w:basedOn w:val="Normal"/>
    <w:next w:val="Normal"/>
    <w:link w:val="Ttulo2Car"/>
    <w:qFormat/>
    <w:rsid w:val="000816C8"/>
    <w:pPr>
      <w:keepNext/>
      <w:spacing w:before="240" w:after="60" w:line="240" w:lineRule="auto"/>
      <w:outlineLvl w:val="1"/>
    </w:pPr>
    <w:rPr>
      <w:rFonts w:ascii="Arial" w:eastAsia="Times New Roman" w:hAnsi="Arial"/>
      <w:b/>
      <w:bCs/>
      <w:i/>
      <w:iCs/>
      <w:sz w:val="28"/>
      <w:szCs w:val="28"/>
      <w:lang w:val="x-none" w:eastAsia="x-none"/>
    </w:rPr>
  </w:style>
  <w:style w:type="paragraph" w:styleId="Ttulo3">
    <w:name w:val="heading 3"/>
    <w:basedOn w:val="Normal"/>
    <w:next w:val="Normal"/>
    <w:link w:val="Ttulo3Car"/>
    <w:qFormat/>
    <w:rsid w:val="000816C8"/>
    <w:pPr>
      <w:keepNext/>
      <w:numPr>
        <w:ilvl w:val="2"/>
        <w:numId w:val="1"/>
      </w:numPr>
      <w:spacing w:before="240" w:after="60" w:line="240" w:lineRule="auto"/>
      <w:outlineLvl w:val="2"/>
    </w:pPr>
    <w:rPr>
      <w:rFonts w:ascii="Arial" w:eastAsia="MS Mincho" w:hAnsi="Arial"/>
      <w:b/>
      <w:bCs/>
      <w:sz w:val="26"/>
      <w:szCs w:val="26"/>
      <w:lang w:val="x-none" w:eastAsia="x-none"/>
    </w:rPr>
  </w:style>
  <w:style w:type="paragraph" w:styleId="Ttulo4">
    <w:name w:val="heading 4"/>
    <w:basedOn w:val="Normal"/>
    <w:next w:val="Normal"/>
    <w:link w:val="Ttulo4Car"/>
    <w:uiPriority w:val="9"/>
    <w:qFormat/>
    <w:rsid w:val="000816C8"/>
    <w:pPr>
      <w:keepNext/>
      <w:numPr>
        <w:ilvl w:val="3"/>
        <w:numId w:val="1"/>
      </w:numPr>
      <w:spacing w:before="240" w:after="60"/>
      <w:outlineLvl w:val="3"/>
    </w:pPr>
    <w:rPr>
      <w:rFonts w:eastAsia="Times New Roman"/>
      <w:b/>
      <w:bCs/>
      <w:sz w:val="28"/>
      <w:szCs w:val="28"/>
      <w:lang w:val="x-none" w:eastAsia="x-none"/>
    </w:rPr>
  </w:style>
  <w:style w:type="paragraph" w:styleId="Ttulo5">
    <w:name w:val="heading 5"/>
    <w:basedOn w:val="Normal"/>
    <w:next w:val="Normal"/>
    <w:link w:val="Ttulo5Car"/>
    <w:uiPriority w:val="9"/>
    <w:qFormat/>
    <w:rsid w:val="000816C8"/>
    <w:pPr>
      <w:numPr>
        <w:ilvl w:val="4"/>
        <w:numId w:val="1"/>
      </w:numPr>
      <w:spacing w:before="240" w:after="60"/>
      <w:outlineLvl w:val="4"/>
    </w:pPr>
    <w:rPr>
      <w:rFonts w:eastAsia="Times New Roman"/>
      <w:b/>
      <w:bCs/>
      <w:i/>
      <w:iCs/>
      <w:sz w:val="26"/>
      <w:szCs w:val="26"/>
      <w:lang w:val="x-none" w:eastAsia="x-none"/>
    </w:rPr>
  </w:style>
  <w:style w:type="paragraph" w:styleId="Ttulo6">
    <w:name w:val="heading 6"/>
    <w:basedOn w:val="Normal"/>
    <w:next w:val="Normal"/>
    <w:link w:val="Ttulo6Car"/>
    <w:uiPriority w:val="9"/>
    <w:qFormat/>
    <w:rsid w:val="000816C8"/>
    <w:pPr>
      <w:numPr>
        <w:ilvl w:val="5"/>
        <w:numId w:val="1"/>
      </w:numPr>
      <w:spacing w:before="240" w:after="60"/>
      <w:outlineLvl w:val="5"/>
    </w:pPr>
    <w:rPr>
      <w:rFonts w:eastAsia="Times New Roman"/>
      <w:b/>
      <w:bCs/>
      <w:lang w:val="x-none" w:eastAsia="x-none"/>
    </w:rPr>
  </w:style>
  <w:style w:type="paragraph" w:styleId="Ttulo7">
    <w:name w:val="heading 7"/>
    <w:basedOn w:val="Normal"/>
    <w:next w:val="Normal"/>
    <w:link w:val="Ttulo7Car"/>
    <w:uiPriority w:val="9"/>
    <w:qFormat/>
    <w:rsid w:val="000816C8"/>
    <w:pPr>
      <w:numPr>
        <w:ilvl w:val="6"/>
        <w:numId w:val="1"/>
      </w:numPr>
      <w:spacing w:before="240" w:after="60"/>
      <w:outlineLvl w:val="6"/>
    </w:pPr>
    <w:rPr>
      <w:rFonts w:eastAsia="Times New Roman"/>
      <w:sz w:val="24"/>
      <w:szCs w:val="24"/>
      <w:lang w:val="x-none" w:eastAsia="x-none"/>
    </w:rPr>
  </w:style>
  <w:style w:type="paragraph" w:styleId="Ttulo8">
    <w:name w:val="heading 8"/>
    <w:basedOn w:val="Normal"/>
    <w:next w:val="Normal"/>
    <w:link w:val="Ttulo8Car"/>
    <w:uiPriority w:val="9"/>
    <w:qFormat/>
    <w:rsid w:val="000816C8"/>
    <w:pPr>
      <w:numPr>
        <w:ilvl w:val="7"/>
        <w:numId w:val="1"/>
      </w:numPr>
      <w:spacing w:before="240" w:after="60"/>
      <w:outlineLvl w:val="7"/>
    </w:pPr>
    <w:rPr>
      <w:rFonts w:eastAsia="Times New Roman"/>
      <w:i/>
      <w:iCs/>
      <w:sz w:val="24"/>
      <w:szCs w:val="24"/>
      <w:lang w:val="x-none" w:eastAsia="x-none"/>
    </w:rPr>
  </w:style>
  <w:style w:type="paragraph" w:styleId="Ttulo9">
    <w:name w:val="heading 9"/>
    <w:basedOn w:val="Normal"/>
    <w:next w:val="Normal"/>
    <w:link w:val="Ttulo9Car"/>
    <w:uiPriority w:val="9"/>
    <w:qFormat/>
    <w:rsid w:val="000816C8"/>
    <w:pPr>
      <w:numPr>
        <w:ilvl w:val="8"/>
        <w:numId w:val="1"/>
      </w:numPr>
      <w:spacing w:before="240" w:after="60"/>
      <w:outlineLvl w:val="8"/>
    </w:pPr>
    <w:rPr>
      <w:rFonts w:ascii="Cambria" w:eastAsia="Times New Roman" w:hAnsi="Cambria"/>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link w:val="Ttulo1"/>
    <w:uiPriority w:val="9"/>
    <w:qFormat/>
    <w:rsid w:val="000816C8"/>
    <w:rPr>
      <w:rFonts w:ascii="Cambria" w:eastAsia="Times New Roman" w:hAnsi="Cambria" w:cs="Times New Roman"/>
      <w:b/>
      <w:bCs/>
      <w:kern w:val="2"/>
      <w:sz w:val="32"/>
      <w:szCs w:val="32"/>
      <w:lang w:val="x-none" w:eastAsia="x-none"/>
    </w:rPr>
  </w:style>
  <w:style w:type="character" w:customStyle="1" w:styleId="Ttulo2Car">
    <w:name w:val="Título 2 Car"/>
    <w:link w:val="Ttulo2"/>
    <w:qFormat/>
    <w:rsid w:val="000816C8"/>
    <w:rPr>
      <w:rFonts w:ascii="Arial" w:eastAsia="Times New Roman" w:hAnsi="Arial" w:cs="Times New Roman"/>
      <w:b/>
      <w:bCs/>
      <w:i/>
      <w:iCs/>
      <w:sz w:val="28"/>
      <w:szCs w:val="28"/>
      <w:lang w:val="x-none" w:eastAsia="x-none"/>
    </w:rPr>
  </w:style>
  <w:style w:type="character" w:customStyle="1" w:styleId="Ttulo3Car">
    <w:name w:val="Título 3 Car"/>
    <w:link w:val="Ttulo3"/>
    <w:qFormat/>
    <w:rsid w:val="000816C8"/>
    <w:rPr>
      <w:rFonts w:ascii="Arial" w:eastAsia="MS Mincho" w:hAnsi="Arial" w:cs="Times New Roman"/>
      <w:b/>
      <w:bCs/>
      <w:sz w:val="26"/>
      <w:szCs w:val="26"/>
      <w:lang w:val="x-none" w:eastAsia="x-none"/>
    </w:rPr>
  </w:style>
  <w:style w:type="character" w:customStyle="1" w:styleId="Ttulo4Car">
    <w:name w:val="Título 4 Car"/>
    <w:link w:val="Ttulo4"/>
    <w:uiPriority w:val="9"/>
    <w:qFormat/>
    <w:rsid w:val="000816C8"/>
    <w:rPr>
      <w:rFonts w:ascii="Calibri" w:eastAsia="Times New Roman" w:hAnsi="Calibri" w:cs="Times New Roman"/>
      <w:b/>
      <w:bCs/>
      <w:sz w:val="28"/>
      <w:szCs w:val="28"/>
      <w:lang w:val="x-none" w:eastAsia="x-none"/>
    </w:rPr>
  </w:style>
  <w:style w:type="character" w:customStyle="1" w:styleId="Ttulo5Car">
    <w:name w:val="Título 5 Car"/>
    <w:link w:val="Ttulo5"/>
    <w:uiPriority w:val="9"/>
    <w:qFormat/>
    <w:rsid w:val="000816C8"/>
    <w:rPr>
      <w:rFonts w:ascii="Calibri" w:eastAsia="Times New Roman" w:hAnsi="Calibri" w:cs="Times New Roman"/>
      <w:b/>
      <w:bCs/>
      <w:i/>
      <w:iCs/>
      <w:sz w:val="26"/>
      <w:szCs w:val="26"/>
      <w:lang w:val="x-none" w:eastAsia="x-none"/>
    </w:rPr>
  </w:style>
  <w:style w:type="character" w:customStyle="1" w:styleId="Ttulo6Car">
    <w:name w:val="Título 6 Car"/>
    <w:link w:val="Ttulo6"/>
    <w:uiPriority w:val="9"/>
    <w:qFormat/>
    <w:rsid w:val="000816C8"/>
    <w:rPr>
      <w:rFonts w:ascii="Calibri" w:eastAsia="Times New Roman" w:hAnsi="Calibri" w:cs="Times New Roman"/>
      <w:b/>
      <w:bCs/>
      <w:lang w:val="x-none" w:eastAsia="x-none"/>
    </w:rPr>
  </w:style>
  <w:style w:type="character" w:customStyle="1" w:styleId="Ttulo7Car">
    <w:name w:val="Título 7 Car"/>
    <w:link w:val="Ttulo7"/>
    <w:uiPriority w:val="9"/>
    <w:qFormat/>
    <w:rsid w:val="000816C8"/>
    <w:rPr>
      <w:rFonts w:ascii="Calibri" w:eastAsia="Times New Roman" w:hAnsi="Calibri" w:cs="Times New Roman"/>
      <w:sz w:val="24"/>
      <w:szCs w:val="24"/>
      <w:lang w:val="x-none" w:eastAsia="x-none"/>
    </w:rPr>
  </w:style>
  <w:style w:type="character" w:customStyle="1" w:styleId="Ttulo8Car">
    <w:name w:val="Título 8 Car"/>
    <w:link w:val="Ttulo8"/>
    <w:uiPriority w:val="9"/>
    <w:qFormat/>
    <w:rsid w:val="000816C8"/>
    <w:rPr>
      <w:rFonts w:ascii="Calibri" w:eastAsia="Times New Roman" w:hAnsi="Calibri" w:cs="Times New Roman"/>
      <w:i/>
      <w:iCs/>
      <w:sz w:val="24"/>
      <w:szCs w:val="24"/>
      <w:lang w:val="x-none" w:eastAsia="x-none"/>
    </w:rPr>
  </w:style>
  <w:style w:type="character" w:customStyle="1" w:styleId="Ttulo9Car">
    <w:name w:val="Título 9 Car"/>
    <w:link w:val="Ttulo9"/>
    <w:uiPriority w:val="9"/>
    <w:qFormat/>
    <w:rsid w:val="000816C8"/>
    <w:rPr>
      <w:rFonts w:ascii="Cambria" w:eastAsia="Times New Roman" w:hAnsi="Cambria" w:cs="Times New Roman"/>
      <w:lang w:val="x-none" w:eastAsia="x-none"/>
    </w:rPr>
  </w:style>
  <w:style w:type="character" w:customStyle="1" w:styleId="EncabezadoCar">
    <w:name w:val="Encabezado Car"/>
    <w:link w:val="Encabezado"/>
    <w:uiPriority w:val="99"/>
    <w:qFormat/>
    <w:rsid w:val="000816C8"/>
    <w:rPr>
      <w:rFonts w:ascii="Calibri" w:eastAsia="Calibri" w:hAnsi="Calibri" w:cs="Times New Roman"/>
      <w:lang w:val="es-ES_tradnl"/>
    </w:rPr>
  </w:style>
  <w:style w:type="character" w:customStyle="1" w:styleId="Textoindependiente3Car">
    <w:name w:val="Texto independiente 3 Car"/>
    <w:link w:val="Textoindependiente3"/>
    <w:qFormat/>
    <w:rsid w:val="000816C8"/>
    <w:rPr>
      <w:rFonts w:ascii="Times New Roman" w:eastAsia="Times New Roman" w:hAnsi="Times New Roman" w:cs="Times New Roman"/>
      <w:sz w:val="16"/>
      <w:szCs w:val="16"/>
      <w:lang w:val="es-ES_tradnl" w:eastAsia="x-none"/>
    </w:rPr>
  </w:style>
  <w:style w:type="character" w:customStyle="1" w:styleId="PiedepginaCar">
    <w:name w:val="Pie de página Car"/>
    <w:link w:val="Piedepgina"/>
    <w:uiPriority w:val="99"/>
    <w:qFormat/>
    <w:rsid w:val="000816C8"/>
    <w:rPr>
      <w:rFonts w:ascii="Calibri" w:eastAsia="Calibri" w:hAnsi="Calibri" w:cs="Times New Roman"/>
      <w:lang w:val="es-ES_tradnl"/>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Arial"/>
      <w:sz w:val="24"/>
      <w:szCs w:val="24"/>
    </w:rPr>
  </w:style>
  <w:style w:type="character" w:customStyle="1" w:styleId="ListLabel5">
    <w:name w:val="ListLabel 5"/>
    <w:qFormat/>
    <w:rPr>
      <w:b/>
      <w:i w:val="0"/>
      <w:color w:val="auto"/>
    </w:rPr>
  </w:style>
  <w:style w:type="character" w:customStyle="1" w:styleId="ListLabel6">
    <w:name w:val="ListLabel 6"/>
    <w:qFormat/>
    <w:rPr>
      <w:b w:val="0"/>
      <w:strike w:val="0"/>
      <w:dstrike w:val="0"/>
      <w:sz w:val="24"/>
      <w:szCs w:val="24"/>
      <w:lang w:val="es-ES"/>
    </w:rPr>
  </w:style>
  <w:style w:type="character" w:customStyle="1" w:styleId="ListLabel7">
    <w:name w:val="ListLabel 7"/>
    <w:qFormat/>
    <w:rPr>
      <w:b/>
    </w:rPr>
  </w:style>
  <w:style w:type="character" w:customStyle="1" w:styleId="WW8Num4z0">
    <w:name w:val="WW8Num4z0"/>
    <w:qFormat/>
  </w:style>
  <w:style w:type="character" w:customStyle="1" w:styleId="WW8Num4z1">
    <w:name w:val="WW8Num4z1"/>
    <w:qFormat/>
    <w:rPr>
      <w:lang w:val="es-ES_tradn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Comentario">
    <w:name w:val="Comentario"/>
    <w:qFormat/>
    <w:rPr>
      <w:color w:val="0000FF"/>
    </w:rPr>
  </w:style>
  <w:style w:type="character" w:customStyle="1" w:styleId="WW8Num12z0">
    <w:name w:val="WW8Num12z0"/>
    <w:qFormat/>
    <w:rPr>
      <w:rFonts w:ascii="Symbol" w:eastAsia="DejaVu Sans;Arial" w:hAnsi="Symbol" w:cs="OpenSymbol"/>
      <w:color w:val="000000"/>
      <w:sz w:val="20"/>
      <w:lang w:val="es-ES_tradnl" w:bidi="ar-SA"/>
    </w:rPr>
  </w:style>
  <w:style w:type="character" w:customStyle="1" w:styleId="WW8Num12z1">
    <w:name w:val="WW8Num12z1"/>
    <w:qFormat/>
    <w:rPr>
      <w:rFonts w:ascii="OpenSymbol" w:hAnsi="OpenSymbol" w:cs="OpenSymbol"/>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customStyle="1" w:styleId="Epgrafe">
    <w:name w:val="Epígrafe"/>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rafodelista2">
    <w:name w:val="Párrafo de lista2"/>
    <w:basedOn w:val="Normal"/>
    <w:uiPriority w:val="34"/>
    <w:qFormat/>
    <w:rsid w:val="000816C8"/>
    <w:pPr>
      <w:contextualSpacing/>
      <w:jc w:val="both"/>
    </w:pPr>
  </w:style>
  <w:style w:type="paragraph" w:styleId="Encabezado">
    <w:name w:val="header"/>
    <w:basedOn w:val="Normal"/>
    <w:link w:val="EncabezadoCar"/>
    <w:uiPriority w:val="99"/>
    <w:unhideWhenUsed/>
    <w:rsid w:val="000816C8"/>
    <w:pPr>
      <w:tabs>
        <w:tab w:val="center" w:pos="4252"/>
        <w:tab w:val="right" w:pos="8504"/>
      </w:tabs>
      <w:spacing w:after="0" w:line="240" w:lineRule="auto"/>
    </w:pPr>
  </w:style>
  <w:style w:type="paragraph" w:customStyle="1" w:styleId="GSWNormal">
    <w:name w:val="GSWNormal"/>
    <w:basedOn w:val="Normal"/>
    <w:qFormat/>
    <w:rsid w:val="000816C8"/>
    <w:pPr>
      <w:spacing w:after="0" w:line="240" w:lineRule="auto"/>
      <w:ind w:right="170"/>
      <w:jc w:val="both"/>
    </w:pPr>
    <w:rPr>
      <w:rFonts w:ascii="Arial" w:eastAsia="Times New Roman" w:hAnsi="Arial"/>
      <w:sz w:val="24"/>
      <w:szCs w:val="20"/>
      <w:lang w:eastAsia="es-ES"/>
    </w:rPr>
  </w:style>
  <w:style w:type="paragraph" w:styleId="Textoindependiente3">
    <w:name w:val="Body Text 3"/>
    <w:basedOn w:val="Normal"/>
    <w:link w:val="Textoindependiente3Car"/>
    <w:qFormat/>
    <w:rsid w:val="000816C8"/>
    <w:pPr>
      <w:spacing w:after="120" w:line="240" w:lineRule="auto"/>
    </w:pPr>
    <w:rPr>
      <w:rFonts w:ascii="Times New Roman" w:eastAsia="Times New Roman" w:hAnsi="Times New Roman"/>
      <w:sz w:val="16"/>
      <w:szCs w:val="16"/>
      <w:lang w:eastAsia="x-none"/>
    </w:rPr>
  </w:style>
  <w:style w:type="paragraph" w:styleId="Textodebloque">
    <w:name w:val="Block Text"/>
    <w:basedOn w:val="Normal"/>
    <w:qFormat/>
    <w:rsid w:val="000816C8"/>
    <w:pPr>
      <w:tabs>
        <w:tab w:val="left" w:pos="8222"/>
      </w:tabs>
      <w:spacing w:after="0" w:line="240" w:lineRule="auto"/>
      <w:ind w:left="90" w:right="-568"/>
    </w:pPr>
    <w:rPr>
      <w:rFonts w:ascii="Times New Roman" w:eastAsia="Times New Roman" w:hAnsi="Times New Roman"/>
      <w:sz w:val="20"/>
      <w:szCs w:val="20"/>
      <w:lang w:val="es-MX" w:eastAsia="es-ES"/>
    </w:rPr>
  </w:style>
  <w:style w:type="paragraph" w:styleId="Piedepgina">
    <w:name w:val="footer"/>
    <w:basedOn w:val="Normal"/>
    <w:link w:val="PiedepginaCar"/>
    <w:uiPriority w:val="99"/>
    <w:unhideWhenUsed/>
    <w:rsid w:val="000816C8"/>
    <w:pPr>
      <w:tabs>
        <w:tab w:val="center" w:pos="4419"/>
        <w:tab w:val="right" w:pos="8838"/>
      </w:tabs>
      <w:spacing w:after="0" w:line="240" w:lineRule="auto"/>
    </w:pPr>
  </w:style>
  <w:style w:type="paragraph" w:customStyle="1" w:styleId="Standard">
    <w:name w:val="Standard"/>
    <w:qFormat/>
    <w:pPr>
      <w:widowControl w:val="0"/>
      <w:suppressAutoHyphens/>
      <w:spacing w:after="160" w:line="259" w:lineRule="auto"/>
      <w:textAlignment w:val="baseline"/>
    </w:pPr>
    <w:rPr>
      <w:rFonts w:ascii="Arial" w:eastAsia="DejaVu Sans;Arial" w:hAnsi="Arial" w:cs="Arial"/>
      <w:kern w:val="2"/>
      <w:szCs w:val="24"/>
      <w:lang w:eastAsia="zh-CN"/>
    </w:rPr>
  </w:style>
  <w:style w:type="paragraph" w:customStyle="1" w:styleId="IP">
    <w:name w:val="IP"/>
    <w:basedOn w:val="Standard"/>
    <w:qFormat/>
    <w:pPr>
      <w:spacing w:before="115" w:after="115"/>
    </w:pPr>
    <w:rPr>
      <w:color w:val="000080"/>
    </w:rPr>
  </w:style>
  <w:style w:type="paragraph" w:customStyle="1" w:styleId="Caption1">
    <w:name w:val="Caption1"/>
    <w:basedOn w:val="Standard"/>
    <w:qFormat/>
    <w:pPr>
      <w:suppressLineNumbers/>
      <w:spacing w:before="120" w:after="120"/>
    </w:pPr>
    <w:rPr>
      <w:rFonts w:ascii="Nimbus Sans L;Arial" w:eastAsia="Nimbus Sans L;Arial" w:hAnsi="Nimbus Sans L;Arial" w:cs="Nimbus Sans L;Arial"/>
      <w:i/>
      <w:iCs/>
      <w:sz w:val="24"/>
    </w:rPr>
  </w:style>
  <w:style w:type="paragraph" w:customStyle="1" w:styleId="Tabla">
    <w:name w:val="Tabla"/>
    <w:basedOn w:val="Caption1"/>
    <w:qFormat/>
    <w:pPr>
      <w:spacing w:before="115" w:after="115"/>
    </w:pPr>
    <w:rPr>
      <w:rFonts w:ascii="Arial" w:eastAsia="Arial" w:hAnsi="Arial" w:cs="Arial"/>
      <w:i w:val="0"/>
      <w:sz w:val="20"/>
    </w:rPr>
  </w:style>
  <w:style w:type="paragraph" w:customStyle="1" w:styleId="Contenidodelatabla">
    <w:name w:val="Contenido de la tabla"/>
    <w:basedOn w:val="Standard"/>
    <w:qFormat/>
    <w:pPr>
      <w:suppressLineNumbers/>
    </w:pPr>
  </w:style>
  <w:style w:type="paragraph" w:customStyle="1" w:styleId="Textbody">
    <w:name w:val="Text body"/>
    <w:basedOn w:val="Standard"/>
    <w:qFormat/>
    <w:pPr>
      <w:spacing w:after="1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nfoblue">
    <w:name w:val="infoblue"/>
    <w:basedOn w:val="Standard"/>
    <w:qFormat/>
    <w:pPr>
      <w:widowControl/>
      <w:suppressAutoHyphens w:val="0"/>
      <w:spacing w:after="120" w:line="240" w:lineRule="atLeast"/>
      <w:ind w:left="720"/>
    </w:pPr>
    <w:rPr>
      <w:iCs/>
      <w:color w:val="0000FF"/>
    </w:rPr>
  </w:style>
  <w:style w:type="numbering" w:customStyle="1" w:styleId="WW8Num4">
    <w:name w:val="WW8Num4"/>
    <w:qFormat/>
  </w:style>
  <w:style w:type="numbering" w:customStyle="1" w:styleId="WW8Num6">
    <w:name w:val="WW8Num6"/>
    <w:qFormat/>
  </w:style>
  <w:style w:type="numbering" w:customStyle="1" w:styleId="WW8Num12">
    <w:name w:val="WW8Num12"/>
    <w:qFormat/>
  </w:style>
  <w:style w:type="paragraph" w:styleId="Textodeglobo">
    <w:name w:val="Balloon Text"/>
    <w:basedOn w:val="Normal"/>
    <w:link w:val="TextodegloboCar"/>
    <w:uiPriority w:val="99"/>
    <w:semiHidden/>
    <w:unhideWhenUsed/>
    <w:rsid w:val="00D3776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37769"/>
    <w:rPr>
      <w:rFonts w:ascii="Tahoma" w:hAnsi="Tahoma" w:cs="Tahoma"/>
      <w:sz w:val="16"/>
      <w:szCs w:val="16"/>
      <w:lang w:val="es-ES_tradnl"/>
    </w:rPr>
  </w:style>
  <w:style w:type="character" w:styleId="Nmerodepgina">
    <w:name w:val="page number"/>
    <w:basedOn w:val="Fuentedeprrafopredeter"/>
    <w:rsid w:val="00732B81"/>
  </w:style>
  <w:style w:type="table" w:styleId="Tablaconcuadrcula">
    <w:name w:val="Table Grid"/>
    <w:basedOn w:val="Tablanormal"/>
    <w:uiPriority w:val="39"/>
    <w:rsid w:val="00AE5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111C6"/>
    <w:pPr>
      <w:ind w:left="720"/>
      <w:contextualSpacing/>
    </w:pPr>
  </w:style>
  <w:style w:type="character" w:styleId="Refdecomentario">
    <w:name w:val="annotation reference"/>
    <w:basedOn w:val="Fuentedeprrafopredeter"/>
    <w:uiPriority w:val="99"/>
    <w:semiHidden/>
    <w:unhideWhenUsed/>
    <w:rsid w:val="00512D51"/>
    <w:rPr>
      <w:sz w:val="16"/>
      <w:szCs w:val="16"/>
    </w:rPr>
  </w:style>
  <w:style w:type="paragraph" w:styleId="Textocomentario">
    <w:name w:val="annotation text"/>
    <w:basedOn w:val="Normal"/>
    <w:link w:val="TextocomentarioCar"/>
    <w:uiPriority w:val="99"/>
    <w:semiHidden/>
    <w:unhideWhenUsed/>
    <w:rsid w:val="00512D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2D51"/>
    <w:rPr>
      <w:rFonts w:cs="Times New Roman"/>
      <w:lang w:val="es-ES_tradnl" w:eastAsia="en-US"/>
    </w:rPr>
  </w:style>
  <w:style w:type="paragraph" w:styleId="Asuntodelcomentario">
    <w:name w:val="annotation subject"/>
    <w:basedOn w:val="Textocomentario"/>
    <w:next w:val="Textocomentario"/>
    <w:link w:val="AsuntodelcomentarioCar"/>
    <w:uiPriority w:val="99"/>
    <w:semiHidden/>
    <w:unhideWhenUsed/>
    <w:rsid w:val="00512D51"/>
    <w:rPr>
      <w:b/>
      <w:bCs/>
    </w:rPr>
  </w:style>
  <w:style w:type="character" w:customStyle="1" w:styleId="AsuntodelcomentarioCar">
    <w:name w:val="Asunto del comentario Car"/>
    <w:basedOn w:val="TextocomentarioCar"/>
    <w:link w:val="Asuntodelcomentario"/>
    <w:uiPriority w:val="99"/>
    <w:semiHidden/>
    <w:rsid w:val="00512D51"/>
    <w:rPr>
      <w:rFonts w:cs="Times New Roman"/>
      <w:b/>
      <w:bCs/>
      <w:lang w:val="es-ES_tradnl" w:eastAsia="en-US"/>
    </w:rPr>
  </w:style>
  <w:style w:type="character" w:styleId="nfasis">
    <w:name w:val="Emphasis"/>
    <w:basedOn w:val="Fuentedeprrafopredeter"/>
    <w:uiPriority w:val="20"/>
    <w:qFormat/>
    <w:rsid w:val="007B6906"/>
    <w:rPr>
      <w:i/>
      <w:iCs/>
    </w:rPr>
  </w:style>
  <w:style w:type="numbering" w:customStyle="1" w:styleId="Estilo1">
    <w:name w:val="Estilo1"/>
    <w:uiPriority w:val="99"/>
    <w:rsid w:val="00665C0B"/>
  </w:style>
  <w:style w:type="numbering" w:customStyle="1" w:styleId="Estilo2">
    <w:name w:val="Estilo2"/>
    <w:uiPriority w:val="99"/>
    <w:rsid w:val="00665C0B"/>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0" w:type="dxa"/>
        <w:right w:w="10" w:type="dxa"/>
      </w:tblCellMar>
    </w:tblPr>
  </w:style>
  <w:style w:type="table" w:customStyle="1" w:styleId="af0">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NegCLn8q+Slw68xy/u6AXMLVBg==">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2499</TotalTime>
  <Pages>14</Pages>
  <Words>3210</Words>
  <Characters>17660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Mónica Ma. Albo Castro</dc:creator>
  <cp:lastModifiedBy>Mónica Ma. Albo Castro</cp:lastModifiedBy>
  <cp:revision>8</cp:revision>
  <dcterms:created xsi:type="dcterms:W3CDTF">2024-01-16T03:44:00Z</dcterms:created>
  <dcterms:modified xsi:type="dcterms:W3CDTF">2024-07-25T16:04:00Z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