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2DDF" w14:textId="77777777" w:rsidR="00F15273" w:rsidRDefault="001B77F9" w:rsidP="006A5CE0">
      <w:pPr>
        <w:pStyle w:val="Prrafodelista2"/>
        <w:ind w:left="1416" w:hanging="708"/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Nombre del Proyecto: </w:t>
      </w:r>
      <w:r w:rsidR="00AE510C">
        <w:rPr>
          <w:rFonts w:ascii="Arial" w:hAnsi="Arial" w:cs="Arial"/>
          <w:b/>
          <w:sz w:val="24"/>
          <w:szCs w:val="24"/>
        </w:rPr>
        <w:t>GestAPP</w:t>
      </w:r>
    </w:p>
    <w:p w14:paraId="1190BDEC" w14:textId="77777777" w:rsidR="00F15273" w:rsidRDefault="00D37769">
      <w:pPr>
        <w:pStyle w:val="Prrafodelista2"/>
      </w:pPr>
      <w:r>
        <w:rPr>
          <w:rFonts w:ascii="Arial" w:hAnsi="Arial" w:cs="Arial"/>
          <w:b/>
          <w:sz w:val="24"/>
          <w:szCs w:val="24"/>
        </w:rPr>
        <w:t>Versió</w:t>
      </w:r>
      <w:r w:rsidR="001B77F9">
        <w:rPr>
          <w:rFonts w:ascii="Arial" w:hAnsi="Arial" w:cs="Arial"/>
          <w:b/>
          <w:sz w:val="24"/>
          <w:szCs w:val="24"/>
        </w:rPr>
        <w:t>n:</w:t>
      </w:r>
      <w:r w:rsidR="00AE510C">
        <w:rPr>
          <w:rFonts w:ascii="Arial" w:hAnsi="Arial" w:cs="Arial"/>
          <w:b/>
          <w:sz w:val="24"/>
          <w:szCs w:val="24"/>
        </w:rPr>
        <w:t>1.0</w:t>
      </w:r>
    </w:p>
    <w:p w14:paraId="78D2CE96" w14:textId="77777777" w:rsidR="00AE510C" w:rsidRPr="00AE510C" w:rsidRDefault="001B77F9" w:rsidP="00D341B4">
      <w:pPr>
        <w:pStyle w:val="Ttulo1"/>
        <w:numPr>
          <w:ilvl w:val="0"/>
          <w:numId w:val="6"/>
        </w:numPr>
        <w:ind w:left="357" w:hanging="357"/>
        <w:rPr>
          <w:rFonts w:cs="Arial"/>
          <w:b w:val="0"/>
          <w:sz w:val="22"/>
          <w:szCs w:val="22"/>
        </w:rPr>
      </w:pPr>
      <w:r w:rsidRPr="00AE510C">
        <w:rPr>
          <w:rFonts w:ascii="Arial" w:hAnsi="Arial" w:cs="Arial"/>
          <w:sz w:val="24"/>
        </w:rPr>
        <w:t>Vista del Sistema.</w:t>
      </w:r>
    </w:p>
    <w:p w14:paraId="4A4C581D" w14:textId="77777777" w:rsidR="00F15273" w:rsidRPr="00AE510C" w:rsidRDefault="001B77F9" w:rsidP="00D341B4">
      <w:pPr>
        <w:pStyle w:val="Ttulo1"/>
        <w:numPr>
          <w:ilvl w:val="1"/>
          <w:numId w:val="6"/>
        </w:numPr>
        <w:spacing w:before="120" w:after="120"/>
        <w:ind w:left="788" w:hanging="431"/>
        <w:rPr>
          <w:rFonts w:cs="Arial"/>
          <w:b w:val="0"/>
          <w:sz w:val="22"/>
          <w:szCs w:val="22"/>
        </w:rPr>
      </w:pPr>
      <w:r w:rsidRPr="00AE510C">
        <w:rPr>
          <w:rStyle w:val="Ttulo2Car"/>
          <w:b/>
          <w:sz w:val="22"/>
          <w:szCs w:val="22"/>
        </w:rPr>
        <w:t xml:space="preserve"> Descripción del Sistema</w:t>
      </w:r>
      <w:r w:rsidRPr="00AE510C">
        <w:rPr>
          <w:rFonts w:cs="Arial"/>
          <w:b w:val="0"/>
          <w:sz w:val="22"/>
          <w:szCs w:val="22"/>
        </w:rPr>
        <w:t>.</w:t>
      </w:r>
    </w:p>
    <w:p w14:paraId="6DDD21AE" w14:textId="77777777" w:rsidR="006C2977" w:rsidRDefault="00AE510C" w:rsidP="006C2977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GestAPP es un sistema web, que tiene como objetivo: Gestionar los inventarios de Materias primas, Productos y Envases de la empresa MUHIA y la movilidad de estos. El sistema debe calcular la cantidad de materia prima a rebajar para una producción a partir de la formula, debe permitir la toma de decisiones acorde al comportamiento de esta movilidad.</w:t>
      </w:r>
    </w:p>
    <w:p w14:paraId="5762058C" w14:textId="77777777" w:rsidR="00732B81" w:rsidRPr="006C2977" w:rsidRDefault="00D341B4" w:rsidP="006C2977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3703E" w:rsidRPr="00AE510C" w14:paraId="259BC40D" w14:textId="77777777" w:rsidTr="00E3703E">
        <w:tc>
          <w:tcPr>
            <w:tcW w:w="5920" w:type="dxa"/>
            <w:shd w:val="clear" w:color="auto" w:fill="auto"/>
          </w:tcPr>
          <w:p w14:paraId="667BB714" w14:textId="55B7CE2A" w:rsidR="00E3703E" w:rsidRPr="00AE510C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materia prima</w:t>
            </w:r>
            <w:r w:rsidR="00512D51">
              <w:t xml:space="preserve"> en almacén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332B77B2" w14:textId="77777777" w:rsidR="00E3703E" w:rsidRPr="00AE510C" w:rsidRDefault="00E3703E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D7D8A">
              <w:rPr>
                <w:rFonts w:ascii="Arial" w:hAnsi="Arial" w:cs="Arial"/>
                <w:sz w:val="20"/>
                <w:szCs w:val="24"/>
              </w:rPr>
              <w:t>Ines, Jefe de almacen,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E3703E" w:rsidRPr="00AE510C" w14:paraId="48E2121E" w14:textId="77777777" w:rsidTr="00E3703E">
        <w:tc>
          <w:tcPr>
            <w:tcW w:w="5920" w:type="dxa"/>
            <w:shd w:val="clear" w:color="auto" w:fill="auto"/>
          </w:tcPr>
          <w:p w14:paraId="63BCFF23" w14:textId="77777777" w:rsidR="00E3703E" w:rsidRDefault="00E3703E" w:rsidP="004D73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 w:rsidR="004D73EB">
              <w:rPr>
                <w:rFonts w:ascii="Arial" w:hAnsi="Arial" w:cs="Arial"/>
                <w:sz w:val="20"/>
                <w:szCs w:val="24"/>
              </w:rPr>
              <w:t>este caso nos referimos a insertar en el inventario la materia prima necesitaremos un formulario que permita introducir los siguientes datos:</w:t>
            </w:r>
          </w:p>
          <w:p w14:paraId="6494C871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3ADA7204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6954CA8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74EBB83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Conformación:</w:t>
            </w:r>
            <w:r w:rsidR="000A0786">
              <w:rPr>
                <w:rFonts w:ascii="Arial" w:hAnsi="Arial" w:cs="Arial"/>
                <w:sz w:val="20"/>
                <w:szCs w:val="24"/>
              </w:rPr>
              <w:t xml:space="preserve"> en saco o en tanque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12084319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202D372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176B38D" w14:textId="77777777" w:rsidR="004D73EB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D2FAB8" w14:textId="12EBEB6E" w:rsidR="006F6777" w:rsidRDefault="006F6777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FB38C43" w14:textId="76DF420A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6DF565E7" w14:textId="1770A83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3A54D69" w14:textId="26ADDACE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B7FD7BE" w14:textId="3AEF1881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40BBF1A" w14:textId="26C050F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86BF5C0" w14:textId="1FC7597D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03FB7E35" w14:textId="18B1BF7B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6F15979D" w14:textId="77777777" w:rsidR="00DD7D8A" w:rsidRDefault="004232A7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se recibe por conteo por el jefe de almacén y posteriormente se introducen los datos de la factura y se contrasta con lo físico en almacén.</w:t>
            </w:r>
          </w:p>
          <w:p w14:paraId="3013A68A" w14:textId="77777777" w:rsidR="00F026B8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5E93E28" w14:textId="71F1B406" w:rsidR="00F026B8" w:rsidRPr="00AE510C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10027228" w14:textId="77777777" w:rsidR="00E3703E" w:rsidRPr="00E3703E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6C2977" w:rsidRPr="00E3703E">
              <w:rPr>
                <w:rFonts w:ascii="Arial" w:hAnsi="Arial" w:cs="Arial"/>
                <w:sz w:val="20"/>
                <w:szCs w:val="24"/>
              </w:rPr>
              <w:t>Bá</w:t>
            </w:r>
            <w:r w:rsidR="006C2977">
              <w:rPr>
                <w:rFonts w:ascii="Arial" w:hAnsi="Arial" w:cs="Arial"/>
                <w:sz w:val="20"/>
                <w:szCs w:val="24"/>
              </w:rPr>
              <w:t>sica</w:t>
            </w:r>
            <w:r>
              <w:rPr>
                <w:rFonts w:ascii="Arial" w:hAnsi="Arial" w:cs="Arial"/>
                <w:sz w:val="20"/>
                <w:szCs w:val="24"/>
              </w:rPr>
              <w:t xml:space="preserve"> (Modelo+Formulario)</w:t>
            </w:r>
          </w:p>
        </w:tc>
      </w:tr>
    </w:tbl>
    <w:p w14:paraId="23DDDB79" w14:textId="48FB42D0" w:rsidR="00732B81" w:rsidRDefault="00732B81" w:rsidP="00D341B4">
      <w:pPr>
        <w:spacing w:after="0"/>
      </w:pPr>
    </w:p>
    <w:p w14:paraId="6A3F0E16" w14:textId="100C4ABF" w:rsidR="00512D51" w:rsidRDefault="00512D51" w:rsidP="00D341B4">
      <w:pPr>
        <w:spacing w:after="0"/>
      </w:pPr>
    </w:p>
    <w:p w14:paraId="429C3251" w14:textId="77777777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6082ED9F" w14:textId="77777777" w:rsidTr="004232A7">
        <w:tc>
          <w:tcPr>
            <w:tcW w:w="5920" w:type="dxa"/>
            <w:shd w:val="clear" w:color="auto" w:fill="auto"/>
          </w:tcPr>
          <w:p w14:paraId="11396AE1" w14:textId="2C7EAEBF" w:rsidR="004D73EB" w:rsidRPr="00AE510C" w:rsidRDefault="004D73EB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DD7D8A">
              <w:rPr>
                <w:rFonts w:ascii="Arial" w:hAnsi="Arial" w:cs="Arial"/>
                <w:sz w:val="20"/>
                <w:szCs w:val="24"/>
              </w:rPr>
              <w:t>2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DD7D8A">
              <w:t>compra de materia prima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62C5FCD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</w:t>
            </w:r>
            <w:r w:rsidR="00DD7D8A">
              <w:rPr>
                <w:rFonts w:ascii="Arial" w:hAnsi="Arial" w:cs="Arial"/>
                <w:sz w:val="20"/>
                <w:szCs w:val="24"/>
              </w:rPr>
              <w:t>és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D73EB" w:rsidRPr="00AE510C" w14:paraId="3A0BEDB9" w14:textId="77777777" w:rsidTr="004232A7">
        <w:tc>
          <w:tcPr>
            <w:tcW w:w="5920" w:type="dxa"/>
            <w:shd w:val="clear" w:color="auto" w:fill="auto"/>
          </w:tcPr>
          <w:p w14:paraId="1C755604" w14:textId="259CC7F4" w:rsidR="004D73EB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Se refiere a las compras de materias primas, mayormente por importación, se debe registrar el total comprado de cada producto, el costo total y a partir de ello se hace el análisis de la ficha de costo desglosando el valor total de la compra. Debe identificarse si la compra es nacional que solo incluye </w:t>
            </w:r>
            <w:r w:rsidR="00232D35">
              <w:rPr>
                <w:rFonts w:ascii="Arial" w:hAnsi="Arial" w:cs="Arial"/>
                <w:sz w:val="20"/>
                <w:szCs w:val="24"/>
              </w:rPr>
              <w:t>transportaciones terrestres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 o si es una importación que incluye en el costo otros elementos.</w:t>
            </w:r>
          </w:p>
          <w:p w14:paraId="0AAFA7B2" w14:textId="0FC1192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DEEBD90" w14:textId="2F726F6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Como datos a tener en cuenta:</w:t>
            </w:r>
          </w:p>
          <w:p w14:paraId="5428A6BF" w14:textId="52E2B4C4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5E3DA74E" w14:textId="4E2C370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</w:t>
            </w:r>
          </w:p>
          <w:p w14:paraId="1146E7F3" w14:textId="7B67DB53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A560160" w14:textId="1AF3FCCD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1D360151" w14:textId="7208F0BA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Precio</w:t>
            </w:r>
          </w:p>
          <w:p w14:paraId="5C07F10D" w14:textId="1D5D6A9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Importe</w:t>
            </w:r>
          </w:p>
          <w:p w14:paraId="23CDDE05" w14:textId="1610F6F2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</w:t>
            </w:r>
          </w:p>
          <w:p w14:paraId="19874A00" w14:textId="77777777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3DE595D" w14:textId="61527E12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este caso se debe generar la factura de dicha compra, la cual puede ser generada en pdf o Excel.</w:t>
            </w:r>
          </w:p>
          <w:p w14:paraId="0F07AECE" w14:textId="77777777" w:rsidR="00F026B8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9E2DB35" w14:textId="6145B838" w:rsidR="00F026B8" w:rsidRPr="00AE510C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compra de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F00500E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76AB945E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11A7B781" w14:textId="77777777" w:rsidTr="004232A7">
        <w:tc>
          <w:tcPr>
            <w:tcW w:w="5920" w:type="dxa"/>
            <w:shd w:val="clear" w:color="auto" w:fill="auto"/>
          </w:tcPr>
          <w:p w14:paraId="2F67C2E6" w14:textId="60024B44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4B23F5">
              <w:rPr>
                <w:rFonts w:ascii="Arial" w:hAnsi="Arial" w:cs="Arial"/>
                <w:sz w:val="20"/>
                <w:szCs w:val="24"/>
              </w:rPr>
              <w:t>3. Registrar ficha técnica de materia prima</w:t>
            </w:r>
          </w:p>
        </w:tc>
        <w:tc>
          <w:tcPr>
            <w:tcW w:w="2552" w:type="dxa"/>
            <w:shd w:val="clear" w:color="auto" w:fill="auto"/>
          </w:tcPr>
          <w:p w14:paraId="3AACC8F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50411359" w14:textId="77777777" w:rsidTr="004232A7">
        <w:tc>
          <w:tcPr>
            <w:tcW w:w="5920" w:type="dxa"/>
            <w:shd w:val="clear" w:color="auto" w:fill="auto"/>
          </w:tcPr>
          <w:p w14:paraId="00CEE66E" w14:textId="6F3A86B2" w:rsidR="004B23F5" w:rsidRDefault="004D73EB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C4C57">
              <w:rPr>
                <w:rFonts w:ascii="Arial" w:hAnsi="Arial" w:cs="Arial"/>
                <w:sz w:val="20"/>
                <w:szCs w:val="24"/>
              </w:rPr>
              <w:t xml:space="preserve">Las materias primas tienen su ficha técnica, la misma contendrá por apartados los siguientes datos a introducir: </w:t>
            </w:r>
          </w:p>
          <w:p w14:paraId="60DB3E91" w14:textId="5E7C9BE7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6D75D7EA" w14:textId="1D7710F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elaboración</w:t>
            </w:r>
          </w:p>
          <w:p w14:paraId="7BD32BBF" w14:textId="2A5A5E4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Folio</w:t>
            </w:r>
          </w:p>
          <w:p w14:paraId="67E02C00" w14:textId="57748AC2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Generales de la Sustancia Química</w:t>
            </w:r>
          </w:p>
          <w:p w14:paraId="2CFC0912" w14:textId="641E41C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químico</w:t>
            </w:r>
          </w:p>
          <w:p w14:paraId="77CE204B" w14:textId="4B925311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comercial</w:t>
            </w:r>
          </w:p>
          <w:p w14:paraId="478982F9" w14:textId="478F8FC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Sinónimos</w:t>
            </w:r>
          </w:p>
          <w:p w14:paraId="698B09F3" w14:textId="161CFF8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Fórmula química</w:t>
            </w:r>
          </w:p>
          <w:p w14:paraId="71830194" w14:textId="0181705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Presentación</w:t>
            </w:r>
          </w:p>
          <w:p w14:paraId="5DBF20BA" w14:textId="09BA00B8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</w:t>
            </w:r>
          </w:p>
          <w:p w14:paraId="3FBA5AC6" w14:textId="025FC11C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Masa molecular</w:t>
            </w:r>
          </w:p>
          <w:p w14:paraId="2E7FFD2E" w14:textId="78EEFD74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</w:t>
            </w:r>
          </w:p>
          <w:p w14:paraId="037E36F7" w14:textId="370317E1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Especificaciones Fisioquímicas</w:t>
            </w:r>
          </w:p>
          <w:p w14:paraId="0CB7D2CE" w14:textId="5A66A4E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</w:t>
            </w:r>
          </w:p>
          <w:p w14:paraId="2ED1BADE" w14:textId="39C06C3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Especificación</w:t>
            </w:r>
          </w:p>
          <w:p w14:paraId="26041136" w14:textId="201B8579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Información adicional</w:t>
            </w:r>
          </w:p>
          <w:p w14:paraId="5ADC2B14" w14:textId="6AD0B730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Usos identificados</w:t>
            </w:r>
          </w:p>
          <w:p w14:paraId="64109FC0" w14:textId="42CCD0E2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almacenaje</w:t>
            </w:r>
          </w:p>
          <w:p w14:paraId="46763EE0" w14:textId="724D430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</w:t>
            </w:r>
          </w:p>
          <w:p w14:paraId="19111AFE" w14:textId="66BA06B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Garantía</w:t>
            </w:r>
          </w:p>
          <w:p w14:paraId="439AAB3D" w14:textId="77777777" w:rsidR="00EC4C57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DDEE958" w14:textId="77777777" w:rsidR="004D73EB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Una vez introducidos los parámetros debe generarse un documento en formato pdf que recoja los parámetros de entrada y se visualice con una carátula y pie de página que contenga las generales de la institución que la provee.</w:t>
            </w:r>
          </w:p>
          <w:p w14:paraId="4DBC0FF9" w14:textId="77777777" w:rsidR="00F026B8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A3793AC" w14:textId="591F5DD5" w:rsidR="00F026B8" w:rsidRPr="00AE510C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ficha técnica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1291615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6B901093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C4C57" w:rsidRPr="00AE510C" w14:paraId="2F2E75EF" w14:textId="77777777" w:rsidTr="005F09DC">
        <w:tc>
          <w:tcPr>
            <w:tcW w:w="5920" w:type="dxa"/>
            <w:shd w:val="clear" w:color="auto" w:fill="auto"/>
          </w:tcPr>
          <w:p w14:paraId="1051260D" w14:textId="4B377242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 Registrar hoja de datos de seguridad de materia prima</w:t>
            </w:r>
          </w:p>
        </w:tc>
        <w:tc>
          <w:tcPr>
            <w:tcW w:w="2552" w:type="dxa"/>
            <w:shd w:val="clear" w:color="auto" w:fill="auto"/>
          </w:tcPr>
          <w:p w14:paraId="142D76AD" w14:textId="77777777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EC4C57" w:rsidRPr="00AE510C" w14:paraId="2C3297C8" w14:textId="77777777" w:rsidTr="005F09DC">
        <w:tc>
          <w:tcPr>
            <w:tcW w:w="5920" w:type="dxa"/>
            <w:shd w:val="clear" w:color="auto" w:fill="auto"/>
          </w:tcPr>
          <w:p w14:paraId="246F1650" w14:textId="67886411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Las materias primas tienen su hoja de datos de seguridad para ser transportadas, la misma contendrá por apartados los siguientes datos a introducir: </w:t>
            </w:r>
          </w:p>
          <w:p w14:paraId="58BA4E7C" w14:textId="19CE36CB" w:rsidR="00533C07" w:rsidRDefault="00EC4C57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Sección 1. 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>I</w:t>
            </w:r>
            <w:r w:rsidR="00533C07">
              <w:rPr>
                <w:rFonts w:ascii="Arial" w:hAnsi="Arial" w:cs="Arial"/>
                <w:sz w:val="20"/>
                <w:szCs w:val="24"/>
              </w:rPr>
              <w:t>d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 xml:space="preserve">entificación de la sustancia química peligrosa o mezcla y del proveedor o fabricante </w:t>
            </w:r>
          </w:p>
          <w:p w14:paraId="25CC7483" w14:textId="1D8596AD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 la sustancia química peligrosa o mezcla/Otros medios de identificación</w:t>
            </w:r>
          </w:p>
          <w:p w14:paraId="049EC3EB" w14:textId="77777777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</w:t>
            </w:r>
          </w:p>
          <w:p w14:paraId="72D89652" w14:textId="67B5DC77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33C07">
              <w:rPr>
                <w:rFonts w:ascii="Arial" w:hAnsi="Arial" w:cs="Arial"/>
                <w:sz w:val="20"/>
                <w:szCs w:val="24"/>
              </w:rPr>
              <w:t>Uso recomenda</w:t>
            </w:r>
            <w:r>
              <w:rPr>
                <w:rFonts w:ascii="Arial" w:hAnsi="Arial" w:cs="Arial"/>
                <w:sz w:val="20"/>
                <w:szCs w:val="24"/>
              </w:rPr>
              <w:t>do de la sustancia química peligrosa o mezcla, y restricciones de uso</w:t>
            </w:r>
          </w:p>
          <w:p w14:paraId="46D79FA4" w14:textId="5434C2BB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del proveedor o fabricante</w:t>
            </w:r>
          </w:p>
          <w:p w14:paraId="071F6C95" w14:textId="4F206750" w:rsidR="00533C07" w:rsidRP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teléfono en caso de emergencia</w:t>
            </w:r>
          </w:p>
          <w:p w14:paraId="7A0BBD0C" w14:textId="0D009D01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 de los peligros</w:t>
            </w:r>
          </w:p>
          <w:p w14:paraId="2F607FE7" w14:textId="385D6D24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 de la sustancia química peligrosa o mezcla</w:t>
            </w:r>
          </w:p>
          <w:p w14:paraId="7330BD17" w14:textId="0E238CDD" w:rsidR="00533C0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Elementos de señalización, incluidas los consejos de prudencia, pictogramas de precaución (pictogramas)</w:t>
            </w:r>
          </w:p>
          <w:p w14:paraId="04DFA4C6" w14:textId="7AA4A7F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Palabra de Advertencia</w:t>
            </w:r>
          </w:p>
          <w:p w14:paraId="19CBDC76" w14:textId="0E6420F4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Indicaciones de peligro</w:t>
            </w:r>
          </w:p>
          <w:p w14:paraId="3250DE93" w14:textId="70FBAA47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Prevención</w:t>
            </w:r>
          </w:p>
          <w:p w14:paraId="01C048A1" w14:textId="661BF45A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Intervención</w:t>
            </w:r>
          </w:p>
          <w:p w14:paraId="597A1369" w14:textId="69D4275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Almacenamiento/Eliminación</w:t>
            </w:r>
          </w:p>
          <w:p w14:paraId="24179537" w14:textId="0A6DE2CE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 peligros que no contribuyen en la clasificación</w:t>
            </w:r>
          </w:p>
          <w:p w14:paraId="37C41FB8" w14:textId="00EB1E5B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Composición/Información de los componentes</w:t>
            </w:r>
          </w:p>
          <w:p w14:paraId="212F1B46" w14:textId="08A3E175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Mezclas (Identidad química y concentración de componentes peligrosos)</w:t>
            </w:r>
          </w:p>
          <w:p w14:paraId="120CF563" w14:textId="562052FB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Número CAS</w:t>
            </w:r>
          </w:p>
          <w:p w14:paraId="311C4C43" w14:textId="7FC1142E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</w:t>
            </w:r>
          </w:p>
          <w:p w14:paraId="2D302F22" w14:textId="30DC4A85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7360D8B" w14:textId="26C85615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Primero Auxilios</w:t>
            </w:r>
          </w:p>
          <w:p w14:paraId="5FB2616A" w14:textId="404C4BD7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los primeros auxilios</w:t>
            </w:r>
          </w:p>
          <w:p w14:paraId="59500A21" w14:textId="010E75FF" w:rsidR="00EC4C57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los ojos</w:t>
            </w:r>
          </w:p>
          <w:p w14:paraId="22D15A08" w14:textId="35018C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la piel</w:t>
            </w:r>
          </w:p>
          <w:p w14:paraId="177CB49D" w14:textId="134CDA7E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Inhalación</w:t>
            </w:r>
          </w:p>
          <w:p w14:paraId="0666DDBB" w14:textId="231F05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ingestión o aspiración</w:t>
            </w:r>
          </w:p>
          <w:p w14:paraId="6EA18008" w14:textId="1203B881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contra incendios</w:t>
            </w:r>
          </w:p>
          <w:p w14:paraId="22C21D56" w14:textId="5FC757EA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Medios de extinción apropiados</w:t>
            </w:r>
          </w:p>
          <w:p w14:paraId="7D848A7D" w14:textId="362C5C89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Peligros específicos de las sustancias químicas peligrosas o mezclas</w:t>
            </w:r>
          </w:p>
          <w:p w14:paraId="5EE6B661" w14:textId="02A454F7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especiales que deberían seguir los grupos de combate contra incendio</w:t>
            </w:r>
          </w:p>
          <w:p w14:paraId="755C2BC5" w14:textId="47D998B7" w:rsidR="00EA2E48" w:rsidRDefault="00EA2E48" w:rsidP="00EA2E48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que deben tomarse en caso de derrame accidental o fuga accidental</w:t>
            </w:r>
          </w:p>
          <w:p w14:paraId="01C46E4A" w14:textId="19662B76" w:rsidR="00EA2E48" w:rsidRDefault="00EA2E48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personales, equipos de protección y procedimientos de emergencia</w:t>
            </w:r>
          </w:p>
          <w:p w14:paraId="7F9E02C3" w14:textId="0120BE24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relativas al medio ambiente</w:t>
            </w:r>
          </w:p>
          <w:p w14:paraId="59A731C4" w14:textId="003B3EE2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y materiales para la contención y limpieza de derrames o fugas</w:t>
            </w:r>
          </w:p>
          <w:p w14:paraId="7BE816D3" w14:textId="01EA7773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Manejo y Almacenamiento</w:t>
            </w:r>
          </w:p>
          <w:p w14:paraId="1AF52190" w14:textId="522B42AA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que deben tomar para garantizar un manejo seguro</w:t>
            </w:r>
          </w:p>
          <w:p w14:paraId="60A95011" w14:textId="77BC4F77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almacenamiento seguro, incluida cualquier incompatibilidad</w:t>
            </w:r>
          </w:p>
          <w:p w14:paraId="0E4170E9" w14:textId="1D6E5329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Controles de exposición/protección personal</w:t>
            </w:r>
          </w:p>
          <w:p w14:paraId="2C790777" w14:textId="1307DFA8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Parámetros de control</w:t>
            </w:r>
          </w:p>
          <w:p w14:paraId="301BDFFD" w14:textId="208935F6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de protección individual, como equipo de protección personal, EPP</w:t>
            </w:r>
          </w:p>
          <w:p w14:paraId="4AE7F0B7" w14:textId="55C6F12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Ojos</w:t>
            </w:r>
          </w:p>
          <w:p w14:paraId="4C1EFA8D" w14:textId="40D5ECA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Piel</w:t>
            </w:r>
          </w:p>
          <w:p w14:paraId="69E5920B" w14:textId="68FB5F8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Vestimenta</w:t>
            </w:r>
          </w:p>
          <w:p w14:paraId="0E8C568C" w14:textId="75930020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Propiedades físicas y químicas</w:t>
            </w:r>
          </w:p>
          <w:p w14:paraId="2378CEAD" w14:textId="561D332F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de propiedades físicas y químicas básicas:</w:t>
            </w:r>
          </w:p>
          <w:p w14:paraId="39417967" w14:textId="2E23A4F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Estado físico</w:t>
            </w:r>
          </w:p>
          <w:p w14:paraId="287D3AD4" w14:textId="4CA9E3D6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Olor</w:t>
            </w:r>
          </w:p>
          <w:p w14:paraId="2C96765D" w14:textId="176AE1BA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</w:t>
            </w:r>
          </w:p>
          <w:p w14:paraId="7A625211" w14:textId="2C6B4DF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Umbral Olor</w:t>
            </w:r>
          </w:p>
          <w:p w14:paraId="2B9B920B" w14:textId="3EF6DBCE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Potencial de hidrógenro, pH</w:t>
            </w:r>
          </w:p>
          <w:p w14:paraId="1F5B49B3" w14:textId="7D214BF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fusión</w:t>
            </w:r>
          </w:p>
          <w:p w14:paraId="016BBB64" w14:textId="6B412AA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ebullición</w:t>
            </w:r>
          </w:p>
          <w:p w14:paraId="3E0DBC4E" w14:textId="4616B51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inflamación</w:t>
            </w:r>
          </w:p>
          <w:p w14:paraId="25D8DE1C" w14:textId="0051C480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lastRenderedPageBreak/>
              <w:t xml:space="preserve">Inflamabilidad (solido/gas): </w:t>
            </w:r>
          </w:p>
          <w:p w14:paraId="00D79A0D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Inflamabilidad de los productos aerosoles</w:t>
            </w:r>
          </w:p>
          <w:p w14:paraId="0BCDAB0C" w14:textId="51897618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Límite superior/inferior de inflamabilidad o explosividad</w:t>
            </w:r>
          </w:p>
          <w:p w14:paraId="6BD1D921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Autoinflamación</w:t>
            </w:r>
          </w:p>
          <w:p w14:paraId="433481B7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Presión de vapor</w:t>
            </w:r>
          </w:p>
          <w:p w14:paraId="3CE1193E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</w:t>
            </w:r>
          </w:p>
          <w:p w14:paraId="6C279AC9" w14:textId="3EE37C6A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 de vapor</w:t>
            </w:r>
          </w:p>
          <w:p w14:paraId="466A1066" w14:textId="78A1D372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Coeficiente de partición n-octanol/agua</w:t>
            </w:r>
          </w:p>
          <w:p w14:paraId="6E03EACD" w14:textId="0728A09E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Temperatura de autoignición</w:t>
            </w:r>
          </w:p>
          <w:p w14:paraId="27539AD5" w14:textId="3CA68106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4B551E6E" w14:textId="0147DB01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Viscosidad, dinámic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  <w:p w14:paraId="46F754F8" w14:textId="19837700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</w:t>
            </w:r>
            <w:r w:rsidRPr="00D111C6">
              <w:rPr>
                <w:rFonts w:ascii="Arial" w:hAnsi="Arial" w:cs="Arial"/>
                <w:sz w:val="20"/>
                <w:szCs w:val="24"/>
              </w:rPr>
              <w:t xml:space="preserve">iscosidad </w:t>
            </w:r>
          </w:p>
          <w:p w14:paraId="4D67A7A2" w14:textId="28D55BB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en agua</w:t>
            </w:r>
          </w:p>
          <w:p w14:paraId="1C96CBEB" w14:textId="662D9371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(cualitativo</w:t>
            </w:r>
          </w:p>
          <w:p w14:paraId="6019B695" w14:textId="7D7E37D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Velocidad de evaporación</w:t>
            </w:r>
          </w:p>
          <w:p w14:paraId="0BEC24BE" w14:textId="5F87534C" w:rsidR="00EC4C57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6593809F" w14:textId="375629D5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y Reactividad</w:t>
            </w:r>
          </w:p>
          <w:p w14:paraId="7F8FB41B" w14:textId="4451DDB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Reactividad</w:t>
            </w:r>
          </w:p>
          <w:p w14:paraId="13B2B176" w14:textId="4203942E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química</w:t>
            </w:r>
          </w:p>
          <w:p w14:paraId="1E5880FB" w14:textId="2B618A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que deberán evitarse</w:t>
            </w:r>
          </w:p>
          <w:p w14:paraId="581078F0" w14:textId="2FF93880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Materiales incompatibles</w:t>
            </w:r>
          </w:p>
          <w:p w14:paraId="06F94EE2" w14:textId="4F15D43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Productos de descomposición peligrosos</w:t>
            </w:r>
          </w:p>
          <w:p w14:paraId="137A3BA3" w14:textId="1A2EB6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0D21752B" w14:textId="73647812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toxicológica</w:t>
            </w:r>
          </w:p>
          <w:p w14:paraId="0F009D29" w14:textId="77777777" w:rsidR="00D111C6" w:rsidRP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Información sobre las vías probables de ingreso</w:t>
            </w:r>
          </w:p>
          <w:p w14:paraId="52795AED" w14:textId="0ED9E989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Síntomas relacionados con las características físicas, químicas y toxicológicas</w:t>
            </w:r>
          </w:p>
          <w:p w14:paraId="58E0F4A0" w14:textId="15C52F12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aguda</w:t>
            </w:r>
          </w:p>
          <w:p w14:paraId="48AB8BE6" w14:textId="333B2E30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Sensibilización</w:t>
            </w:r>
          </w:p>
          <w:p w14:paraId="0067AFE6" w14:textId="3822D148" w:rsidR="00D111C6" w:rsidRP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 de aspiración</w:t>
            </w:r>
          </w:p>
          <w:p w14:paraId="73F2EF8B" w14:textId="66B561DD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Efectos inmediatos y retardados, así como efectos crónicos producidos por una exposición a corto o largo plazo</w:t>
            </w:r>
          </w:p>
          <w:p w14:paraId="57784B01" w14:textId="4DB25804" w:rsidR="00D111C6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crónica/efectos</w:t>
            </w:r>
          </w:p>
          <w:p w14:paraId="4DE76CF1" w14:textId="043983C4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genética</w:t>
            </w:r>
          </w:p>
          <w:p w14:paraId="2D80AFC0" w14:textId="17064480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Carcinogenicidad</w:t>
            </w:r>
          </w:p>
          <w:p w14:paraId="667EB080" w14:textId="71808BFA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en la reproducción</w:t>
            </w:r>
          </w:p>
          <w:p w14:paraId="119CCA36" w14:textId="77777777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Teratogenicidad</w:t>
            </w:r>
          </w:p>
          <w:p w14:paraId="0B8668A7" w14:textId="47062513" w:rsidR="00D111C6" w:rsidRDefault="00D97784" w:rsidP="00D111C6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51C9313A" w14:textId="4997BF1C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ecotoxicologica</w:t>
            </w:r>
          </w:p>
          <w:p w14:paraId="44A860D2" w14:textId="008E0861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</w:t>
            </w:r>
          </w:p>
          <w:p w14:paraId="63E42742" w14:textId="1FBE7240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acuática especifica del producto</w:t>
            </w:r>
          </w:p>
          <w:p w14:paraId="6831C7AE" w14:textId="4ADAE47E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Persistencia y degradabilidad</w:t>
            </w:r>
          </w:p>
          <w:p w14:paraId="6220139A" w14:textId="788D1858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Potencial de biocumulación</w:t>
            </w:r>
          </w:p>
          <w:p w14:paraId="57EBD656" w14:textId="55472840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 la eliminación de los productos</w:t>
            </w:r>
          </w:p>
          <w:p w14:paraId="25E010EB" w14:textId="5A634350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de eliminación, incluida la eliminación de los recipientes contaminados</w:t>
            </w:r>
          </w:p>
          <w:p w14:paraId="2D1A3625" w14:textId="004C4564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al transporte</w:t>
            </w:r>
          </w:p>
          <w:p w14:paraId="090ECF57" w14:textId="39352B4F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</w:t>
            </w:r>
          </w:p>
          <w:p w14:paraId="47CB524F" w14:textId="679A4883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9BD7745" w14:textId="2AA84E7A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reglamentaria</w:t>
            </w:r>
          </w:p>
          <w:p w14:paraId="02EE0541" w14:textId="7B9A7F2C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Disposiciones específicas sobre seguridad, salud y medio ambiente para las sustancias químicas peligrosas o mezcla de que se trate</w:t>
            </w:r>
          </w:p>
          <w:p w14:paraId="710DAC46" w14:textId="3BFD16E6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Reglamentaciones fedarales</w:t>
            </w:r>
          </w:p>
          <w:p w14:paraId="77643E75" w14:textId="2235927C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NFPA Código de peligro</w:t>
            </w:r>
          </w:p>
          <w:p w14:paraId="7C41615B" w14:textId="419FDD33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</w:t>
            </w:r>
            <w:r w:rsidRPr="00D97784">
              <w:rPr>
                <w:rFonts w:ascii="Arial" w:hAnsi="Arial" w:cs="Arial"/>
                <w:sz w:val="20"/>
                <w:szCs w:val="24"/>
              </w:rPr>
              <w:t>tra información incluidas las relativas a la preparación y actualización de las hojas de datos de seguridad</w:t>
            </w:r>
          </w:p>
          <w:p w14:paraId="2CF5C485" w14:textId="296F3D1B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Versión</w:t>
            </w:r>
          </w:p>
          <w:p w14:paraId="2B87FD57" w14:textId="167991CA" w:rsidR="00D97784" w:rsidRP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Cambios</w:t>
            </w:r>
          </w:p>
          <w:p w14:paraId="5A2E403E" w14:textId="77777777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Una vez introducidos los parámetros debe generarse un documento en formato pdf que recoja los parámetros de entrada y se visualice con una carátula y pie de página que contenga las generales de la institución que la provee.</w:t>
            </w:r>
          </w:p>
          <w:p w14:paraId="7D4A3ED9" w14:textId="5D9A85C8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hoja de datos de seguridad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45A0305" w14:textId="77777777" w:rsidR="00EC4C57" w:rsidRPr="00E3703E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45CEF7BC" w14:textId="00296F7C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60350" w:rsidRPr="00AE510C" w14:paraId="232A0E90" w14:textId="77777777" w:rsidTr="005F09DC">
        <w:tc>
          <w:tcPr>
            <w:tcW w:w="5920" w:type="dxa"/>
            <w:shd w:val="clear" w:color="auto" w:fill="auto"/>
          </w:tcPr>
          <w:p w14:paraId="201F9295" w14:textId="05C9E56E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5.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pérdida</w:t>
            </w:r>
            <w:r w:rsidR="00596005">
              <w:t xml:space="preserve"> de producto</w:t>
            </w:r>
          </w:p>
        </w:tc>
        <w:tc>
          <w:tcPr>
            <w:tcW w:w="2552" w:type="dxa"/>
            <w:shd w:val="clear" w:color="auto" w:fill="auto"/>
          </w:tcPr>
          <w:p w14:paraId="76472A2E" w14:textId="77777777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Ines, Jefe de almacen,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60350" w:rsidRPr="00AE510C" w14:paraId="76F70A25" w14:textId="77777777" w:rsidTr="005F09DC">
        <w:tc>
          <w:tcPr>
            <w:tcW w:w="5920" w:type="dxa"/>
            <w:shd w:val="clear" w:color="auto" w:fill="auto"/>
          </w:tcPr>
          <w:p w14:paraId="1F7D7ADD" w14:textId="7502405C" w:rsidR="00460350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pérdida</w:t>
            </w:r>
            <w:r w:rsidR="00596005">
              <w:rPr>
                <w:rFonts w:ascii="Arial" w:hAnsi="Arial" w:cs="Arial"/>
                <w:sz w:val="20"/>
                <w:szCs w:val="24"/>
              </w:rPr>
              <w:t xml:space="preserve"> de un producto, dígase siendo una </w:t>
            </w:r>
            <w:r>
              <w:rPr>
                <w:rFonts w:ascii="Arial" w:hAnsi="Arial" w:cs="Arial"/>
                <w:sz w:val="20"/>
                <w:szCs w:val="24"/>
              </w:rPr>
              <w:t xml:space="preserve"> materia prima</w:t>
            </w:r>
            <w:r w:rsidR="00596005">
              <w:rPr>
                <w:rFonts w:ascii="Arial" w:hAnsi="Arial" w:cs="Arial"/>
                <w:sz w:val="20"/>
                <w:szCs w:val="24"/>
              </w:rPr>
              <w:t>, un producto fabricado o un producto base</w:t>
            </w:r>
            <w:r>
              <w:rPr>
                <w:rFonts w:ascii="Arial" w:hAnsi="Arial" w:cs="Arial"/>
                <w:sz w:val="20"/>
                <w:szCs w:val="24"/>
              </w:rPr>
              <w:t>, necesitaremos un formulario que permita introducir los siguientes datos:</w:t>
            </w:r>
          </w:p>
          <w:p w14:paraId="2BDF2DE1" w14:textId="1071F963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Nombre </w:t>
            </w:r>
            <w:r w:rsidR="00596005">
              <w:rPr>
                <w:rFonts w:ascii="Arial" w:hAnsi="Arial" w:cs="Arial"/>
                <w:sz w:val="20"/>
                <w:szCs w:val="24"/>
              </w:rPr>
              <w:t>del producto</w:t>
            </w:r>
          </w:p>
          <w:p w14:paraId="7F78F5BF" w14:textId="1A580A60" w:rsidR="00596005" w:rsidRDefault="00596005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21AF5798" w14:textId="44E7950E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36BC4A7" w14:textId="77777777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24972480" w14:textId="77777777" w:rsidR="00F026B8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054F8C5" w14:textId="14111269" w:rsidR="00F026B8" w:rsidRPr="00460350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pérdida de producto,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46D86712" w14:textId="77777777" w:rsidR="00460350" w:rsidRPr="00E3703E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50A68A97" w14:textId="27B278E0" w:rsidR="00460350" w:rsidRDefault="00460350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26B8" w:rsidRPr="00AE510C" w14:paraId="47932CE4" w14:textId="77777777" w:rsidTr="005F09DC">
        <w:tc>
          <w:tcPr>
            <w:tcW w:w="5920" w:type="dxa"/>
            <w:shd w:val="clear" w:color="auto" w:fill="auto"/>
          </w:tcPr>
          <w:p w14:paraId="4FBDDE01" w14:textId="5E0383C0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6.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fórmula de producto</w:t>
            </w:r>
          </w:p>
        </w:tc>
        <w:tc>
          <w:tcPr>
            <w:tcW w:w="2552" w:type="dxa"/>
            <w:shd w:val="clear" w:color="auto" w:fill="auto"/>
          </w:tcPr>
          <w:p w14:paraId="41FAA4DB" w14:textId="0D76F96E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Ines, Jefe de </w:t>
            </w:r>
            <w:r w:rsidR="0072127A">
              <w:rPr>
                <w:rFonts w:ascii="Arial" w:hAnsi="Arial" w:cs="Arial"/>
                <w:sz w:val="20"/>
                <w:szCs w:val="24"/>
              </w:rPr>
              <w:t>almacén</w:t>
            </w:r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26B8" w:rsidRPr="00AE510C" w14:paraId="67A2105C" w14:textId="77777777" w:rsidTr="005F09DC">
        <w:tc>
          <w:tcPr>
            <w:tcW w:w="5920" w:type="dxa"/>
            <w:shd w:val="clear" w:color="auto" w:fill="auto"/>
          </w:tcPr>
          <w:p w14:paraId="742DFDAB" w14:textId="2816F9CB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fórmula de un producto, necesitaremos un formulario que permita introducir los siguientes datos:</w:t>
            </w:r>
          </w:p>
          <w:p w14:paraId="4272D453" w14:textId="2E299D22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0D7DE338" w14:textId="2CD3B8CD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</w:t>
            </w:r>
          </w:p>
          <w:p w14:paraId="5165624B" w14:textId="5A48FDA3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3D373F57" w14:textId="78CDEBDF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materia prima</w:t>
            </w:r>
          </w:p>
          <w:p w14:paraId="0EDEB0AB" w14:textId="680162B7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estimada de producción</w:t>
            </w:r>
          </w:p>
          <w:p w14:paraId="1834F022" w14:textId="7465CFEF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 (se calcula por materia prima y en su totalidad como producto)</w:t>
            </w:r>
          </w:p>
          <w:p w14:paraId="4A485376" w14:textId="77777777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B6B181" w14:textId="0EFA55CB" w:rsidR="00F026B8" w:rsidRPr="00460350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2C48153" w14:textId="77777777" w:rsidR="00F026B8" w:rsidRPr="00E3703E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04D3E326" w14:textId="4A6DF74A" w:rsidR="00F026B8" w:rsidRDefault="00F026B8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7ACD" w:rsidRPr="00AE510C" w14:paraId="6F10938F" w14:textId="77777777" w:rsidTr="005F09DC">
        <w:tc>
          <w:tcPr>
            <w:tcW w:w="5920" w:type="dxa"/>
            <w:shd w:val="clear" w:color="auto" w:fill="auto"/>
          </w:tcPr>
          <w:p w14:paraId="6C2387BC" w14:textId="26FE10B7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7.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modelo conduce</w:t>
            </w:r>
          </w:p>
        </w:tc>
        <w:tc>
          <w:tcPr>
            <w:tcW w:w="2552" w:type="dxa"/>
            <w:shd w:val="clear" w:color="auto" w:fill="auto"/>
          </w:tcPr>
          <w:p w14:paraId="2A1B296A" w14:textId="79D62403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Ines, Jefe de </w:t>
            </w:r>
            <w:r w:rsidR="0072127A">
              <w:rPr>
                <w:rFonts w:ascii="Arial" w:hAnsi="Arial" w:cs="Arial"/>
                <w:sz w:val="20"/>
                <w:szCs w:val="24"/>
              </w:rPr>
              <w:t>almacén</w:t>
            </w:r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7ACD" w:rsidRPr="00AE510C" w14:paraId="6D1F56C9" w14:textId="77777777" w:rsidTr="005F09DC">
        <w:tc>
          <w:tcPr>
            <w:tcW w:w="5920" w:type="dxa"/>
            <w:shd w:val="clear" w:color="auto" w:fill="auto"/>
          </w:tcPr>
          <w:p w14:paraId="69F9BCCC" w14:textId="00C8418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se registra la salida del almacén de materias primas hacia el lugar de producción con otros, necesitaremos un formulario que permita introducir los siguientes datos:</w:t>
            </w:r>
          </w:p>
          <w:p w14:paraId="23201CAC" w14:textId="0AE59802" w:rsidR="00F07ACD" w:rsidRDefault="00F07ACD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Origen</w:t>
            </w:r>
          </w:p>
          <w:p w14:paraId="25053E0C" w14:textId="274E7B30" w:rsidR="00F07ACD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08D8AEBE" w14:textId="7EDBEEE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66844B8" w14:textId="24E1B6AD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0229C0BA" w14:textId="14314C9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Responsable</w:t>
            </w:r>
          </w:p>
          <w:p w14:paraId="21F8AAE8" w14:textId="7777777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BC15781" w14:textId="77777777" w:rsidR="00F07ACD" w:rsidRPr="00460350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346C5CF" w14:textId="77777777" w:rsidR="00F07ACD" w:rsidRPr="00E3703E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77B4BF80" w14:textId="57EAD130" w:rsidR="00F07ACD" w:rsidRDefault="00F07ACD" w:rsidP="00D341B4">
      <w:pPr>
        <w:spacing w:after="0"/>
      </w:pPr>
    </w:p>
    <w:p w14:paraId="66680457" w14:textId="3F7B58A5" w:rsidR="0089653E" w:rsidRDefault="0089653E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89653E" w:rsidRPr="00AE510C" w14:paraId="5585E68B" w14:textId="77777777" w:rsidTr="005F09DC">
        <w:tc>
          <w:tcPr>
            <w:tcW w:w="5920" w:type="dxa"/>
            <w:shd w:val="clear" w:color="auto" w:fill="auto"/>
          </w:tcPr>
          <w:p w14:paraId="19AFFDA3" w14:textId="3B17BE8F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8.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Generar reporte de inventario</w:t>
            </w:r>
          </w:p>
        </w:tc>
        <w:tc>
          <w:tcPr>
            <w:tcW w:w="2552" w:type="dxa"/>
            <w:shd w:val="clear" w:color="auto" w:fill="auto"/>
          </w:tcPr>
          <w:p w14:paraId="0FA20426" w14:textId="16740E5A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Ines, Jefe de </w:t>
            </w:r>
            <w:r w:rsidR="008B18C3">
              <w:rPr>
                <w:rFonts w:ascii="Arial" w:hAnsi="Arial" w:cs="Arial"/>
                <w:sz w:val="20"/>
                <w:szCs w:val="24"/>
              </w:rPr>
              <w:t>almacén</w:t>
            </w:r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9653E" w:rsidRPr="00AE510C" w14:paraId="19AA22D4" w14:textId="77777777" w:rsidTr="005F09DC">
        <w:tc>
          <w:tcPr>
            <w:tcW w:w="5920" w:type="dxa"/>
            <w:shd w:val="clear" w:color="auto" w:fill="auto"/>
          </w:tcPr>
          <w:p w14:paraId="0CEA39F1" w14:textId="22ACA68D" w:rsidR="008965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este caso se genera un inventario a partir de los siguientes datos: </w:t>
            </w:r>
          </w:p>
          <w:p w14:paraId="4A5B3A9B" w14:textId="3C51951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0ADA0718" w14:textId="50C39553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Tipo de inventario (Producto terminado, materia prima, envase y embalaje</w:t>
            </w:r>
            <w:r w:rsidR="008B540D">
              <w:rPr>
                <w:rFonts w:ascii="Arial" w:hAnsi="Arial" w:cs="Arial"/>
                <w:sz w:val="20"/>
                <w:szCs w:val="24"/>
              </w:rPr>
              <w:t>, producto intermedio o base</w:t>
            </w:r>
            <w:r w:rsidR="005C7A15">
              <w:rPr>
                <w:rFonts w:ascii="Arial" w:hAnsi="Arial" w:cs="Arial"/>
                <w:sz w:val="20"/>
                <w:szCs w:val="24"/>
              </w:rPr>
              <w:t>, pérdida de producto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1DEC621D" w14:textId="12882B8C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Según el tipo de inventario saldrán listas desplegables para seleccionar ver todo en almacén o por algún dato específico.</w:t>
            </w:r>
          </w:p>
          <w:p w14:paraId="0CFB5A60" w14:textId="21C6D76A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442BC5F" w14:textId="5935A62D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terminado</w:t>
            </w:r>
          </w:p>
          <w:p w14:paraId="7A34E6DC" w14:textId="42961999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0831EC6A" w14:textId="77CB6B8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 terminado:</w:t>
            </w:r>
          </w:p>
          <w:p w14:paraId="51E913A7" w14:textId="37297011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8B1EF46" w14:textId="19EBF0A8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7FF27B82" w14:textId="2B6B7EDB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3FF3BB2E" w14:textId="1F1A673F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</w:t>
            </w:r>
            <w:r w:rsidR="00B177CC">
              <w:rPr>
                <w:rFonts w:ascii="Arial" w:hAnsi="Arial" w:cs="Arial"/>
                <w:sz w:val="20"/>
                <w:szCs w:val="24"/>
              </w:rPr>
              <w:t>r (Cantidad: 240ml, 500ml, 1L, A granel)</w:t>
            </w:r>
          </w:p>
          <w:p w14:paraId="553D0DB8" w14:textId="0F7583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0508E2E3" w14:textId="2363B4D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A granel)</w:t>
            </w:r>
          </w:p>
          <w:p w14:paraId="32BF39CD" w14:textId="5625334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68B0297A" w14:textId="0D420DCC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</w:t>
            </w:r>
            <w:r w:rsidR="00773952">
              <w:rPr>
                <w:rFonts w:ascii="Arial" w:hAnsi="Arial" w:cs="Arial"/>
                <w:sz w:val="20"/>
                <w:szCs w:val="24"/>
              </w:rPr>
              <w:t>a (Cantidad: 240ml, 500ml, 1L, A granel)</w:t>
            </w:r>
          </w:p>
          <w:p w14:paraId="25539A2E" w14:textId="2ECC15B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1320869" w14:textId="5ECF2E43" w:rsidR="00773952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032BE61A" w14:textId="260A59F0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240ml, </w:t>
            </w:r>
            <w:r w:rsidR="00A33D90">
              <w:rPr>
                <w:rFonts w:ascii="Arial" w:hAnsi="Arial" w:cs="Arial"/>
                <w:sz w:val="20"/>
                <w:szCs w:val="24"/>
              </w:rPr>
              <w:t>500ml, 1L, A granel)</w:t>
            </w:r>
          </w:p>
          <w:p w14:paraId="5DFFB368" w14:textId="16C55909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Líquido de freno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A granel) </w:t>
            </w:r>
            <w:r w:rsidR="00A33D90"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03691A0E" w14:textId="7CAFBB24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5L, A granel)</w:t>
            </w:r>
          </w:p>
          <w:p w14:paraId="2707A487" w14:textId="2A4394BA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1L, A granel)</w:t>
            </w:r>
          </w:p>
          <w:p w14:paraId="0D20AECC" w14:textId="7E5DF1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174F0C19" w14:textId="2080B8B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6BAF8301" w14:textId="2380660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(Cantidad:5L, A granel)</w:t>
            </w:r>
          </w:p>
          <w:p w14:paraId="7D8BB7B4" w14:textId="42A6387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24B051A6" w14:textId="61DFBB5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</w:t>
            </w:r>
            <w:r w:rsidR="00A33D90">
              <w:rPr>
                <w:rFonts w:ascii="Arial" w:hAnsi="Arial" w:cs="Arial"/>
                <w:sz w:val="20"/>
                <w:szCs w:val="24"/>
              </w:rPr>
              <w:t>rante de carro (Cantidad:5L, A granel)</w:t>
            </w:r>
          </w:p>
          <w:p w14:paraId="43755B55" w14:textId="1B0BC8B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6086F2C8" w14:textId="54B1FFD6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2FF6A204" w14:textId="5693CDA2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16421CF" w14:textId="411C9C08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589E3124" w14:textId="6F2DE117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4E2114E2" w14:textId="4C61368C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Veneno de ratón</w:t>
            </w:r>
          </w:p>
          <w:p w14:paraId="4876698F" w14:textId="01E2D47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Plásticos(Viguetas plásticas 2x4, columnas plásticas 4x4)</w:t>
            </w:r>
          </w:p>
          <w:p w14:paraId="1935E51C" w14:textId="7D0680DA" w:rsidR="00A33D90" w:rsidRP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57A466D8" w14:textId="77777777" w:rsidR="0089653E" w:rsidRDefault="0089653E" w:rsidP="00A33D90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22BFB637" w14:textId="46E0C595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Materia prima</w:t>
            </w:r>
          </w:p>
          <w:p w14:paraId="2FBE208B" w14:textId="1618DC57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4C7E1A3D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CC16237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41E19978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6C960FF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69AC64A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AB5F2CE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1308E4C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5ECFBBB2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52C9C494" w14:textId="50001845" w:rsidR="00846140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Envase y Embalaje</w:t>
            </w:r>
          </w:p>
          <w:p w14:paraId="20A2A2AE" w14:textId="2EAFDE1E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61BDC564" w14:textId="77777777" w:rsidR="005F09DC" w:rsidRDefault="005F09DC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2FB752B9" w14:textId="29AE5A5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20CD0876" w14:textId="56A405B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1L</w:t>
            </w:r>
          </w:p>
          <w:p w14:paraId="6D7BC831" w14:textId="4D2A41FC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nuevos transparentes 1L</w:t>
            </w:r>
          </w:p>
          <w:p w14:paraId="69323AAF" w14:textId="6507027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1L</w:t>
            </w:r>
          </w:p>
          <w:p w14:paraId="58F6C049" w14:textId="12A75EB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500 ml</w:t>
            </w:r>
          </w:p>
          <w:p w14:paraId="39E989FE" w14:textId="6CA1D2E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negros 500ml</w:t>
            </w:r>
          </w:p>
          <w:p w14:paraId="1725FA49" w14:textId="425DCEE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350ml</w:t>
            </w:r>
          </w:p>
          <w:p w14:paraId="1D625A4F" w14:textId="3D8DD0A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240 ml</w:t>
            </w:r>
          </w:p>
          <w:p w14:paraId="04894FE3" w14:textId="3251BCD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5L</w:t>
            </w:r>
          </w:p>
          <w:p w14:paraId="04C79281" w14:textId="6E4E790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Pomadera opaca 50gr con liner</w:t>
            </w:r>
          </w:p>
          <w:p w14:paraId="5385C6C7" w14:textId="7DE72B8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06AAB0C8" w14:textId="090754C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dosiicador 120 ml</w:t>
            </w:r>
          </w:p>
          <w:p w14:paraId="287ED81B" w14:textId="77209D5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Depresible blanco c/t FlipTop150ml</w:t>
            </w:r>
          </w:p>
          <w:p w14:paraId="131988C2" w14:textId="3C7412E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42CF14EB" w14:textId="77777777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33888BF" w14:textId="4C057F15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09E922B2" w14:textId="307B46F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 160L</w:t>
            </w:r>
          </w:p>
          <w:p w14:paraId="4826EB4C" w14:textId="045E7D1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37F1FC3A" w14:textId="35B4EE4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79260BFB" w14:textId="4A7E61E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2BE8F094" w14:textId="6D7FD321" w:rsidR="005B396F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5BD399DD" w14:textId="2587B13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61A63E01" w14:textId="203B87B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6D262C8" w14:textId="148B4AF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3EC734F4" w14:textId="36ADB88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Caja de madera mediana</w:t>
            </w:r>
          </w:p>
          <w:p w14:paraId="418BCDC2" w14:textId="35E2960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17792227" w14:textId="77777777" w:rsidR="005C7A15" w:rsidRDefault="005C7A15" w:rsidP="005C7A1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intermedio o base</w:t>
            </w:r>
          </w:p>
          <w:p w14:paraId="1D1FFCF3" w14:textId="77777777" w:rsidR="005C7A15" w:rsidRDefault="005C7A15" w:rsidP="005C7A1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6F37B464" w14:textId="77777777" w:rsidR="005C7A15" w:rsidRDefault="005C7A15" w:rsidP="005C7A15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4710506C" w14:textId="77777777" w:rsidR="005C7A15" w:rsidRDefault="005C7A15" w:rsidP="005C7A15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57EA0EE2" w14:textId="77777777" w:rsidR="005C7A15" w:rsidRDefault="005C7A15" w:rsidP="005C7A15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4949D12A" w14:textId="77777777" w:rsidR="005C7A15" w:rsidRDefault="005C7A15" w:rsidP="005C7A15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producto:</w:t>
            </w:r>
          </w:p>
          <w:p w14:paraId="2FEA02AA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3F74F565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04F70208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 (Cantidad: 240ml, 500ml, 1L, A granel)</w:t>
            </w:r>
          </w:p>
          <w:p w14:paraId="13159452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3DE7D618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020D3B6D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50AD7CDE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 (Cantidad: 240ml, 500ml, 1L, A granel)</w:t>
            </w:r>
          </w:p>
          <w:p w14:paraId="2A9C3A4D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46756ACC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 (Cantidad: 240ml, 500ml, 1L, A granel)</w:t>
            </w:r>
          </w:p>
          <w:p w14:paraId="218EF13F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03C9CF43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7020FADA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3C448245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2B465B52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452A32DA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7EEDBBC5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 (Cantidad: 240ml, 350ml, 500ml, 1L, A granel)</w:t>
            </w:r>
          </w:p>
          <w:p w14:paraId="014967F6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 (Cantidad:5L, A granel)</w:t>
            </w:r>
          </w:p>
          <w:p w14:paraId="7825F15A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62A8F13F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063BE451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42B2B684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5D10BD8B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6644644C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68C8998A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72B72C7B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7832535B" w14:textId="77777777" w:rsidR="005C7A15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Plásticos(Viguetas plásticas 2x4, columnas plásticas 4x4)</w:t>
            </w:r>
          </w:p>
          <w:p w14:paraId="3DB4C0D2" w14:textId="77777777" w:rsidR="005C7A15" w:rsidRPr="00A33D90" w:rsidRDefault="005C7A15" w:rsidP="005C7A15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08AAB25B" w14:textId="77777777" w:rsidR="005C7A15" w:rsidRDefault="005C7A15" w:rsidP="005C7A15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631722C2" w14:textId="052EAC87" w:rsidR="005C7A15" w:rsidRDefault="005C7A15" w:rsidP="005C7A1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Pérdida de producto</w:t>
            </w:r>
          </w:p>
          <w:p w14:paraId="099D5634" w14:textId="77777777" w:rsidR="005C7A15" w:rsidRDefault="005C7A15" w:rsidP="005C7A1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381C9B4F" w14:textId="77777777" w:rsidR="00F84B92" w:rsidRDefault="00F84B92" w:rsidP="00F84B92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del producto</w:t>
            </w:r>
          </w:p>
          <w:p w14:paraId="3C7EF340" w14:textId="77777777" w:rsidR="00F84B92" w:rsidRDefault="00F84B92" w:rsidP="00F84B92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6D46B803" w14:textId="77777777" w:rsidR="00F84B92" w:rsidRDefault="00F84B92" w:rsidP="00F84B92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4D0E3C28" w14:textId="77777777" w:rsidR="00F84B92" w:rsidRDefault="00F84B92" w:rsidP="00F84B92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6B98E1B1" w14:textId="77777777" w:rsidR="005C7A15" w:rsidRDefault="005C7A15" w:rsidP="005C7A15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0E435572" w14:textId="610154A1" w:rsidR="00C15E97" w:rsidRDefault="00C15E9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todos los tipos de inventario según la selección se mostrarían según la cantidad seleccionada:</w:t>
            </w:r>
          </w:p>
          <w:p w14:paraId="0B18940F" w14:textId="3B1CE2BE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Inicio</w:t>
            </w:r>
          </w:p>
          <w:p w14:paraId="5E336E49" w14:textId="5E246CB8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Entrada</w:t>
            </w:r>
          </w:p>
          <w:p w14:paraId="366BC4EF" w14:textId="69E0C686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Salida</w:t>
            </w:r>
          </w:p>
          <w:p w14:paraId="6F2D00DB" w14:textId="63A2DF77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Final</w:t>
            </w:r>
          </w:p>
          <w:p w14:paraId="7986E5CE" w14:textId="77777777" w:rsidR="008B540D" w:rsidRDefault="008B540D" w:rsidP="008B540D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7A63B6DD" w14:textId="77777777" w:rsidR="00C46C3B" w:rsidRDefault="00C46C3B" w:rsidP="00C46C3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F1676D0" w14:textId="5F1EDDF7" w:rsidR="0089653E" w:rsidRPr="00460350" w:rsidRDefault="00C46C3B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Una vez generado el reporte se puede descargar en formato pdf o Excel según los datos establecidos.</w:t>
            </w:r>
          </w:p>
        </w:tc>
        <w:tc>
          <w:tcPr>
            <w:tcW w:w="2552" w:type="dxa"/>
            <w:shd w:val="clear" w:color="auto" w:fill="auto"/>
          </w:tcPr>
          <w:p w14:paraId="0BD8DD30" w14:textId="77777777" w:rsidR="0089653E" w:rsidRPr="00E370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7A048003" w14:textId="7D43185A" w:rsidR="0089653E" w:rsidRDefault="0089653E" w:rsidP="00D341B4">
      <w:pPr>
        <w:spacing w:after="0"/>
      </w:pPr>
    </w:p>
    <w:p w14:paraId="120A271D" w14:textId="2A8B4519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512D51" w:rsidRPr="00AE510C" w14:paraId="671C9684" w14:textId="77777777" w:rsidTr="006A5CE0">
        <w:tc>
          <w:tcPr>
            <w:tcW w:w="5920" w:type="dxa"/>
            <w:shd w:val="clear" w:color="auto" w:fill="auto"/>
          </w:tcPr>
          <w:p w14:paraId="1AB2B8AD" w14:textId="7E0F1070" w:rsidR="00512D51" w:rsidRPr="00AE510C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salida de materia prima de almacén.</w:t>
            </w:r>
          </w:p>
        </w:tc>
        <w:tc>
          <w:tcPr>
            <w:tcW w:w="2552" w:type="dxa"/>
            <w:shd w:val="clear" w:color="auto" w:fill="auto"/>
          </w:tcPr>
          <w:p w14:paraId="55638CC7" w14:textId="12A4DA92" w:rsidR="00512D51" w:rsidRPr="00AE510C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Ines, Jefe de </w:t>
            </w:r>
            <w:r w:rsidR="008B18C3">
              <w:rPr>
                <w:rFonts w:ascii="Arial" w:hAnsi="Arial" w:cs="Arial"/>
                <w:sz w:val="20"/>
                <w:szCs w:val="24"/>
              </w:rPr>
              <w:t>almacén</w:t>
            </w:r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512D51" w:rsidRPr="00AE510C" w14:paraId="5A431FBA" w14:textId="77777777" w:rsidTr="006A5CE0">
        <w:tc>
          <w:tcPr>
            <w:tcW w:w="5920" w:type="dxa"/>
            <w:shd w:val="clear" w:color="auto" w:fill="auto"/>
          </w:tcPr>
          <w:p w14:paraId="4EC73931" w14:textId="458F3626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la salida de las materias un formulario que permita introducir los siguientes datos:</w:t>
            </w:r>
          </w:p>
          <w:p w14:paraId="4BE9F493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69589B31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commentRangeStart w:id="1"/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0746A74E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3C8D2285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Conformación: en saco o en tanque </w:t>
            </w:r>
          </w:p>
          <w:p w14:paraId="0D72113A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C0B876E" w14:textId="29D2D6F9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tipo de materia prima</w:t>
            </w:r>
            <w:commentRangeEnd w:id="1"/>
            <w:r>
              <w:rPr>
                <w:rStyle w:val="Refdecomentario"/>
              </w:rPr>
              <w:commentReference w:id="1"/>
            </w:r>
          </w:p>
          <w:p w14:paraId="11576AFE" w14:textId="77777777" w:rsidR="00512D51" w:rsidRDefault="00512D51" w:rsidP="006A5CE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B058A1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454507D5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044A4D13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17B8B73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BA1816F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DEF642E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3E2FF11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46601E85" w14:textId="77777777" w:rsidR="00512D51" w:rsidRDefault="00512D51" w:rsidP="006A5CE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11F0F884" w14:textId="77777777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5CDE712" w14:textId="7F68A094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sale por conteo por el jefe de almacén y posteriormente se introducen los datos de la factura y se contrasta con el físico de salida.</w:t>
            </w:r>
          </w:p>
          <w:p w14:paraId="67A705BC" w14:textId="6BE53829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A87A66" w14:textId="55FFC5D7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genera la factura de salida</w:t>
            </w:r>
            <w:r w:rsidR="00CC57D9">
              <w:rPr>
                <w:rFonts w:ascii="Arial" w:hAnsi="Arial" w:cs="Arial"/>
                <w:sz w:val="20"/>
                <w:szCs w:val="24"/>
              </w:rPr>
              <w:t xml:space="preserve"> que debe de tener además los siguientes datos:</w:t>
            </w:r>
          </w:p>
          <w:p w14:paraId="5055A651" w14:textId="4483BA1F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 de salida</w:t>
            </w:r>
          </w:p>
          <w:p w14:paraId="0C880052" w14:textId="415936D8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1699D44A" w14:textId="5F1001BA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salida</w:t>
            </w:r>
          </w:p>
          <w:p w14:paraId="041F2879" w14:textId="75164146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Responsable </w:t>
            </w:r>
          </w:p>
          <w:p w14:paraId="72BE9758" w14:textId="727745D0" w:rsidR="00CC57D9" w:rsidRDefault="00CC57D9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Dicha factura debe generarse en formato pdf o Excel.</w:t>
            </w:r>
          </w:p>
          <w:p w14:paraId="6CD04BA2" w14:textId="77777777" w:rsidR="00512D51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0DF272E0" w14:textId="77777777" w:rsidR="00512D51" w:rsidRPr="00AE510C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92DB9F1" w14:textId="77777777" w:rsidR="00512D51" w:rsidRPr="00E3703E" w:rsidRDefault="00512D51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3BE6A773" w14:textId="58C4EBA6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974148" w:rsidRPr="00AE510C" w14:paraId="51D0952D" w14:textId="77777777" w:rsidTr="006A5CE0">
        <w:tc>
          <w:tcPr>
            <w:tcW w:w="5920" w:type="dxa"/>
            <w:shd w:val="clear" w:color="auto" w:fill="auto"/>
          </w:tcPr>
          <w:p w14:paraId="7AB50FA7" w14:textId="335EFCDE" w:rsidR="00974148" w:rsidRPr="00AE510C" w:rsidRDefault="00974148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10.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935CBD">
              <w:t>tipo de envase o embalaje</w:t>
            </w:r>
          </w:p>
        </w:tc>
        <w:tc>
          <w:tcPr>
            <w:tcW w:w="2552" w:type="dxa"/>
            <w:shd w:val="clear" w:color="auto" w:fill="auto"/>
          </w:tcPr>
          <w:p w14:paraId="0F2677DA" w14:textId="77777777" w:rsidR="00974148" w:rsidRPr="00AE510C" w:rsidRDefault="00974148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Ines, Jefe de almacen,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974148" w:rsidRPr="00AE510C" w14:paraId="2A33644F" w14:textId="77777777" w:rsidTr="002A03C3">
        <w:trPr>
          <w:trHeight w:val="1163"/>
        </w:trPr>
        <w:tc>
          <w:tcPr>
            <w:tcW w:w="5920" w:type="dxa"/>
            <w:shd w:val="clear" w:color="auto" w:fill="auto"/>
          </w:tcPr>
          <w:p w14:paraId="49F7B4EA" w14:textId="23F39A00" w:rsidR="00974148" w:rsidRDefault="00974148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</w:t>
            </w:r>
            <w:r w:rsidR="00935CBD">
              <w:rPr>
                <w:rFonts w:ascii="Arial" w:hAnsi="Arial" w:cs="Arial"/>
                <w:sz w:val="20"/>
                <w:szCs w:val="24"/>
              </w:rPr>
              <w:t>se debe introducir en el sistema los tipos de envase o embalaje con los siguientes datos:</w:t>
            </w:r>
          </w:p>
          <w:p w14:paraId="3C80F6ED" w14:textId="430E7DE3" w:rsidR="002A03C3" w:rsidRDefault="00935CBD" w:rsidP="00935CBD">
            <w:pPr>
              <w:pStyle w:val="Prrafodelista2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  <w:r w:rsidR="002A03C3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5367A626" w14:textId="49722EFA" w:rsidR="00935CBD" w:rsidRDefault="00935CBD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en ml:</w:t>
            </w:r>
          </w:p>
          <w:p w14:paraId="29E2BF7F" w14:textId="6861AF86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35CBD">
              <w:rPr>
                <w:rFonts w:ascii="Arial" w:hAnsi="Arial" w:cs="Arial"/>
                <w:sz w:val="20"/>
                <w:szCs w:val="24"/>
              </w:rPr>
              <w:t>en L:</w:t>
            </w:r>
          </w:p>
          <w:p w14:paraId="20E2F4C3" w14:textId="01081230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="00935CBD">
              <w:rPr>
                <w:rFonts w:ascii="Arial" w:hAnsi="Arial" w:cs="Arial"/>
                <w:sz w:val="20"/>
                <w:szCs w:val="24"/>
              </w:rPr>
              <w:t xml:space="preserve"> granel</w:t>
            </w:r>
          </w:p>
          <w:p w14:paraId="44685C51" w14:textId="77777777" w:rsidR="00974148" w:rsidRDefault="00974148" w:rsidP="006A5CE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72AA6943" w14:textId="77777777" w:rsidR="00974148" w:rsidRDefault="00974148" w:rsidP="006A5CE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0E952761" w14:textId="179E62C2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B14676B" w14:textId="323F626D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nuevos transparentes </w:t>
            </w:r>
          </w:p>
          <w:p w14:paraId="28D029AC" w14:textId="44AFC10B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54DB6EFE" w14:textId="258DADD9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13DF95E" w14:textId="4753120F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negros </w:t>
            </w:r>
          </w:p>
          <w:p w14:paraId="41943EA0" w14:textId="58E89414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6F3351CC" w14:textId="6D8599CE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1ED5E3F7" w14:textId="0CAF5BF3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</w:t>
            </w:r>
          </w:p>
          <w:p w14:paraId="0E974117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Pomadera opaca 50gr con liner</w:t>
            </w:r>
          </w:p>
          <w:p w14:paraId="5BA8D856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778031EE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dosiicador 120 ml</w:t>
            </w:r>
          </w:p>
          <w:p w14:paraId="0C087DBC" w14:textId="3E673E49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Depresible blanco c/t FlipTop</w:t>
            </w:r>
          </w:p>
          <w:p w14:paraId="3CCC5BF4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06F0847F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417C258" w14:textId="77777777" w:rsidR="00974148" w:rsidRDefault="00974148" w:rsidP="006A5CE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2E878B60" w14:textId="19CD5B8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Tanques </w:t>
            </w:r>
          </w:p>
          <w:p w14:paraId="20FAC0D0" w14:textId="77777777" w:rsidR="00974148" w:rsidRDefault="00974148" w:rsidP="006A5CE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4EC3A45C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42852B1F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09D42BF7" w14:textId="77777777" w:rsidR="00974148" w:rsidRDefault="00974148" w:rsidP="006A5CE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2BA76532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4FE1E70F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86A179F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0918FB31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1E6944C5" w14:textId="77777777" w:rsidR="00974148" w:rsidRDefault="00974148" w:rsidP="006A5CE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06C1A3A4" w14:textId="277D2554" w:rsidR="00974148" w:rsidRDefault="002A03C3" w:rsidP="002A03C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cada tipo de envase una vez incorporando, se le va especificando en caso de llevar la cantidad por litros o ml.</w:t>
            </w:r>
          </w:p>
          <w:p w14:paraId="13FC97A6" w14:textId="77777777" w:rsidR="002A03C3" w:rsidRDefault="002A03C3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0A62F34" w14:textId="53C558FB" w:rsidR="00974148" w:rsidRPr="00460350" w:rsidRDefault="002A03C3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el tipo de envase o embalaje,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626DD28D" w14:textId="77777777" w:rsidR="00974148" w:rsidRPr="00E3703E" w:rsidRDefault="00974148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15911A92" w14:textId="77777777" w:rsidR="00974148" w:rsidRDefault="00974148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1010C5" w:rsidRPr="00AE510C" w14:paraId="4287B982" w14:textId="77777777" w:rsidTr="006A5CE0">
        <w:tc>
          <w:tcPr>
            <w:tcW w:w="5920" w:type="dxa"/>
            <w:shd w:val="clear" w:color="auto" w:fill="auto"/>
          </w:tcPr>
          <w:p w14:paraId="75C94631" w14:textId="009E9C35" w:rsidR="001010C5" w:rsidRPr="00AE510C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11.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producto intermedio o base</w:t>
            </w:r>
          </w:p>
        </w:tc>
        <w:tc>
          <w:tcPr>
            <w:tcW w:w="2552" w:type="dxa"/>
            <w:shd w:val="clear" w:color="auto" w:fill="auto"/>
          </w:tcPr>
          <w:p w14:paraId="4596BAC4" w14:textId="77777777" w:rsidR="001010C5" w:rsidRPr="00AE510C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Ines,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1010C5" w:rsidRPr="00AE510C" w14:paraId="425EA17B" w14:textId="77777777" w:rsidTr="006A5CE0">
        <w:tc>
          <w:tcPr>
            <w:tcW w:w="5920" w:type="dxa"/>
            <w:shd w:val="clear" w:color="auto" w:fill="auto"/>
          </w:tcPr>
          <w:p w14:paraId="6BE494EE" w14:textId="32BCFFC5" w:rsidR="001010C5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 xml:space="preserve">este caso nos referimos a insertar información referente a un producto intermedio o </w:t>
            </w:r>
            <w:r w:rsidR="00363652">
              <w:rPr>
                <w:rFonts w:ascii="Arial" w:hAnsi="Arial" w:cs="Arial"/>
                <w:sz w:val="20"/>
                <w:szCs w:val="24"/>
              </w:rPr>
              <w:t>base,</w:t>
            </w:r>
            <w:r>
              <w:rPr>
                <w:rFonts w:ascii="Arial" w:hAnsi="Arial" w:cs="Arial"/>
                <w:sz w:val="20"/>
                <w:szCs w:val="24"/>
              </w:rPr>
              <w:t xml:space="preserve"> necesitaremos un formulario que permita introducir los siguientes datos:</w:t>
            </w:r>
          </w:p>
          <w:p w14:paraId="3B324D19" w14:textId="77777777" w:rsidR="001010C5" w:rsidRDefault="001010C5" w:rsidP="005968B4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67367A5A" w14:textId="026C81E0" w:rsidR="001010C5" w:rsidRDefault="001010C5" w:rsidP="005968B4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431A7874" w14:textId="6DFB9E6E" w:rsidR="001010C5" w:rsidRDefault="001010C5" w:rsidP="005968B4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698BE18A" w14:textId="58175156" w:rsidR="001010C5" w:rsidRDefault="001010C5" w:rsidP="005968B4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</w:t>
            </w:r>
            <w:r w:rsidR="005968B4">
              <w:rPr>
                <w:rFonts w:ascii="Arial" w:hAnsi="Arial" w:cs="Arial"/>
                <w:sz w:val="20"/>
                <w:szCs w:val="24"/>
              </w:rPr>
              <w:t>:</w:t>
            </w:r>
          </w:p>
          <w:p w14:paraId="0504A2D2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1DE71401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44F7294E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 (Cantidad: 240ml, 500ml, 1L, A granel)</w:t>
            </w:r>
          </w:p>
          <w:p w14:paraId="58F85EFD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4B60FEF4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6321B7D2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1F95E3AF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 (Cantidad: 240ml, 500ml, 1L, A granel)</w:t>
            </w:r>
          </w:p>
          <w:p w14:paraId="544C75BB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144D79E0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 (Cantidad: 240ml, 500ml, 1L, A granel)</w:t>
            </w:r>
          </w:p>
          <w:p w14:paraId="7B495246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46E647B5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Limpiados de madera (Cantidad: 240ml, 500ml, 1L, A granel)</w:t>
            </w:r>
          </w:p>
          <w:p w14:paraId="0B59C366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0DA9CEF7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467581F8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2507CF54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37A980E3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 (Cantidad: 240ml, 350ml, 500ml, 1L, A granel)</w:t>
            </w:r>
          </w:p>
          <w:p w14:paraId="7CC26738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 (Cantidad:5L, A granel)</w:t>
            </w:r>
          </w:p>
          <w:p w14:paraId="48FEB89E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6EFD672D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0A6C2B21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72BF352D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2C67F549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2B39C7C3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62B1604D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49C8495B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23B30AAB" w14:textId="77777777" w:rsidR="005968B4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Plásticos(Viguetas plásticas 2x4, columnas plásticas 4x4)</w:t>
            </w:r>
          </w:p>
          <w:p w14:paraId="26ACF719" w14:textId="77777777" w:rsidR="005968B4" w:rsidRPr="00A33D90" w:rsidRDefault="005968B4" w:rsidP="005968B4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36585E73" w14:textId="77777777" w:rsidR="001010C5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72C2A28" w14:textId="423EA60C" w:rsidR="001010C5" w:rsidRPr="00460350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</w:t>
            </w:r>
            <w:r w:rsidR="005968B4">
              <w:rPr>
                <w:rFonts w:ascii="Arial" w:hAnsi="Arial" w:cs="Arial"/>
                <w:sz w:val="20"/>
                <w:szCs w:val="24"/>
              </w:rPr>
              <w:t>os productos intermedios o base</w:t>
            </w:r>
            <w:r>
              <w:rPr>
                <w:rFonts w:ascii="Arial" w:hAnsi="Arial" w:cs="Arial"/>
                <w:sz w:val="20"/>
                <w:szCs w:val="24"/>
              </w:rPr>
              <w:t>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45A2C33" w14:textId="77777777" w:rsidR="001010C5" w:rsidRPr="00E3703E" w:rsidRDefault="001010C5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1B21ABD2" w14:textId="77777777" w:rsidR="001010C5" w:rsidRDefault="001010C5" w:rsidP="00D341B4">
      <w:pPr>
        <w:spacing w:after="0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BE77AC" w:rsidRPr="00AE510C" w14:paraId="11BB3DD5" w14:textId="77777777" w:rsidTr="00086720">
        <w:tc>
          <w:tcPr>
            <w:tcW w:w="5920" w:type="dxa"/>
            <w:shd w:val="clear" w:color="auto" w:fill="auto"/>
          </w:tcPr>
          <w:p w14:paraId="0554AF42" w14:textId="7CDB770B" w:rsidR="00BE77AC" w:rsidRPr="00AE510C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commentRangeStart w:id="2"/>
            <w:r>
              <w:rPr>
                <w:rFonts w:ascii="Arial" w:hAnsi="Arial" w:cs="Arial"/>
                <w:sz w:val="20"/>
                <w:szCs w:val="24"/>
              </w:rPr>
              <w:t>12</w:t>
            </w:r>
            <w:commentRangeEnd w:id="2"/>
            <w:r w:rsidR="00086720">
              <w:rPr>
                <w:rStyle w:val="Refdecomentario"/>
              </w:rPr>
              <w:commentReference w:id="2"/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501231">
              <w:t>los</w:t>
            </w:r>
            <w:r w:rsidR="00501231" w:rsidRPr="00501231">
              <w:t xml:space="preserve"> costos y la formación del precio.</w:t>
            </w:r>
          </w:p>
        </w:tc>
        <w:tc>
          <w:tcPr>
            <w:tcW w:w="2552" w:type="dxa"/>
            <w:shd w:val="clear" w:color="auto" w:fill="auto"/>
          </w:tcPr>
          <w:p w14:paraId="1CD425CF" w14:textId="77777777" w:rsidR="00BE77AC" w:rsidRPr="00AE510C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Ines,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BE77AC" w:rsidRPr="00AE510C" w14:paraId="7659B580" w14:textId="77777777" w:rsidTr="00086720">
        <w:tc>
          <w:tcPr>
            <w:tcW w:w="5920" w:type="dxa"/>
            <w:shd w:val="clear" w:color="auto" w:fill="auto"/>
          </w:tcPr>
          <w:p w14:paraId="573FE0BB" w14:textId="282223C3" w:rsidR="00BE77AC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 xml:space="preserve">este caso nos referimos a insertar información referente </w:t>
            </w:r>
            <w:r w:rsidR="008967C1">
              <w:rPr>
                <w:rFonts w:ascii="Arial" w:hAnsi="Arial" w:cs="Arial"/>
                <w:sz w:val="20"/>
                <w:szCs w:val="24"/>
              </w:rPr>
              <w:t>a los costos de cada materia prima para la confección de productos</w:t>
            </w:r>
            <w:r>
              <w:rPr>
                <w:rFonts w:ascii="Arial" w:hAnsi="Arial" w:cs="Arial"/>
                <w:sz w:val="20"/>
                <w:szCs w:val="24"/>
              </w:rPr>
              <w:t>, necesitaremos un formulario que permita introducir los siguientes datos:</w:t>
            </w:r>
          </w:p>
          <w:p w14:paraId="489D434B" w14:textId="77777777" w:rsidR="00BE77AC" w:rsidRDefault="00BE77AC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542B7A86" w14:textId="77777777" w:rsidR="00BE77AC" w:rsidRDefault="00BE77AC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23083E33" w14:textId="77777777" w:rsidR="00BE77AC" w:rsidRDefault="00BE77AC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0E46E400" w14:textId="77777777" w:rsidR="00BE77AC" w:rsidRDefault="00BE77AC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producto:</w:t>
            </w:r>
          </w:p>
          <w:p w14:paraId="50A593B0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7B1FAFE9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09AC69D8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 (Cantidad: 240ml, 500ml, 1L, A granel)</w:t>
            </w:r>
          </w:p>
          <w:p w14:paraId="36654209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Blanqueador (Cantidad: 240ml, 500ml, 1L, A granel)</w:t>
            </w:r>
          </w:p>
          <w:p w14:paraId="65A32072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3E2092B3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02A8BC57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 (Cantidad: 240ml, 500ml, 1L, A granel)</w:t>
            </w:r>
          </w:p>
          <w:p w14:paraId="1E4E0AE2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33043933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 (Cantidad: 240ml, 500ml, 1L, A granel)</w:t>
            </w:r>
          </w:p>
          <w:p w14:paraId="441333BE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2FB4CE2D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46565922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79A63D72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79904548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2EBED990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6AAD2D45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 (Cantidad: 240ml, 350ml, 500ml, 1L, A granel)</w:t>
            </w:r>
          </w:p>
          <w:p w14:paraId="10AEA69B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 (Cantidad:5L, A granel)</w:t>
            </w:r>
          </w:p>
          <w:p w14:paraId="173A496D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321F8828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7EB72ACA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53F1736E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70E61A1A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46843ACD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59D09EEA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336D6C0C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07D6D790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Plásticos(Viguetas plásticas 2x4, columnas plásticas 4x4)</w:t>
            </w:r>
          </w:p>
          <w:p w14:paraId="58186290" w14:textId="77777777" w:rsidR="00BE77AC" w:rsidRDefault="00BE77AC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066A8751" w14:textId="6C95E7B4" w:rsidR="008967C1" w:rsidRPr="00A33D9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</w:t>
            </w:r>
          </w:p>
          <w:p w14:paraId="3A8A1171" w14:textId="77777777" w:rsidR="00BE77AC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DCC01CD" w14:textId="4DC0B003" w:rsidR="00BE77AC" w:rsidRPr="00460350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También se puede modificar, listar o suprimir los </w:t>
            </w:r>
            <w:r w:rsidR="00086720" w:rsidRPr="00086720">
              <w:rPr>
                <w:rFonts w:ascii="Arial" w:hAnsi="Arial" w:cs="Arial"/>
                <w:sz w:val="20"/>
                <w:szCs w:val="24"/>
              </w:rPr>
              <w:t xml:space="preserve"> costos de cada materia prima para la confección de productos </w:t>
            </w:r>
            <w:r>
              <w:rPr>
                <w:rFonts w:ascii="Arial" w:hAnsi="Arial" w:cs="Arial"/>
                <w:sz w:val="20"/>
                <w:szCs w:val="24"/>
              </w:rPr>
              <w:t>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66E08EF" w14:textId="77777777" w:rsidR="00BE77AC" w:rsidRPr="00E3703E" w:rsidRDefault="00BE77AC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1ED8FC53" w14:textId="34EB6224" w:rsidR="00BE77AC" w:rsidRDefault="00086720" w:rsidP="00D341B4">
      <w:pPr>
        <w:spacing w:after="0"/>
      </w:pPr>
      <w:r>
        <w:lastRenderedPageBreak/>
        <w:br w:type="textWrapping" w:clear="all"/>
      </w:r>
    </w:p>
    <w:p w14:paraId="7E77146F" w14:textId="77777777" w:rsidR="00086720" w:rsidRDefault="00086720" w:rsidP="00D341B4">
      <w:pPr>
        <w:spacing w:after="0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086720" w:rsidRPr="00AE510C" w14:paraId="1BF86F3A" w14:textId="77777777" w:rsidTr="006A5CE0">
        <w:tc>
          <w:tcPr>
            <w:tcW w:w="5920" w:type="dxa"/>
            <w:shd w:val="clear" w:color="auto" w:fill="auto"/>
          </w:tcPr>
          <w:p w14:paraId="730CDB71" w14:textId="3FE84DB1" w:rsidR="00086720" w:rsidRPr="00AE510C" w:rsidRDefault="00086720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commentRangeStart w:id="3"/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13.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</w:rPr>
              <w:t>Generar análisis de datos del sistema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2552" w:type="dxa"/>
            <w:shd w:val="clear" w:color="auto" w:fill="auto"/>
          </w:tcPr>
          <w:p w14:paraId="4F4B6F44" w14:textId="77777777" w:rsidR="00086720" w:rsidRPr="00AE510C" w:rsidRDefault="00086720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Ines, Jefe de almacén,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086720" w:rsidRPr="00AE510C" w14:paraId="6362F471" w14:textId="77777777" w:rsidTr="006A5CE0">
        <w:tc>
          <w:tcPr>
            <w:tcW w:w="5920" w:type="dxa"/>
            <w:shd w:val="clear" w:color="auto" w:fill="auto"/>
          </w:tcPr>
          <w:p w14:paraId="48BF44E6" w14:textId="75415E60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este caso se </w:t>
            </w:r>
            <w:r w:rsidR="005302BB">
              <w:rPr>
                <w:rFonts w:ascii="Arial" w:hAnsi="Arial" w:cs="Arial"/>
                <w:sz w:val="20"/>
                <w:szCs w:val="24"/>
              </w:rPr>
              <w:t xml:space="preserve">genera </w:t>
            </w:r>
            <w:r w:rsidR="005302BB">
              <w:rPr>
                <w:rFonts w:ascii="Arial" w:hAnsi="Arial"/>
              </w:rPr>
              <w:t>análisis</w:t>
            </w:r>
            <w:r>
              <w:rPr>
                <w:rFonts w:ascii="Arial" w:hAnsi="Arial"/>
              </w:rPr>
              <w:t xml:space="preserve"> de datos del sistema</w:t>
            </w:r>
            <w:r>
              <w:rPr>
                <w:rFonts w:ascii="Arial" w:hAnsi="Arial" w:cs="Arial"/>
                <w:sz w:val="20"/>
                <w:szCs w:val="24"/>
              </w:rPr>
              <w:t xml:space="preserve"> a partir de los siguientes datos: </w:t>
            </w:r>
          </w:p>
          <w:p w14:paraId="6CC301CB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1028CB93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inventario (Producto terminado, materia prima, envase y embalaje, producto intermedio o base, pérdida de producto)</w:t>
            </w:r>
          </w:p>
          <w:p w14:paraId="08167F94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Según el tipo de inventario saldrán listas desplegables para seleccionar ver todo en almacén o por algún dato específico.</w:t>
            </w:r>
          </w:p>
          <w:p w14:paraId="6228F494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83BCB39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terminado</w:t>
            </w:r>
          </w:p>
          <w:p w14:paraId="08F03469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02174670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 terminado:</w:t>
            </w:r>
          </w:p>
          <w:p w14:paraId="51F5E332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6119CAF5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358C0906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 (Cantidad: 240ml, 500ml, 1L, A granel)</w:t>
            </w:r>
          </w:p>
          <w:p w14:paraId="5842F3DC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1B92201B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4FE675D6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57437E43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 (Cantidad: 240ml, 500ml, 1L, A granel)</w:t>
            </w:r>
          </w:p>
          <w:p w14:paraId="534FC347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36036D0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 (Cantidad: 240ml, 500ml, 1L, A granel)</w:t>
            </w:r>
          </w:p>
          <w:p w14:paraId="3C7BB25D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7076726C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0B1094D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162BD767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2AF33A39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500D7233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2EE2F209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 (Cantidad: 240ml, 350ml, 500ml, 1L, A granel)</w:t>
            </w:r>
          </w:p>
          <w:p w14:paraId="536BFF23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 (Cantidad:5L, A granel)</w:t>
            </w:r>
          </w:p>
          <w:p w14:paraId="7127C092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1D139F98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14DE5C1E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Gel de mano (Cantidad: 60ml, 1L)</w:t>
            </w:r>
          </w:p>
          <w:p w14:paraId="3180B2D5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3159573E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4B74B266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56ECDAD4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5793E6C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600A6D56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Plásticos(Viguetas plásticas 2x4, columnas plásticas 4x4)</w:t>
            </w:r>
          </w:p>
          <w:p w14:paraId="0B1169CA" w14:textId="77777777" w:rsidR="00086720" w:rsidRPr="00A33D9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3614334A" w14:textId="77777777" w:rsidR="00086720" w:rsidRDefault="00086720" w:rsidP="00086720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40006D9B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Materia prima</w:t>
            </w:r>
          </w:p>
          <w:p w14:paraId="6B79B756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377B4AE4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FF4CEFE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3DB5A8A9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D1432A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AE954D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46994B4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17A7EE1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63624E22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4D5C6ABB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Envase y Embalaje</w:t>
            </w:r>
          </w:p>
          <w:p w14:paraId="6D7775DA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1AF117F2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2E305A2F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10008A8E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1L</w:t>
            </w:r>
          </w:p>
          <w:p w14:paraId="7FD01604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nuevos transparentes 1L</w:t>
            </w:r>
          </w:p>
          <w:p w14:paraId="6CE98CA3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1L</w:t>
            </w:r>
          </w:p>
          <w:p w14:paraId="56C54CB7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500 ml</w:t>
            </w:r>
          </w:p>
          <w:p w14:paraId="6A1CD9ED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negros 500ml</w:t>
            </w:r>
          </w:p>
          <w:p w14:paraId="6FE143F1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350ml</w:t>
            </w:r>
          </w:p>
          <w:p w14:paraId="2FF87581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240 ml</w:t>
            </w:r>
          </w:p>
          <w:p w14:paraId="69C0A091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5L</w:t>
            </w:r>
          </w:p>
          <w:p w14:paraId="1DDCB830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Pomadera opaca 50gr con liner</w:t>
            </w:r>
          </w:p>
          <w:p w14:paraId="3792D74A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175A0129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dosiicador 120 ml</w:t>
            </w:r>
          </w:p>
          <w:p w14:paraId="72EB3C1C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Depresible blanco c/t FlipTop150ml</w:t>
            </w:r>
          </w:p>
          <w:p w14:paraId="456E038B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288AD1A0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098B0B4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2CBFD178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 160L</w:t>
            </w:r>
          </w:p>
          <w:p w14:paraId="55D3A79C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33D1DC4C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Tapas rojas diámetro 28mm</w:t>
            </w:r>
          </w:p>
          <w:p w14:paraId="14FD142C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4BFB972D" w14:textId="77777777" w:rsidR="00086720" w:rsidRDefault="00086720" w:rsidP="00086720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0DE38639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6CA0E942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74217DC9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43E38F1E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0BF6388F" w14:textId="77777777" w:rsidR="00086720" w:rsidRDefault="00086720" w:rsidP="00086720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7FE48470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intermedio o base</w:t>
            </w:r>
          </w:p>
          <w:p w14:paraId="7CB9A941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799F2A75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6A2CB07B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4F7B40C4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Cantidad </w:t>
            </w:r>
          </w:p>
          <w:p w14:paraId="46707020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producto:</w:t>
            </w:r>
          </w:p>
          <w:p w14:paraId="628A5C0E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 (Cantidad: 240ml, 500ml, 1L, A granel)</w:t>
            </w:r>
          </w:p>
          <w:p w14:paraId="70FA7C85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 (Cantidad: 240ml, 500ml, 1L, A granel)</w:t>
            </w:r>
          </w:p>
          <w:p w14:paraId="5487E8AF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Pinaroma (Cantidad: 240ml, 500ml, 1L, A granel)</w:t>
            </w:r>
          </w:p>
          <w:p w14:paraId="7CF670D7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Blanqueador (Cantidad: 240ml, 500ml, 1L, A granel)</w:t>
            </w:r>
          </w:p>
          <w:p w14:paraId="1553DE32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 (Cantidad: A granel)</w:t>
            </w:r>
          </w:p>
          <w:p w14:paraId="4D7FE1D4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 (Cantidad: 240ml, 500ml, A granel)</w:t>
            </w:r>
          </w:p>
          <w:p w14:paraId="3E076EA9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anticalcereo (Cantidad: 240ml, 500ml, 1L, A granel)</w:t>
            </w:r>
          </w:p>
          <w:p w14:paraId="3E2D31C5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ropa (Cantidad: 240ml, 500ml, 1L, A granel)</w:t>
            </w:r>
          </w:p>
          <w:p w14:paraId="66DB2D61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Friegsasuelos (Cantidad: 240ml, 500ml, 1L, A granel)</w:t>
            </w:r>
          </w:p>
          <w:p w14:paraId="0168C1C7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 (Cantidad: 240ml, 350ml, 500ml, 1L, A granel)</w:t>
            </w:r>
          </w:p>
          <w:p w14:paraId="2ADE931C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 (Cantidad: 240ml, 500ml, 1L, A granel)</w:t>
            </w:r>
          </w:p>
          <w:p w14:paraId="37BE6C45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Líquido de freno (Cantidad: 500ml, A granel) </w:t>
            </w:r>
            <w:r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1F4C62E8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 (Cantidad: 5L, A granel)</w:t>
            </w:r>
          </w:p>
          <w:p w14:paraId="507B132E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(Cantidad: 500ml, 1L, A granel)</w:t>
            </w:r>
          </w:p>
          <w:p w14:paraId="1C9BAEB2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 (Cantidad: 240ml, 350ml, 500ml, 1L, A granel)</w:t>
            </w:r>
          </w:p>
          <w:p w14:paraId="1B89941F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sin sal (Cantidad: 240ml, 350ml, 500ml, 1L, A granel)</w:t>
            </w:r>
          </w:p>
          <w:p w14:paraId="0804183F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Shampoo de carro (Cantidad:5L, A granel)</w:t>
            </w:r>
          </w:p>
          <w:p w14:paraId="2022D818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 (Cantidad: A granel)</w:t>
            </w:r>
          </w:p>
          <w:p w14:paraId="73C8D4D3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Refrigerante de carro (Cantidad:5L, A granel)</w:t>
            </w:r>
          </w:p>
          <w:p w14:paraId="7A99A71F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73AD55DB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Colonias (Cantidad: 500ml, 1L)</w:t>
            </w:r>
          </w:p>
          <w:p w14:paraId="5BC3ADAA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CEA3D61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Mascarrilla facial (Cantidad: 240ml, 350ml, 500ml, 1L, 5L)</w:t>
            </w:r>
          </w:p>
          <w:p w14:paraId="41419E49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0D622DAA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0A7E8FC1" w14:textId="77777777" w:rsidR="0008672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Plásticos(Viguetas plásticas 2x4, columnas plásticas 4x4)</w:t>
            </w:r>
          </w:p>
          <w:p w14:paraId="345D8D0C" w14:textId="77777777" w:rsidR="00086720" w:rsidRPr="00A33D90" w:rsidRDefault="00086720" w:rsidP="00086720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03F8C61A" w14:textId="77777777" w:rsidR="00086720" w:rsidRDefault="00086720" w:rsidP="00086720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79D48485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Pérdida de producto</w:t>
            </w:r>
          </w:p>
          <w:p w14:paraId="68ECE18B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62957BD1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del producto</w:t>
            </w:r>
          </w:p>
          <w:p w14:paraId="1BBBF777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15115159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46A70E3" w14:textId="77777777" w:rsidR="00086720" w:rsidRDefault="00086720" w:rsidP="00086720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12799F17" w14:textId="77777777" w:rsidR="00086720" w:rsidRDefault="00086720" w:rsidP="00086720">
            <w:pPr>
              <w:pStyle w:val="Prrafodelista2"/>
              <w:spacing w:after="0"/>
              <w:ind w:left="720"/>
              <w:rPr>
                <w:rFonts w:ascii="Arial" w:hAnsi="Arial" w:cs="Arial"/>
                <w:sz w:val="20"/>
                <w:szCs w:val="24"/>
              </w:rPr>
            </w:pPr>
          </w:p>
          <w:p w14:paraId="5ED8FB0A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todos los tipos de inventario según la selección se mostrarían según la cantidad seleccionada:</w:t>
            </w:r>
          </w:p>
          <w:p w14:paraId="452385A0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Inicio</w:t>
            </w:r>
          </w:p>
          <w:p w14:paraId="7ECA208A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Entrada</w:t>
            </w:r>
          </w:p>
          <w:p w14:paraId="2B4F5109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Salida</w:t>
            </w:r>
          </w:p>
          <w:p w14:paraId="1CE48656" w14:textId="77777777" w:rsidR="00086720" w:rsidRDefault="00086720" w:rsidP="00086720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Final</w:t>
            </w:r>
          </w:p>
          <w:p w14:paraId="06025056" w14:textId="77777777" w:rsidR="00086720" w:rsidRDefault="00086720" w:rsidP="00086720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21D0A479" w14:textId="77777777" w:rsidR="0008672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756F31B" w14:textId="5C427665" w:rsidR="00086720" w:rsidRPr="00460350" w:rsidRDefault="00086720" w:rsidP="0008672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Una vez generado el reporte se puede descargar en formato pdf o Excel según los datos establecidos.</w:t>
            </w:r>
          </w:p>
        </w:tc>
        <w:tc>
          <w:tcPr>
            <w:tcW w:w="2552" w:type="dxa"/>
            <w:shd w:val="clear" w:color="auto" w:fill="auto"/>
          </w:tcPr>
          <w:p w14:paraId="1DB928E7" w14:textId="77777777" w:rsidR="00086720" w:rsidRPr="00E3703E" w:rsidRDefault="00086720" w:rsidP="006A5CE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(Modelo+Formulario)</w:t>
            </w:r>
          </w:p>
        </w:tc>
      </w:tr>
    </w:tbl>
    <w:p w14:paraId="7E3BE34E" w14:textId="77777777" w:rsidR="00086720" w:rsidRDefault="00086720" w:rsidP="00D341B4">
      <w:pPr>
        <w:spacing w:after="0"/>
      </w:pPr>
    </w:p>
    <w:p w14:paraId="3002AE2E" w14:textId="77777777" w:rsidR="00D341B4" w:rsidRPr="006C2977" w:rsidRDefault="00D341B4" w:rsidP="00D341B4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bookmarkStart w:id="4" w:name="__RefHeading___Toc515958359"/>
      <w:bookmarkStart w:id="5" w:name="__RefHeading__69_1277883787"/>
      <w:bookmarkEnd w:id="4"/>
      <w:bookmarkEnd w:id="5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1E0EE1A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1. SOFTWARE</w:t>
      </w:r>
    </w:p>
    <w:p w14:paraId="5D1B6204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1.1</w:t>
      </w:r>
      <w:r>
        <w:rPr>
          <w:rStyle w:val="Comentario"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Definir el Sistema Operativo donde opera la soluci</w:t>
      </w:r>
      <w:r w:rsidR="00D37769">
        <w:rPr>
          <w:rStyle w:val="Comentario"/>
          <w:i/>
          <w:iCs/>
          <w:color w:val="C9211E"/>
          <w:lang w:val="es-ES_tradnl"/>
        </w:rPr>
        <w:t>ón, tanto en cliente como el servidor.</w:t>
      </w:r>
    </w:p>
    <w:p w14:paraId="7E8C15FB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6" w:name="__RefHeading___Toc515958360"/>
      <w:bookmarkEnd w:id="6"/>
      <w:r w:rsidRPr="00732B81">
        <w:rPr>
          <w:i w:val="0"/>
          <w:sz w:val="24"/>
          <w:lang w:val="es-ES_tradnl"/>
        </w:rPr>
        <w:t>RNF 2. HARDWARE</w:t>
      </w:r>
    </w:p>
    <w:p w14:paraId="5F3438EA" w14:textId="77777777" w:rsidR="00D37769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b/>
          <w:color w:val="000000"/>
          <w:lang w:val="es-ES_tradnl"/>
        </w:rPr>
        <w:t>RNF 2.1</w:t>
      </w:r>
      <w:r w:rsidR="00D37769">
        <w:rPr>
          <w:rStyle w:val="Comentario"/>
          <w:b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Describir las propiedades de la PC cliente y del servidor en cuanto a capacidad del disco duro, capacidad de RAM, tipo de procesador.</w:t>
      </w:r>
    </w:p>
    <w:p w14:paraId="7178573A" w14:textId="77777777" w:rsidR="00F15273" w:rsidRPr="00732B81" w:rsidRDefault="008D21D3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7" w:name="__RefHeading___Toc515958361"/>
      <w:bookmarkEnd w:id="7"/>
      <w:r w:rsidRPr="00732B81">
        <w:rPr>
          <w:i w:val="0"/>
          <w:sz w:val="24"/>
          <w:lang w:val="es-ES_tradnl"/>
        </w:rPr>
        <w:t>RNF 3. RESTRIC</w:t>
      </w:r>
      <w:r w:rsidR="001B77F9" w:rsidRPr="00732B81">
        <w:rPr>
          <w:i w:val="0"/>
          <w:sz w:val="24"/>
          <w:lang w:val="es-ES_tradnl"/>
        </w:rPr>
        <w:t>CIONES DEL DISEÑO E IMPLEMENTACIÓN</w:t>
      </w:r>
    </w:p>
    <w:p w14:paraId="30B72D54" w14:textId="77777777" w:rsidR="00675A36" w:rsidRPr="00675A36" w:rsidRDefault="00675A36" w:rsidP="008C2E91">
      <w:pPr>
        <w:tabs>
          <w:tab w:val="left" w:pos="0"/>
        </w:tabs>
        <w:rPr>
          <w:lang w:eastAsia="x-none"/>
        </w:rPr>
      </w:pPr>
      <w:r>
        <w:rPr>
          <w:lang w:eastAsia="x-none"/>
        </w:rPr>
        <w:t>Condicionado a las especificaciones solicitadas por el cliente. Opcional.</w:t>
      </w:r>
    </w:p>
    <w:p w14:paraId="7E52C0A9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3.1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sobre que gestor de Bases de Datos se realizara el </w:t>
      </w:r>
      <w:r w:rsidR="00D37769">
        <w:rPr>
          <w:rStyle w:val="Comentario"/>
          <w:i/>
          <w:iCs/>
          <w:color w:val="C9211E"/>
          <w:lang w:val="es-ES_tradnl"/>
        </w:rPr>
        <w:t>diseño</w:t>
      </w:r>
      <w:r w:rsidR="001B77F9">
        <w:rPr>
          <w:rStyle w:val="Comentario"/>
          <w:i/>
          <w:iCs/>
          <w:color w:val="C9211E"/>
          <w:lang w:val="es-ES_tradnl"/>
        </w:rPr>
        <w:t xml:space="preserve"> de Base de Datos. (Ejemplos: SQLite, SQL Server, PostgresSQL)</w:t>
      </w:r>
    </w:p>
    <w:p w14:paraId="47B608BB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lastRenderedPageBreak/>
        <w:t>RNF 3.2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si se usan </w:t>
      </w:r>
      <w:r w:rsidR="00D37769">
        <w:rPr>
          <w:rStyle w:val="Comentario"/>
          <w:i/>
          <w:iCs/>
          <w:color w:val="C9211E"/>
          <w:lang w:val="es-ES_tradnl"/>
        </w:rPr>
        <w:t>librerías</w:t>
      </w:r>
      <w:r w:rsidR="00BE0F34">
        <w:rPr>
          <w:rStyle w:val="Comentario"/>
          <w:i/>
          <w:iCs/>
          <w:color w:val="C9211E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 de JAVA.</w:t>
      </w:r>
    </w:p>
    <w:p w14:paraId="2D79D928" w14:textId="77777777" w:rsidR="00675A36" w:rsidRPr="00675A36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 xml:space="preserve">RNF 3.3 </w:t>
      </w:r>
      <w:r w:rsidRPr="00675A36">
        <w:rPr>
          <w:rStyle w:val="Comentario"/>
          <w:i/>
          <w:iCs/>
          <w:color w:val="C9211E"/>
          <w:lang w:val="es-ES_tradnl"/>
        </w:rPr>
        <w:t>Definir el lenguaje de desarrollo.</w:t>
      </w:r>
    </w:p>
    <w:p w14:paraId="368CAA99" w14:textId="77777777" w:rsidR="00F15273" w:rsidRPr="00732B81" w:rsidRDefault="001B77F9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</w:rPr>
      </w:pPr>
      <w:bookmarkStart w:id="8" w:name="3.1_______________%3CUsability_Requireme"/>
      <w:bookmarkStart w:id="9" w:name="__RefHeading___Toc515958364"/>
      <w:bookmarkEnd w:id="8"/>
      <w:bookmarkEnd w:id="9"/>
      <w:r w:rsidRPr="00732B81">
        <w:rPr>
          <w:i w:val="0"/>
          <w:sz w:val="24"/>
          <w:lang w:val="es-ES_tradnl"/>
        </w:rPr>
        <w:t xml:space="preserve">RNF 4. </w:t>
      </w:r>
      <w:commentRangeStart w:id="10"/>
      <w:r w:rsidRPr="00732B81">
        <w:rPr>
          <w:i w:val="0"/>
          <w:sz w:val="24"/>
          <w:lang w:val="es-ES_tradnl"/>
        </w:rPr>
        <w:t>USABILIDAD</w:t>
      </w:r>
      <w:commentRangeEnd w:id="10"/>
      <w:r w:rsidR="001466F5">
        <w:rPr>
          <w:rStyle w:val="Refdecomentario"/>
          <w:rFonts w:ascii="Calibri" w:eastAsia="Calibri" w:hAnsi="Calibri"/>
          <w:b w:val="0"/>
          <w:bCs w:val="0"/>
          <w:i w:val="0"/>
          <w:iCs w:val="0"/>
          <w:lang w:val="es-ES_tradnl" w:eastAsia="en-US"/>
        </w:rPr>
        <w:commentReference w:id="10"/>
      </w:r>
    </w:p>
    <w:p w14:paraId="3CC75E16" w14:textId="5F4278E5" w:rsidR="001466F5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>RNF 4.</w:t>
      </w:r>
      <w:r w:rsidR="001466F5">
        <w:rPr>
          <w:b/>
          <w:lang w:val="es-ES_tradnl"/>
        </w:rPr>
        <w:t>1</w:t>
      </w:r>
      <w:r>
        <w:rPr>
          <w:b/>
          <w:lang w:val="es-ES_tradnl"/>
        </w:rPr>
        <w:t xml:space="preserve"> </w:t>
      </w:r>
      <w:r w:rsidRPr="0036620E">
        <w:rPr>
          <w:rStyle w:val="Comentario"/>
          <w:i/>
          <w:iCs/>
          <w:color w:val="C9211E"/>
        </w:rPr>
        <w:t xml:space="preserve">El sistema </w:t>
      </w:r>
      <w:r w:rsidR="001466F5" w:rsidRPr="001466F5">
        <w:rPr>
          <w:rStyle w:val="Comentario"/>
          <w:i/>
          <w:iCs/>
          <w:color w:val="C9211E"/>
        </w:rPr>
        <w:t>contará con un diseño responsive para ordenadores, móviles o tablets</w:t>
      </w:r>
      <w:r w:rsidR="001466F5">
        <w:rPr>
          <w:rStyle w:val="Comentario"/>
          <w:i/>
          <w:iCs/>
          <w:color w:val="C9211E"/>
        </w:rPr>
        <w:t>.</w:t>
      </w:r>
    </w:p>
    <w:p w14:paraId="2B58389F" w14:textId="7A2BEA25" w:rsidR="00BF4821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>RNF 4.</w:t>
      </w:r>
      <w:r w:rsidR="004F5B53">
        <w:rPr>
          <w:b/>
          <w:lang w:val="es-ES_tradnl"/>
        </w:rPr>
        <w:t>2</w:t>
      </w:r>
      <w:r>
        <w:rPr>
          <w:b/>
          <w:lang w:val="es-ES_tradnl"/>
        </w:rPr>
        <w:t xml:space="preserve"> </w:t>
      </w:r>
      <w:r w:rsidRPr="0036620E">
        <w:rPr>
          <w:rStyle w:val="Comentario"/>
          <w:i/>
          <w:iCs/>
          <w:color w:val="C9211E"/>
        </w:rPr>
        <w:t>El sistema</w:t>
      </w:r>
      <w:r w:rsidR="00BF4821">
        <w:rPr>
          <w:rStyle w:val="Comentario"/>
          <w:i/>
          <w:iCs/>
          <w:color w:val="C9211E"/>
        </w:rPr>
        <w:t xml:space="preserve"> podrá ser usado por todas aquellas personas con dominios en las tecnologías de la información.</w:t>
      </w:r>
    </w:p>
    <w:p w14:paraId="110FF19B" w14:textId="2A009CBE" w:rsidR="0036620E" w:rsidRPr="004F5B53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US"/>
        </w:rPr>
      </w:pPr>
      <w:r w:rsidRPr="0036620E">
        <w:rPr>
          <w:b/>
          <w:lang w:val="es-ES_tradnl"/>
        </w:rPr>
        <w:t>RNF 4.</w:t>
      </w:r>
      <w:r w:rsidR="001466F5">
        <w:rPr>
          <w:b/>
          <w:lang w:val="es-ES_tradnl"/>
        </w:rPr>
        <w:t>3</w:t>
      </w:r>
      <w:r w:rsidRPr="0036620E">
        <w:rPr>
          <w:b/>
          <w:lang w:val="es-ES_tradnl"/>
        </w:rPr>
        <w:t xml:space="preserve"> </w:t>
      </w:r>
      <w:r w:rsidR="004F5B53" w:rsidRPr="004F5B53">
        <w:rPr>
          <w:rStyle w:val="Comentario"/>
          <w:i/>
          <w:iCs/>
          <w:color w:val="C9211E"/>
        </w:rPr>
        <w:t>El sistema debe proporcionar mensajes de error que sean informativos y orientados a usuario final.</w:t>
      </w:r>
      <w:r w:rsidR="004F5B53">
        <w:rPr>
          <w:rStyle w:val="Comentario"/>
          <w:i/>
          <w:iCs/>
          <w:color w:val="C9211E"/>
        </w:rPr>
        <w:t xml:space="preserve"> </w:t>
      </w:r>
      <w:r w:rsidR="004F5B53" w:rsidRPr="0036620E">
        <w:rPr>
          <w:b/>
          <w:lang w:val="es-ES_tradnl"/>
        </w:rPr>
        <w:t>RNF 4.</w:t>
      </w:r>
      <w:r w:rsidR="004F5B53">
        <w:rPr>
          <w:b/>
          <w:lang w:val="es-ES_tradnl"/>
        </w:rPr>
        <w:t>4</w:t>
      </w:r>
      <w:r w:rsidR="004F5B53" w:rsidRPr="0036620E">
        <w:rPr>
          <w:b/>
          <w:lang w:val="es-ES_tradnl"/>
        </w:rPr>
        <w:t xml:space="preserve"> </w:t>
      </w:r>
      <w:r w:rsidR="004F5B53" w:rsidRPr="004F5B53">
        <w:rPr>
          <w:rStyle w:val="Comentario"/>
          <w:i/>
          <w:iCs/>
          <w:color w:val="C9211E"/>
        </w:rPr>
        <w:t xml:space="preserve">El tiempo de aprendizaje del sistema por un usuario deberá ser menor a </w:t>
      </w:r>
      <w:r w:rsidR="004F5B53">
        <w:rPr>
          <w:rStyle w:val="Comentario"/>
          <w:i/>
          <w:iCs/>
          <w:color w:val="C9211E"/>
        </w:rPr>
        <w:t>2</w:t>
      </w:r>
      <w:r w:rsidR="004F5B53" w:rsidRPr="004F5B53">
        <w:rPr>
          <w:rStyle w:val="Comentario"/>
          <w:i/>
          <w:iCs/>
          <w:color w:val="C9211E"/>
        </w:rPr>
        <w:t xml:space="preserve"> horas</w:t>
      </w:r>
    </w:p>
    <w:p w14:paraId="2BB48E6B" w14:textId="77777777" w:rsidR="0036620E" w:rsidRPr="00732B81" w:rsidRDefault="0036620E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 xml:space="preserve">RNF 5. </w:t>
      </w:r>
      <w:commentRangeStart w:id="11"/>
      <w:r w:rsidRPr="00732B81">
        <w:rPr>
          <w:i w:val="0"/>
          <w:sz w:val="24"/>
          <w:lang w:val="es-ES_tradnl"/>
        </w:rPr>
        <w:t>FIABILIDAD</w:t>
      </w:r>
      <w:commentRangeEnd w:id="11"/>
      <w:r w:rsidR="00E7535C">
        <w:rPr>
          <w:rStyle w:val="Refdecomentario"/>
          <w:rFonts w:ascii="Calibri" w:eastAsia="Calibri" w:hAnsi="Calibri"/>
          <w:b w:val="0"/>
          <w:bCs w:val="0"/>
          <w:i w:val="0"/>
          <w:iCs w:val="0"/>
          <w:lang w:val="es-ES_tradnl" w:eastAsia="en-US"/>
        </w:rPr>
        <w:commentReference w:id="11"/>
      </w:r>
    </w:p>
    <w:p w14:paraId="48C860CF" w14:textId="462BA7EC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 xml:space="preserve">RNF 5.1 </w:t>
      </w:r>
      <w:r w:rsidR="00E7535C">
        <w:rPr>
          <w:rStyle w:val="Comentario"/>
          <w:i/>
          <w:iCs/>
          <w:color w:val="C9211E"/>
        </w:rPr>
        <w:t xml:space="preserve">El sistema deberá mostrar </w:t>
      </w:r>
      <w:r w:rsidRPr="00444237">
        <w:rPr>
          <w:rStyle w:val="Comentario"/>
          <w:i/>
          <w:iCs/>
          <w:color w:val="C9211E"/>
        </w:rPr>
        <w:t>mensajes de error ante fallos de conexión.</w:t>
      </w:r>
      <w:r>
        <w:rPr>
          <w:b/>
          <w:lang w:val="es-ES_tradnl"/>
        </w:rPr>
        <w:t xml:space="preserve"> </w:t>
      </w:r>
    </w:p>
    <w:p w14:paraId="3065BEA7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</w:rPr>
      </w:pPr>
      <w:bookmarkStart w:id="12" w:name="__RefHeading___Toc515958366"/>
      <w:bookmarkStart w:id="13" w:name="__RefHeading___Toc515958367"/>
      <w:bookmarkEnd w:id="12"/>
      <w:bookmarkEnd w:id="13"/>
      <w:r w:rsidRPr="00732B81">
        <w:rPr>
          <w:i w:val="0"/>
          <w:sz w:val="24"/>
          <w:lang w:val="es-ES_tradnl"/>
        </w:rPr>
        <w:t xml:space="preserve">RNF </w:t>
      </w:r>
      <w:r w:rsidR="00610B69" w:rsidRPr="00732B81">
        <w:rPr>
          <w:i w:val="0"/>
          <w:sz w:val="24"/>
          <w:lang w:val="es-ES_tradnl"/>
        </w:rPr>
        <w:t xml:space="preserve">6. </w:t>
      </w:r>
      <w:r w:rsidRPr="00732B81">
        <w:rPr>
          <w:i w:val="0"/>
          <w:sz w:val="24"/>
          <w:lang w:val="es-ES_tradnl"/>
        </w:rPr>
        <w:t>DOCUMENTACIÓN DE USUARIO Y SOPORTE</w:t>
      </w:r>
    </w:p>
    <w:p w14:paraId="4A4FD679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6.1</w:t>
      </w:r>
      <w:r>
        <w:rPr>
          <w:rStyle w:val="Comentario"/>
          <w:color w:val="000000"/>
          <w:lang w:val="es-ES_tradnl"/>
        </w:rPr>
        <w:t xml:space="preserve">  </w:t>
      </w:r>
      <w:r>
        <w:rPr>
          <w:rStyle w:val="Comentario"/>
          <w:i/>
          <w:iCs/>
          <w:color w:val="C9211E"/>
          <w:lang w:val="es-ES_tradnl"/>
        </w:rPr>
        <w:t xml:space="preserve">Definir si se </w:t>
      </w:r>
      <w:r w:rsidR="00847B87">
        <w:rPr>
          <w:rStyle w:val="Comentario"/>
          <w:i/>
          <w:iCs/>
          <w:color w:val="C9211E"/>
          <w:lang w:val="es-ES_tradnl"/>
        </w:rPr>
        <w:t>entrega Manual de Usuario y qué</w:t>
      </w:r>
      <w:r>
        <w:rPr>
          <w:rStyle w:val="Comentario"/>
          <w:i/>
          <w:iCs/>
          <w:color w:val="C9211E"/>
          <w:lang w:val="es-ES_tradnl"/>
        </w:rPr>
        <w:t xml:space="preserve"> </w:t>
      </w:r>
      <w:r w:rsidR="00847B87">
        <w:rPr>
          <w:rStyle w:val="Comentario"/>
          <w:i/>
          <w:iCs/>
          <w:color w:val="C9211E"/>
          <w:lang w:val="es-ES_tradnl"/>
        </w:rPr>
        <w:t>contendrá dentro, a quié</w:t>
      </w:r>
      <w:r>
        <w:rPr>
          <w:rStyle w:val="Comentario"/>
          <w:i/>
          <w:iCs/>
          <w:color w:val="C9211E"/>
          <w:lang w:val="es-ES_tradnl"/>
        </w:rPr>
        <w:t xml:space="preserve">n va orientado, en fin, evidenciar su objetivo. </w:t>
      </w:r>
    </w:p>
    <w:p w14:paraId="73E3B692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i/>
          <w:iCs/>
          <w:color w:val="C9211E"/>
          <w:lang w:val="es-ES_tradnl"/>
        </w:rPr>
        <w:t xml:space="preserve">RNF 6.2 Manual de </w:t>
      </w:r>
      <w:r w:rsidR="00847B87">
        <w:rPr>
          <w:rStyle w:val="Comentario"/>
          <w:i/>
          <w:iCs/>
          <w:color w:val="C9211E"/>
          <w:lang w:val="es-ES_tradnl"/>
        </w:rPr>
        <w:t>Instalación</w:t>
      </w:r>
      <w:r>
        <w:rPr>
          <w:rStyle w:val="Comentario"/>
          <w:i/>
          <w:iCs/>
          <w:color w:val="C9211E"/>
          <w:lang w:val="es-ES_tradnl"/>
        </w:rPr>
        <w:t xml:space="preserve"> y </w:t>
      </w:r>
      <w:r w:rsidR="00847B87">
        <w:rPr>
          <w:rStyle w:val="Comentario"/>
          <w:i/>
          <w:iCs/>
          <w:color w:val="C9211E"/>
          <w:lang w:val="es-ES_tradnl"/>
        </w:rPr>
        <w:t>configuración</w:t>
      </w:r>
      <w:r>
        <w:rPr>
          <w:rStyle w:val="Comentario"/>
          <w:i/>
          <w:iCs/>
          <w:color w:val="C9211E"/>
          <w:lang w:val="es-ES_tradnl"/>
        </w:rPr>
        <w:t xml:space="preserve"> contenido dentro del Manual de Usuario.</w:t>
      </w:r>
    </w:p>
    <w:p w14:paraId="01DFFE59" w14:textId="77777777" w:rsidR="00F15273" w:rsidRPr="00732B81" w:rsidRDefault="001B77F9" w:rsidP="008C2E91">
      <w:pPr>
        <w:pStyle w:val="Ttulo2"/>
        <w:spacing w:before="115" w:after="0" w:line="360" w:lineRule="auto"/>
        <w:rPr>
          <w:i w:val="0"/>
        </w:rPr>
      </w:pPr>
      <w:bookmarkStart w:id="14" w:name="__RefHeading___Toc515958369"/>
      <w:bookmarkEnd w:id="14"/>
      <w:r w:rsidRPr="00732B81">
        <w:rPr>
          <w:i w:val="0"/>
          <w:iCs w:val="0"/>
          <w:sz w:val="24"/>
          <w:lang w:val="es-ES_tradnl"/>
        </w:rPr>
        <w:t>RNF 7. SEGURIDAD</w:t>
      </w:r>
    </w:p>
    <w:p w14:paraId="092D40D3" w14:textId="77777777" w:rsidR="00F15273" w:rsidRDefault="001B77F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bookmarkStart w:id="15" w:name="__RefHeading__51_1277883787"/>
      <w:bookmarkEnd w:id="15"/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7.1 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La conexión con el servidor debe utilizar protocolo seguro</w:t>
      </w:r>
      <w:r w:rsid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: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conexión HTTPS.</w:t>
      </w:r>
    </w:p>
    <w:p w14:paraId="281CA3BE" w14:textId="77777777" w:rsidR="00610B69" w:rsidRDefault="00610B6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7.2 </w:t>
      </w:r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Las contraseñas deben ser encriptadas, validando sus fortalezas. </w:t>
      </w:r>
    </w:p>
    <w:p w14:paraId="6DC26642" w14:textId="77777777" w:rsidR="00610B69" w:rsidRDefault="004E4A8C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7.3 </w:t>
      </w:r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No permitir autocompletamiento en los formularios de autenticación.</w:t>
      </w:r>
    </w:p>
    <w:p w14:paraId="55D9F669" w14:textId="77777777" w:rsidR="000A6CDA" w:rsidRPr="000A6CDA" w:rsidRDefault="000A6CDA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7.4 </w:t>
      </w:r>
      <w:r w:rsidRPr="000A6CDA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Limitar el acceso a las funcionalidades en función de roles establecidos.</w:t>
      </w:r>
    </w:p>
    <w:p w14:paraId="25CF091E" w14:textId="77777777" w:rsidR="004E4A8C" w:rsidRPr="00732B81" w:rsidRDefault="008C73E6" w:rsidP="008C2E91">
      <w:pPr>
        <w:pStyle w:val="Ttulo2"/>
        <w:spacing w:before="115" w:after="0" w:line="360" w:lineRule="auto"/>
        <w:rPr>
          <w:i w:val="0"/>
          <w:iCs w:val="0"/>
          <w:sz w:val="24"/>
          <w:lang w:val="es-ES_tradnl"/>
        </w:rPr>
      </w:pPr>
      <w:r w:rsidRPr="00732B81">
        <w:rPr>
          <w:i w:val="0"/>
          <w:iCs w:val="0"/>
          <w:sz w:val="24"/>
          <w:lang w:val="es-ES_tradnl"/>
        </w:rPr>
        <w:t>RNF 8. EFICIENCIA</w:t>
      </w:r>
    </w:p>
    <w:p w14:paraId="129D77C0" w14:textId="77777777" w:rsidR="008C73E6" w:rsidRDefault="008C73E6" w:rsidP="008C2E91">
      <w:pP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R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NF</w:t>
      </w: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8.1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no debe exceder los (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Definir tiempo de respuesta) segundos en ejecutar una funcionalidad.</w:t>
      </w:r>
    </w:p>
    <w:p w14:paraId="3E07CEE7" w14:textId="77777777" w:rsidR="008C73E6" w:rsidRPr="008C73E6" w:rsidRDefault="008C73E6" w:rsidP="008C2E91">
      <w:pP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8.2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debe permitir (Cantidad de usuarios) conectados concurrentemente.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</w:t>
      </w:r>
    </w:p>
    <w:p w14:paraId="4C9938B4" w14:textId="77777777" w:rsidR="00F15273" w:rsidRPr="00732B81" w:rsidRDefault="001B77F9" w:rsidP="00732B81">
      <w:pPr>
        <w:pStyle w:val="Ttulo2"/>
        <w:rPr>
          <w:i w:val="0"/>
        </w:rPr>
      </w:pPr>
      <w:r w:rsidRPr="00732B81">
        <w:rPr>
          <w:rStyle w:val="Comentario"/>
          <w:i w:val="0"/>
          <w:color w:val="000000"/>
          <w:sz w:val="24"/>
        </w:rPr>
        <w:t xml:space="preserve">RNF </w:t>
      </w:r>
      <w:r w:rsidR="008C73E6" w:rsidRPr="00732B81">
        <w:rPr>
          <w:rStyle w:val="Comentario"/>
          <w:i w:val="0"/>
          <w:color w:val="000000"/>
          <w:sz w:val="24"/>
        </w:rPr>
        <w:t>9</w:t>
      </w:r>
      <w:r w:rsidRPr="00732B81">
        <w:rPr>
          <w:rStyle w:val="Comentario"/>
          <w:i w:val="0"/>
          <w:color w:val="000000"/>
          <w:sz w:val="24"/>
        </w:rPr>
        <w:t>. LEGALES.</w:t>
      </w:r>
    </w:p>
    <w:p w14:paraId="2D21217E" w14:textId="77777777" w:rsidR="00F15273" w:rsidRDefault="006E278E" w:rsidP="008C2E91">
      <w:pPr>
        <w:tabs>
          <w:tab w:val="left" w:pos="0"/>
        </w:tabs>
        <w:spacing w:line="360" w:lineRule="auto"/>
        <w:jc w:val="both"/>
      </w:pP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Opcional. 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Especificar los aspectos legales 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 tener en cuenta en caso de qué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tipo de </w:t>
      </w:r>
      <w:r w:rsidR="00847B87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solución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se desarrolla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.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el caso de los Sistemas Financieros Contables u otros Sistemas que informaticen procesos legislados.</w:t>
      </w:r>
    </w:p>
    <w:p w14:paraId="6B0E98EA" w14:textId="77777777" w:rsidR="00F15273" w:rsidRPr="0082513A" w:rsidRDefault="00F15273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lastRenderedPageBreak/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501B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93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dira" w:date="2024-03-15T08:23:00Z" w:initials="Y">
    <w:p w14:paraId="1AA84839" w14:textId="6CFD57A1" w:rsidR="006A5CE0" w:rsidRDefault="006A5CE0">
      <w:pPr>
        <w:pStyle w:val="Textocomentario"/>
      </w:pPr>
      <w:r>
        <w:rPr>
          <w:rStyle w:val="Refdecomentario"/>
        </w:rPr>
        <w:annotationRef/>
      </w:r>
      <w:r>
        <w:t>Me quedé con los datos estos en función de lo que habías llenado, igual hay que verificar si aquí todos son necesarios</w:t>
      </w:r>
    </w:p>
  </w:comment>
  <w:comment w:id="2" w:author="Yadira" w:date="2024-05-28T01:25:00Z" w:initials="Y">
    <w:p w14:paraId="5C2BBADF" w14:textId="49AC2D79" w:rsidR="006A5CE0" w:rsidRDefault="006A5CE0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Wingdings" w:hAnsi="Arial" w:cs="Arial"/>
          <w:lang w:bidi="hi-IN"/>
        </w:rPr>
        <w:t>Informatización de la gestión de los costos y la formación del precio.</w:t>
      </w:r>
    </w:p>
  </w:comment>
  <w:comment w:id="3" w:author="Yadira" w:date="2024-05-28T01:29:00Z" w:initials="Y">
    <w:p w14:paraId="13AFC1F7" w14:textId="58B0ECC8" w:rsidR="006A5CE0" w:rsidRDefault="006A5CE0" w:rsidP="00086720">
      <w:pPr>
        <w:pStyle w:val="Textoindependiente"/>
        <w:snapToGrid w:val="0"/>
        <w:spacing w:after="0"/>
        <w:rPr>
          <w:rFonts w:ascii="Arial" w:eastAsia="Wingdings" w:hAnsi="Arial" w:cs="Arial"/>
          <w:lang w:bidi="hi-IN"/>
        </w:rPr>
      </w:pPr>
      <w:r>
        <w:rPr>
          <w:rStyle w:val="Refdecomentario"/>
        </w:rPr>
        <w:annotationRef/>
      </w:r>
      <w:r>
        <w:rPr>
          <w:rFonts w:ascii="Arial" w:eastAsia="Wingdings" w:hAnsi="Arial" w:cs="Arial"/>
          <w:lang w:bidi="hi-IN"/>
        </w:rPr>
        <w:t>Análisis inteligente de los datos manejados por el sistema para la toma de decisiones.</w:t>
      </w:r>
    </w:p>
    <w:p w14:paraId="78BB5E07" w14:textId="13958547" w:rsidR="006A5CE0" w:rsidRDefault="006A5CE0" w:rsidP="00086720">
      <w:pPr>
        <w:pStyle w:val="Textoindependiente"/>
        <w:snapToGrid w:val="0"/>
        <w:spacing w:after="0"/>
        <w:rPr>
          <w:rFonts w:ascii="Arial" w:eastAsia="Wingdings" w:hAnsi="Arial" w:cs="Arial"/>
          <w:lang w:bidi="hi-IN"/>
        </w:rPr>
      </w:pPr>
      <w:r>
        <w:rPr>
          <w:rFonts w:ascii="Arial" w:eastAsia="Wingdings" w:hAnsi="Arial" w:cs="Arial"/>
          <w:lang w:bidi="hi-IN"/>
        </w:rPr>
        <w:t>Dejé lo mismo que con el inventario supongo que como es con todos los datos del sistema sea lo mismo.</w:t>
      </w:r>
    </w:p>
    <w:p w14:paraId="6AB2D279" w14:textId="6B4362A8" w:rsidR="006A5CE0" w:rsidRDefault="006A5CE0" w:rsidP="00086720">
      <w:pPr>
        <w:pStyle w:val="Textoindependiente"/>
        <w:snapToGrid w:val="0"/>
        <w:spacing w:after="0"/>
        <w:rPr>
          <w:rFonts w:ascii="Arial" w:eastAsia="Wingdings" w:hAnsi="Arial" w:cs="Arial"/>
          <w:lang w:bidi="hi-IN"/>
        </w:rPr>
      </w:pPr>
      <w:r>
        <w:rPr>
          <w:rFonts w:ascii="Arial" w:eastAsia="Wingdings" w:hAnsi="Arial" w:cs="Arial"/>
          <w:lang w:bidi="hi-IN"/>
        </w:rPr>
        <w:t>Igual aquí no estoy clara……que se quiere hacer</w:t>
      </w:r>
    </w:p>
    <w:p w14:paraId="1F0386D7" w14:textId="62B47D32" w:rsidR="006A5CE0" w:rsidRDefault="006A5CE0">
      <w:pPr>
        <w:pStyle w:val="Textocomentario"/>
      </w:pPr>
    </w:p>
  </w:comment>
  <w:comment w:id="10" w:author="Yadira" w:date="2024-04-28T01:11:00Z" w:initials="Y">
    <w:p w14:paraId="1424DC0F" w14:textId="5F05FD7E" w:rsidR="006A5CE0" w:rsidRDefault="006A5CE0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11" w:author="Yadira" w:date="2024-04-28T02:11:00Z" w:initials="Y">
    <w:p w14:paraId="7858E06F" w14:textId="77777777" w:rsidR="006A5CE0" w:rsidRDefault="006A5CE0">
      <w:pPr>
        <w:pStyle w:val="Textocomentario"/>
      </w:pPr>
      <w:r>
        <w:rPr>
          <w:rStyle w:val="Refdecomentario"/>
        </w:rPr>
        <w:annotationRef/>
      </w:r>
      <w:r>
        <w:t>corregido</w:t>
      </w:r>
    </w:p>
    <w:p w14:paraId="12C5ED13" w14:textId="77777777" w:rsidR="006A5CE0" w:rsidRDefault="006A5CE0">
      <w:pPr>
        <w:pStyle w:val="Textocomentario"/>
      </w:pPr>
    </w:p>
    <w:p w14:paraId="189F38D0" w14:textId="77777777" w:rsidR="006A5CE0" w:rsidRDefault="006A5CE0">
      <w:pPr>
        <w:pStyle w:val="Textocomentario"/>
        <w:rPr>
          <w:rFonts w:ascii="Verdana" w:hAnsi="Verdana"/>
          <w:color w:val="404040"/>
          <w:sz w:val="17"/>
          <w:szCs w:val="17"/>
          <w:shd w:val="clear" w:color="auto" w:fill="FFFFFF"/>
        </w:rPr>
      </w:pPr>
      <w:r>
        <w:rPr>
          <w:rFonts w:ascii="Verdana" w:hAnsi="Verdana"/>
          <w:color w:val="404040"/>
          <w:sz w:val="17"/>
          <w:szCs w:val="17"/>
          <w:shd w:val="clear" w:color="auto" w:fill="FFFFFF"/>
        </w:rPr>
        <w:t>esta categoría define aspectos relacionados con la capacidad del software desarrollado para mantener su nivel de prestación bajo condiciones establecidas y durante un período de tiempo establecido. Las subcaracterísticas son: </w:t>
      </w:r>
      <w:r>
        <w:rPr>
          <w:rStyle w:val="nfasis"/>
          <w:rFonts w:ascii="Verdana" w:hAnsi="Verdana"/>
          <w:color w:val="404040"/>
          <w:sz w:val="17"/>
          <w:szCs w:val="17"/>
          <w:shd w:val="clear" w:color="auto" w:fill="FFFFFF"/>
        </w:rPr>
        <w:t>madurez, recuperabilidad, tolerancia a fallos</w:t>
      </w:r>
      <w:r>
        <w:rPr>
          <w:rFonts w:ascii="Verdana" w:hAnsi="Verdana"/>
          <w:color w:val="404040"/>
          <w:sz w:val="17"/>
          <w:szCs w:val="17"/>
          <w:shd w:val="clear" w:color="auto" w:fill="FFFFFF"/>
        </w:rPr>
        <w:t>.</w:t>
      </w:r>
    </w:p>
    <w:p w14:paraId="2913EE0B" w14:textId="77777777" w:rsidR="006A5CE0" w:rsidRDefault="006A5CE0">
      <w:pPr>
        <w:pStyle w:val="Textocomentario"/>
        <w:rPr>
          <w:rFonts w:ascii="Verdana" w:hAnsi="Verdana"/>
          <w:color w:val="404040"/>
          <w:sz w:val="17"/>
          <w:szCs w:val="17"/>
          <w:shd w:val="clear" w:color="auto" w:fill="FFFFFF"/>
        </w:rPr>
      </w:pPr>
    </w:p>
    <w:p w14:paraId="327B3038" w14:textId="4D308CFB" w:rsidR="006A5CE0" w:rsidRDefault="006A5CE0">
      <w:pPr>
        <w:pStyle w:val="Textocomentario"/>
      </w:pPr>
      <w:r>
        <w:rPr>
          <w:rFonts w:ascii="Verdana" w:hAnsi="Verdana"/>
          <w:color w:val="404040"/>
          <w:sz w:val="17"/>
          <w:szCs w:val="17"/>
          <w:shd w:val="clear" w:color="auto" w:fill="FFFFFF"/>
        </w:rPr>
        <w:t>Desde el punto de vista técnico habría que más se tienen en este sentido para incorporar.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A84839" w15:done="0"/>
  <w15:commentEx w15:paraId="5C2BBADF" w15:done="0"/>
  <w15:commentEx w15:paraId="1F0386D7" w15:done="0"/>
  <w15:commentEx w15:paraId="1424DC0F" w15:done="0"/>
  <w15:commentEx w15:paraId="327B30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5A1469" w16cex:dateUtc="2024-05-28T05:25:00Z"/>
  <w16cex:commentExtensible w16cex:durableId="12197A0A" w16cex:dateUtc="2024-05-28T05:29:00Z"/>
  <w16cex:commentExtensible w16cex:durableId="29D820B7" w16cex:dateUtc="2024-04-28T05:11:00Z"/>
  <w16cex:commentExtensible w16cex:durableId="29D82EEC" w16cex:dateUtc="2024-04-28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AA84839" w16cid:durableId="299E83F4"/>
  <w16cid:commentId w16cid:paraId="5C2BBADF" w16cid:durableId="545A1469"/>
  <w16cid:commentId w16cid:paraId="1F0386D7" w16cid:durableId="12197A0A"/>
  <w16cid:commentId w16cid:paraId="1424DC0F" w16cid:durableId="29D820B7"/>
  <w16cid:commentId w16cid:paraId="327B3038" w16cid:durableId="29D82EE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0FB8C" w14:textId="77777777" w:rsidR="00A01935" w:rsidRDefault="00A01935">
      <w:pPr>
        <w:spacing w:after="0" w:line="240" w:lineRule="auto"/>
      </w:pPr>
      <w:r>
        <w:separator/>
      </w:r>
    </w:p>
  </w:endnote>
  <w:endnote w:type="continuationSeparator" w:id="0">
    <w:p w14:paraId="64F6CD49" w14:textId="77777777" w:rsidR="00A01935" w:rsidRDefault="00A0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6529E" w14:textId="77777777" w:rsidR="006A5CE0" w:rsidRDefault="006A5C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6A5CE0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6A5CE0" w:rsidRDefault="006A5CE0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733B491A" w:rsidR="006A5CE0" w:rsidRPr="00246500" w:rsidRDefault="006A5CE0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257202">
            <w:rPr>
              <w:noProof/>
            </w:rPr>
            <w:t>1</w:t>
          </w:r>
          <w:r w:rsidRPr="00246500">
            <w:fldChar w:fldCharType="end"/>
          </w:r>
        </w:p>
      </w:tc>
    </w:tr>
  </w:tbl>
  <w:p w14:paraId="68A8B7C1" w14:textId="77777777" w:rsidR="006A5CE0" w:rsidRDefault="006A5CE0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B3A20" w14:textId="77777777" w:rsidR="006A5CE0" w:rsidRDefault="006A5C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E0258" w14:textId="77777777" w:rsidR="00A01935" w:rsidRDefault="00A01935">
      <w:pPr>
        <w:spacing w:after="0" w:line="240" w:lineRule="auto"/>
      </w:pPr>
      <w:r>
        <w:separator/>
      </w:r>
    </w:p>
  </w:footnote>
  <w:footnote w:type="continuationSeparator" w:id="0">
    <w:p w14:paraId="39625F12" w14:textId="77777777" w:rsidR="00A01935" w:rsidRDefault="00A0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56C7" w14:textId="77777777" w:rsidR="006A5CE0" w:rsidRDefault="006A5C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6A5CE0" w:rsidRDefault="006A5CE0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267B3EC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42210FB6" w:rsidR="006A5CE0" w:rsidRPr="00AC56E8" w:rsidRDefault="006A5CE0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257202" w:rsidRPr="00257202">
      <w:rPr>
        <w:b/>
        <w:bCs/>
        <w:noProof/>
        <w:lang w:val="es-ES"/>
      </w:rPr>
      <w:t>1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463ED" w14:textId="77777777" w:rsidR="006A5CE0" w:rsidRDefault="006A5C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3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8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dira">
    <w15:presenceInfo w15:providerId="None" w15:userId="Yad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86720"/>
    <w:rsid w:val="000A0786"/>
    <w:rsid w:val="000A6CDA"/>
    <w:rsid w:val="001010C5"/>
    <w:rsid w:val="00142352"/>
    <w:rsid w:val="001466F5"/>
    <w:rsid w:val="001B77F9"/>
    <w:rsid w:val="00232D35"/>
    <w:rsid w:val="00246500"/>
    <w:rsid w:val="00257202"/>
    <w:rsid w:val="00284993"/>
    <w:rsid w:val="002A03C3"/>
    <w:rsid w:val="002A194F"/>
    <w:rsid w:val="002C44F4"/>
    <w:rsid w:val="00320785"/>
    <w:rsid w:val="00363652"/>
    <w:rsid w:val="0036620E"/>
    <w:rsid w:val="004232A7"/>
    <w:rsid w:val="00440BEE"/>
    <w:rsid w:val="00444237"/>
    <w:rsid w:val="00460350"/>
    <w:rsid w:val="00464A8D"/>
    <w:rsid w:val="00480731"/>
    <w:rsid w:val="004B23F5"/>
    <w:rsid w:val="004B3C62"/>
    <w:rsid w:val="004D73EB"/>
    <w:rsid w:val="004E1514"/>
    <w:rsid w:val="004E4A8C"/>
    <w:rsid w:val="004F5B53"/>
    <w:rsid w:val="00501231"/>
    <w:rsid w:val="00501BCF"/>
    <w:rsid w:val="00512D51"/>
    <w:rsid w:val="005302BB"/>
    <w:rsid w:val="00533C07"/>
    <w:rsid w:val="00556D30"/>
    <w:rsid w:val="00596005"/>
    <w:rsid w:val="005968B4"/>
    <w:rsid w:val="005B396F"/>
    <w:rsid w:val="005C7A15"/>
    <w:rsid w:val="005E46BB"/>
    <w:rsid w:val="005F09DC"/>
    <w:rsid w:val="00610B69"/>
    <w:rsid w:val="00612EC9"/>
    <w:rsid w:val="00640F7E"/>
    <w:rsid w:val="00675A36"/>
    <w:rsid w:val="006A5CE0"/>
    <w:rsid w:val="006C2977"/>
    <w:rsid w:val="006E278E"/>
    <w:rsid w:val="006F6777"/>
    <w:rsid w:val="0070035A"/>
    <w:rsid w:val="00716A71"/>
    <w:rsid w:val="0072127A"/>
    <w:rsid w:val="00721A52"/>
    <w:rsid w:val="00732706"/>
    <w:rsid w:val="007329C1"/>
    <w:rsid w:val="00732B81"/>
    <w:rsid w:val="0074541F"/>
    <w:rsid w:val="0075711A"/>
    <w:rsid w:val="00773952"/>
    <w:rsid w:val="007B6906"/>
    <w:rsid w:val="007C65F5"/>
    <w:rsid w:val="0082513A"/>
    <w:rsid w:val="00846140"/>
    <w:rsid w:val="00847B87"/>
    <w:rsid w:val="00891C1B"/>
    <w:rsid w:val="0089653E"/>
    <w:rsid w:val="008967C1"/>
    <w:rsid w:val="008B18C3"/>
    <w:rsid w:val="008B540D"/>
    <w:rsid w:val="008C2E91"/>
    <w:rsid w:val="008C73E6"/>
    <w:rsid w:val="008D21D3"/>
    <w:rsid w:val="008E3AA6"/>
    <w:rsid w:val="00935CBD"/>
    <w:rsid w:val="00937340"/>
    <w:rsid w:val="00974148"/>
    <w:rsid w:val="00A01935"/>
    <w:rsid w:val="00A33D90"/>
    <w:rsid w:val="00AC56E8"/>
    <w:rsid w:val="00AE510C"/>
    <w:rsid w:val="00B177CC"/>
    <w:rsid w:val="00B70588"/>
    <w:rsid w:val="00B70795"/>
    <w:rsid w:val="00BD7FC7"/>
    <w:rsid w:val="00BE0F34"/>
    <w:rsid w:val="00BE77AC"/>
    <w:rsid w:val="00BF4821"/>
    <w:rsid w:val="00C15E97"/>
    <w:rsid w:val="00C46C3B"/>
    <w:rsid w:val="00C562BD"/>
    <w:rsid w:val="00CC57D9"/>
    <w:rsid w:val="00D111C6"/>
    <w:rsid w:val="00D341B4"/>
    <w:rsid w:val="00D37769"/>
    <w:rsid w:val="00D97784"/>
    <w:rsid w:val="00DB4819"/>
    <w:rsid w:val="00DD7D8A"/>
    <w:rsid w:val="00E33764"/>
    <w:rsid w:val="00E3703E"/>
    <w:rsid w:val="00E7535C"/>
    <w:rsid w:val="00EA2E48"/>
    <w:rsid w:val="00EC4C57"/>
    <w:rsid w:val="00F026B8"/>
    <w:rsid w:val="00F07ACD"/>
    <w:rsid w:val="00F129E1"/>
    <w:rsid w:val="00F15273"/>
    <w:rsid w:val="00F84B92"/>
    <w:rsid w:val="00F8537B"/>
    <w:rsid w:val="00F87C60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2041866A-3A8C-40F7-BFCC-210792F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7AC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table" w:styleId="Tabladecuadrcula1clara-nfasis5">
    <w:name w:val="Grid Table 1 Light Accent 5"/>
    <w:basedOn w:val="Tablanormal"/>
    <w:uiPriority w:val="46"/>
    <w:rsid w:val="00086720"/>
    <w:pPr>
      <w:widowControl w:val="0"/>
      <w:suppressAutoHyphens/>
      <w:autoSpaceDN w:val="0"/>
      <w:textAlignment w:val="baseline"/>
    </w:pPr>
    <w:rPr>
      <w:rFonts w:cs="Lohit Devanagari"/>
      <w:kern w:val="3"/>
      <w:sz w:val="22"/>
      <w:lang w:val="en-US" w:eastAsia="zh-CN" w:bidi="hi-I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3B07-6CD1-4661-A437-37328493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3838</TotalTime>
  <Pages>21</Pages>
  <Words>4264</Words>
  <Characters>23457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cp:lastModifiedBy>Mónica Ma. Albo Castro</cp:lastModifiedBy>
  <cp:revision>42</cp:revision>
  <dcterms:created xsi:type="dcterms:W3CDTF">2024-01-16T03:44:00Z</dcterms:created>
  <dcterms:modified xsi:type="dcterms:W3CDTF">2024-07-05T19:18:00Z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