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DD" w:rsidRDefault="0055650F">
      <w:r>
        <w:t>Ingreso en las especialidades para la matricula, lleva formularios específicos.</w:t>
      </w:r>
    </w:p>
    <w:p w:rsidR="0055650F" w:rsidRDefault="0055650F">
      <w:r>
        <w:t>Son dos especialidades, una es directamente para administrativos.</w:t>
      </w:r>
    </w:p>
    <w:p w:rsidR="0055650F" w:rsidRDefault="0055650F">
      <w:r>
        <w:t xml:space="preserve">Se debe revisar si se gestiona por créditos o por cursos. </w:t>
      </w:r>
    </w:p>
    <w:p w:rsidR="0055650F" w:rsidRDefault="0055650F">
      <w:r>
        <w:t>Los estudiantes se manejan como residentes.</w:t>
      </w:r>
    </w:p>
    <w:p w:rsidR="0055650F" w:rsidRDefault="0055650F">
      <w:r>
        <w:t>Gestión de usuarios; rol Secretaria: matricula</w:t>
      </w:r>
      <w:r w:rsidR="00EF4D86">
        <w:t xml:space="preserve"> y gestión de notas y créditos</w:t>
      </w:r>
      <w:bookmarkStart w:id="0" w:name="_GoBack"/>
      <w:bookmarkEnd w:id="0"/>
      <w:r>
        <w:t>, rol coordinador de la especialidad: abierto, rol profesor: solo acceso a su asignatura/crédito, rol estudiante: visualizar el estado de sus créditos.</w:t>
      </w:r>
    </w:p>
    <w:p w:rsidR="0055650F" w:rsidRDefault="0055650F">
      <w:r>
        <w:t>Gestión de ediciones: Debe permitir que se generen ediciones, que se determinen resúmenes estadísticos.</w:t>
      </w:r>
    </w:p>
    <w:sectPr w:rsidR="0055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389" w:rsidRDefault="00643389" w:rsidP="0055650F">
      <w:pPr>
        <w:spacing w:after="0" w:line="240" w:lineRule="auto"/>
      </w:pPr>
      <w:r>
        <w:separator/>
      </w:r>
    </w:p>
  </w:endnote>
  <w:endnote w:type="continuationSeparator" w:id="0">
    <w:p w:rsidR="00643389" w:rsidRDefault="00643389" w:rsidP="005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389" w:rsidRDefault="00643389" w:rsidP="0055650F">
      <w:pPr>
        <w:spacing w:after="0" w:line="240" w:lineRule="auto"/>
      </w:pPr>
      <w:r>
        <w:separator/>
      </w:r>
    </w:p>
  </w:footnote>
  <w:footnote w:type="continuationSeparator" w:id="0">
    <w:p w:rsidR="00643389" w:rsidRDefault="00643389" w:rsidP="00556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0F"/>
    <w:rsid w:val="0055650F"/>
    <w:rsid w:val="0059040B"/>
    <w:rsid w:val="005E0615"/>
    <w:rsid w:val="00643389"/>
    <w:rsid w:val="00743487"/>
    <w:rsid w:val="00761795"/>
    <w:rsid w:val="009259EB"/>
    <w:rsid w:val="00C169DD"/>
    <w:rsid w:val="00D124E7"/>
    <w:rsid w:val="00E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A2F0"/>
  <w15:chartTrackingRefBased/>
  <w15:docId w15:val="{7C785008-33B5-4184-A983-F3503081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0F"/>
  </w:style>
  <w:style w:type="paragraph" w:styleId="Piedepgina">
    <w:name w:val="footer"/>
    <w:basedOn w:val="Normal"/>
    <w:link w:val="PiedepginaCar"/>
    <w:uiPriority w:val="99"/>
    <w:unhideWhenUsed/>
    <w:rsid w:val="00556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1</cp:revision>
  <dcterms:created xsi:type="dcterms:W3CDTF">2024-10-29T12:37:00Z</dcterms:created>
  <dcterms:modified xsi:type="dcterms:W3CDTF">2024-10-29T12:59:00Z</dcterms:modified>
</cp:coreProperties>
</file>