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5CDE80" w14:textId="77777777" w:rsidR="00F25238" w:rsidRDefault="007F7E32" w:rsidP="004D156E">
      <w:pPr>
        <w:pStyle w:val="Heading2"/>
        <w:rPr>
          <w:lang w:val="en-US"/>
        </w:rPr>
      </w:pPr>
      <w:r>
        <w:rPr>
          <w:lang w:val="en-US"/>
        </w:rPr>
        <w:t>X-Rays (Sinar-X)</w:t>
      </w:r>
    </w:p>
    <w:p w14:paraId="2CD0B8AE" w14:textId="77777777" w:rsidR="007F7E32" w:rsidRDefault="007F7E32" w:rsidP="007F7E32">
      <w:r>
        <w:t>Efek fotolistrik memberikan buk</w:t>
      </w:r>
      <w:bookmarkStart w:id="0" w:name="_GoBack"/>
      <w:bookmarkEnd w:id="0"/>
      <w:r>
        <w:t>ti yang meyakinkan bahwa foton cahaya dapat mentransfer energi ke elektron. Apakah proses kebalikannya juga mungkin? Artinya, dapatkah sebagian atau seluruh energi kinetik elektron yang bergerak diubah menjadi foton? Seperti yang terjadi, efek fotolistrik terbalik tidak hanya terjadi tetapi telah ditemukan (meskipun tidak dipahami) sebelum karya Planck dan Einstein.</w:t>
      </w:r>
    </w:p>
    <w:p w14:paraId="5E49BF6E" w14:textId="77777777" w:rsidR="007F7E32" w:rsidRDefault="007F7E32" w:rsidP="007F7E32">
      <w:r>
        <w:t xml:space="preserve">Pada tahun 1895 Wilhelm Roentgen menemukan bahwa radiasi </w:t>
      </w:r>
      <w:r>
        <w:rPr>
          <w:lang w:val="en-US"/>
        </w:rPr>
        <w:t xml:space="preserve">tinggi </w:t>
      </w:r>
      <w:r>
        <w:t>yang sangat menembus alam yang tidak diket</w:t>
      </w:r>
      <w:r>
        <w:t>ahui dihasilkan ketika elektron</w:t>
      </w:r>
      <w:r>
        <w:rPr>
          <w:lang w:val="en-US"/>
        </w:rPr>
        <w:t xml:space="preserve"> yang </w:t>
      </w:r>
      <w:r>
        <w:t xml:space="preserve">cepat menimpa materi. Sinar-x ini segera ditemukan berjalan dalam garis lurus, tidak terpengaruh oleh medan listrik dan magnet, mudah melewati bahan buram, menyebabkan zat berpendar, dan mengekspos pelat fotografi. Semakin cepat elektron asal, </w:t>
      </w:r>
      <w:r w:rsidR="008C7959" w:rsidRPr="008C7959">
        <w:t xml:space="preserve">sinar-x yang dihasilkan </w:t>
      </w:r>
      <w:r w:rsidR="008C7959">
        <w:rPr>
          <w:lang w:val="en-US"/>
        </w:rPr>
        <w:t xml:space="preserve"> </w:t>
      </w:r>
      <w:r>
        <w:t>semakin menembus, dan semakin banyak jumlah elektron, semakin besar intensitas pancaran sinar-x.</w:t>
      </w:r>
    </w:p>
    <w:p w14:paraId="4E41BF18" w14:textId="77777777" w:rsidR="007F7E32" w:rsidRDefault="007F7E32" w:rsidP="007F7E32">
      <w:pPr>
        <w:rPr>
          <w:lang w:val="en-US"/>
        </w:rPr>
      </w:pPr>
      <w:r>
        <w:t>Tidak lama setelah penemuan ini menjadi jelas bahwa sinar-x adalah gelombang em. Teori elektromagnetik memprediksi bahwa muatan listrik yang dipercepat akan memancarkan gelombang em, dan elektron yang bergerak cepat tiba-tiba diam tentu dipercepat. Radiasi yang dihasilkan dalam keadaan ini diberi nama Jerman bremsstrahlung ("radiasi pengereman"). Kehilangan energi karena bremsstrahlung lebih penting untuk elektron daripada untuk partikel yang lebih berat karena elektron dipercepat lebih cepat ketika melewati dekat inti di jalurnya. Semakin besar energi elektron dan semakin besar nomor atom inti yang ditemuinya, semakin besar energi bremsstrahlung.</w:t>
      </w:r>
    </w:p>
    <w:p w14:paraId="4B4CD748" w14:textId="77777777" w:rsidR="008C7959" w:rsidRDefault="008C7959" w:rsidP="008C7959">
      <w:r>
        <w:t>Pada tahun 1912 sebuah metode dirancang untuk mengukur panjang gelombang sinar-x. Eksperimen pecahan difraksi telah diakui sebagai eksperimen yang ideal, tetapi seperti yang kita ingat dari optik fisik, jarak antara garis yang berdekatan pada kisi difraksi harus memiliki urutan yang sama besarnya dengan panjang gelombang cahaya untuk hasil yang memuask</w:t>
      </w:r>
      <w:r>
        <w:t>an, dan kisi tidak dapat diatur</w:t>
      </w:r>
      <w:r>
        <w:t xml:space="preserve"> dengan jarak menit yang dibutuhkan oleh sinar-x. Max von Laue menyadari bahwa panjang gelombang yang disarankan untuk sinar-x sebanding dengan jarak antara atom yang berdekatan dalam kristal. Oleh karena itu dia mengusulkan agar kristal digunakan untuk mendifraksi sinar-x, dengan kisi-kisi regulernya bertindak sebagai semacam kisi tiga dimensi. Dalam percobaan yang dilakukan pada tahun berikutnya, panjang gelombang 0,013 hingga 0,048 nm ditemukan, 10</w:t>
      </w:r>
      <w:r w:rsidRPr="008C7959">
        <w:rPr>
          <w:vertAlign w:val="superscript"/>
          <w:lang w:val="en-US"/>
        </w:rPr>
        <w:t>-</w:t>
      </w:r>
      <w:r w:rsidRPr="008C7959">
        <w:rPr>
          <w:vertAlign w:val="superscript"/>
        </w:rPr>
        <w:t>4</w:t>
      </w:r>
      <w:r>
        <w:t xml:space="preserve"> di antaranya dalam cahaya tampak dan karenanya memiliki kuanta 10</w:t>
      </w:r>
      <w:r w:rsidRPr="008C7959">
        <w:rPr>
          <w:vertAlign w:val="superscript"/>
        </w:rPr>
        <w:t>4</w:t>
      </w:r>
      <w:r>
        <w:t xml:space="preserve"> kali lebih energik.</w:t>
      </w:r>
    </w:p>
    <w:p w14:paraId="5DEBBDA5" w14:textId="77777777" w:rsidR="008C7959" w:rsidRDefault="008C7959" w:rsidP="008C7959">
      <w:r>
        <w:lastRenderedPageBreak/>
        <w:t>Radiasi elektromagnetik dengan panjang gelombang dari sekitar 0,01 sampai sekitar 10 nm termasuk dalam kategori sinar-x. Batas-batas kategori ini tidak tajam: ujung panjang gelombang yang lebih pendek tumpang tindih dengan sinar gamma dan ujung panjang gelombang yang lebih panjang tumpang tindih dengan sinar ultraviolet (lihat Gambar 2.2).</w:t>
      </w:r>
    </w:p>
    <w:p w14:paraId="37D750A3" w14:textId="77777777" w:rsidR="008C7959" w:rsidRDefault="008C7959" w:rsidP="008C7959">
      <w:r w:rsidRPr="008C7959">
        <w:drawing>
          <wp:inline distT="0" distB="0" distL="0" distR="0" wp14:anchorId="1678C29A" wp14:editId="31CE4FCF">
            <wp:extent cx="5610225" cy="5524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0225" cy="5524500"/>
                    </a:xfrm>
                    <a:prstGeom prst="rect">
                      <a:avLst/>
                    </a:prstGeom>
                  </pic:spPr>
                </pic:pic>
              </a:graphicData>
            </a:graphic>
          </wp:inline>
        </w:drawing>
      </w:r>
    </w:p>
    <w:p w14:paraId="5A3D540E" w14:textId="77777777" w:rsidR="008C7959" w:rsidRDefault="008C7959" w:rsidP="008C7959">
      <w:r>
        <w:t>Gambar 2.15</w:t>
      </w:r>
      <w:r>
        <w:t xml:space="preserve"> adalah diagram tabung sinar-x.</w:t>
      </w:r>
    </w:p>
    <w:p w14:paraId="7DCE8AED" w14:textId="77777777" w:rsidR="008C7959" w:rsidRDefault="008C7959" w:rsidP="008C7959">
      <w:r w:rsidRPr="008C7959">
        <w:lastRenderedPageBreak/>
        <w:drawing>
          <wp:inline distT="0" distB="0" distL="0" distR="0" wp14:anchorId="52D88513" wp14:editId="577611AD">
            <wp:extent cx="5648325" cy="2581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48325" cy="2581275"/>
                    </a:xfrm>
                    <a:prstGeom prst="rect">
                      <a:avLst/>
                    </a:prstGeom>
                  </pic:spPr>
                </pic:pic>
              </a:graphicData>
            </a:graphic>
          </wp:inline>
        </w:drawing>
      </w:r>
    </w:p>
    <w:p w14:paraId="77B4B13D" w14:textId="77777777" w:rsidR="007F7E32" w:rsidRDefault="008C7959" w:rsidP="008C7959">
      <w:r>
        <w:t>Sebuah katoda, dipanaskan oleh filamen yang dilalui arus listrik, memasok elektron dengan emisi termionik. Perbedaan potensial tinggi V dipertahankan antara katoda dan target logam mempercepat elek</w:t>
      </w:r>
      <w:r>
        <w:t xml:space="preserve">tron menuju yang terakhir. </w:t>
      </w:r>
      <w:r>
        <w:rPr>
          <w:lang w:val="en-US"/>
        </w:rPr>
        <w:t>Permukaan</w:t>
      </w:r>
      <w:r>
        <w:t xml:space="preserve"> target berada pada sudut relatif terhadap berkas elektron, dan sinar-x yang meninggalkan target melewati sisi tabung. Tabung dievakuasi</w:t>
      </w:r>
      <w:r>
        <w:rPr>
          <w:lang w:val="en-US"/>
        </w:rPr>
        <w:t>/dikosongkan</w:t>
      </w:r>
      <w:r>
        <w:t xml:space="preserve"> untuk memungkinkan elektron untuk sampai ke target tanpa hambatan.</w:t>
      </w:r>
    </w:p>
    <w:p w14:paraId="6A0056D6" w14:textId="77777777" w:rsidR="0095739F" w:rsidRDefault="008C7959" w:rsidP="008C7959">
      <w:r>
        <w:t xml:space="preserve">Seperti disebutkan sebelumnya, teori elektromagnetik klasik memprediksi bremsstrahlung ketika elektron dipercepat, yang secara umum menjelaskan sinar-x yang dihasilkan oleh tabung sinar-x. Namun, kesepakatan antara teori dan eksperimen tidak memuaskan </w:t>
      </w:r>
      <w:r w:rsidR="0095739F">
        <w:t>dalam hal-hal penting tertentu.</w:t>
      </w:r>
    </w:p>
    <w:p w14:paraId="2A103C51" w14:textId="77777777" w:rsidR="0095739F" w:rsidRDefault="0095739F" w:rsidP="008C7959">
      <w:r w:rsidRPr="0095739F">
        <w:drawing>
          <wp:inline distT="0" distB="0" distL="0" distR="0" wp14:anchorId="679109A3" wp14:editId="422BB2B8">
            <wp:extent cx="4057650" cy="3171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7650" cy="3171825"/>
                    </a:xfrm>
                    <a:prstGeom prst="rect">
                      <a:avLst/>
                    </a:prstGeom>
                  </pic:spPr>
                </pic:pic>
              </a:graphicData>
            </a:graphic>
          </wp:inline>
        </w:drawing>
      </w:r>
    </w:p>
    <w:p w14:paraId="4BE6AA78" w14:textId="77777777" w:rsidR="0095739F" w:rsidRDefault="0095739F" w:rsidP="008C7959">
      <w:r w:rsidRPr="0095739F">
        <w:lastRenderedPageBreak/>
        <w:drawing>
          <wp:inline distT="0" distB="0" distL="0" distR="0" wp14:anchorId="21740407" wp14:editId="7ACB4972">
            <wp:extent cx="4876800" cy="3581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6800" cy="3581400"/>
                    </a:xfrm>
                    <a:prstGeom prst="rect">
                      <a:avLst/>
                    </a:prstGeom>
                  </pic:spPr>
                </pic:pic>
              </a:graphicData>
            </a:graphic>
          </wp:inline>
        </w:drawing>
      </w:r>
    </w:p>
    <w:p w14:paraId="6B269C87" w14:textId="77777777" w:rsidR="0095739F" w:rsidRDefault="008C7959" w:rsidP="008C7959">
      <w:r>
        <w:t>Gambar 2.16 dan 2.17 menunjukkan spektrum sinar-x yang dihasilkan ketika target tungsten dan molibdenum dibombardir</w:t>
      </w:r>
      <w:r w:rsidR="0095739F">
        <w:rPr>
          <w:lang w:val="en-US"/>
        </w:rPr>
        <w:t>/diserang/dihujani</w:t>
      </w:r>
      <w:r>
        <w:t xml:space="preserve"> oleh elektron pada beberapa potensial percepatan yang berb</w:t>
      </w:r>
      <w:r w:rsidR="0095739F">
        <w:t>eda. Kurva menunjukkan dua sifat</w:t>
      </w:r>
      <w:r>
        <w:t xml:space="preserve"> yang tidak dapat dijelas</w:t>
      </w:r>
      <w:r w:rsidR="0095739F">
        <w:t>kan oleh teori elektromagnetik:</w:t>
      </w:r>
    </w:p>
    <w:p w14:paraId="434FC634" w14:textId="77777777" w:rsidR="0095739F" w:rsidRDefault="008C7959" w:rsidP="008C7959">
      <w:pPr>
        <w:pStyle w:val="ListParagraph"/>
        <w:numPr>
          <w:ilvl w:val="0"/>
          <w:numId w:val="1"/>
        </w:numPr>
      </w:pPr>
      <w:r>
        <w:t xml:space="preserve">Dalam kasus molibdenum, </w:t>
      </w:r>
      <w:r w:rsidR="0095739F" w:rsidRPr="0095739F">
        <w:t xml:space="preserve">terjadi </w:t>
      </w:r>
      <w:r>
        <w:t>puncak intensitas yang menunjukkan peningkatan produksi sinar-x pada panjang gelombang tertentu. Puncak ini terjadi pada panjang gelombang tertentu untuk setiap bahan target dan berasal dari penataan ulang struktur elektron atom target setelah diganggu oleh elektron yang membombardir</w:t>
      </w:r>
      <w:r w:rsidR="0095739F">
        <w:rPr>
          <w:lang w:val="en-US"/>
        </w:rPr>
        <w:t>/menyerang/menghujani</w:t>
      </w:r>
      <w:r>
        <w:t xml:space="preserve">. Fenomena ini akan dibahas dalam Sec. 7.9; hal penting yang perlu diperhatikan pada titik ini adalah adanya sinar-x dengan panjang gelombang tertentu, </w:t>
      </w:r>
      <w:r w:rsidR="0095739F">
        <w:rPr>
          <w:lang w:val="en-US"/>
        </w:rPr>
        <w:t xml:space="preserve">sebuah </w:t>
      </w:r>
      <w:r>
        <w:t>e</w:t>
      </w:r>
      <w:r w:rsidR="0095739F">
        <w:t>fek yang jelas nonklasik, disamping</w:t>
      </w:r>
      <w:r w:rsidR="0095739F">
        <w:rPr>
          <w:lang w:val="en-US"/>
        </w:rPr>
        <w:t>/selain adanya sebuah</w:t>
      </w:r>
      <w:r>
        <w:t xml:space="preserve"> spektrum sinar-x kontinu.</w:t>
      </w:r>
    </w:p>
    <w:p w14:paraId="667386BD" w14:textId="77777777" w:rsidR="008C7959" w:rsidRDefault="008C7959" w:rsidP="008C7959">
      <w:pPr>
        <w:pStyle w:val="ListParagraph"/>
        <w:numPr>
          <w:ilvl w:val="0"/>
          <w:numId w:val="1"/>
        </w:numPr>
      </w:pPr>
      <w:r>
        <w:t xml:space="preserve">Sinar-x yang dihasilkan pada potensial percepatan </w:t>
      </w:r>
      <w:r w:rsidR="0095739F">
        <w:rPr>
          <w:lang w:val="en-US"/>
        </w:rPr>
        <w:t xml:space="preserve">V </w:t>
      </w:r>
      <w:r w:rsidR="0095739F">
        <w:t xml:space="preserve">tertentu </w:t>
      </w:r>
      <w:r>
        <w:t>bervariasi dalam panjang gelombang, tetapi tidak ada yang memiliki panjang gelombang l</w:t>
      </w:r>
      <w:r w:rsidR="0095739F">
        <w:t>ebih pendek dari nilai</w:t>
      </w:r>
      <w:r w:rsidR="0095739F">
        <w:rPr>
          <w:lang w:val="en-US"/>
        </w:rPr>
        <w:t xml:space="preserve"> </w:t>
      </w:r>
      <w:r w:rsidR="0095739F">
        <w:rPr>
          <w:rFonts w:cs="Times New Roman"/>
          <w:lang w:val="en-US"/>
        </w:rPr>
        <w:t>λ</w:t>
      </w:r>
      <w:r w:rsidR="0095739F">
        <w:rPr>
          <w:lang w:val="en-US"/>
        </w:rPr>
        <w:t>min</w:t>
      </w:r>
      <w:r w:rsidR="0095739F">
        <w:t xml:space="preserve"> tertentu</w:t>
      </w:r>
      <w:r>
        <w:t xml:space="preserve">. Meningkatkan V </w:t>
      </w:r>
      <w:r w:rsidR="0095739F">
        <w:rPr>
          <w:lang w:val="en-US"/>
        </w:rPr>
        <w:t xml:space="preserve">akan </w:t>
      </w:r>
      <w:r>
        <w:t>menurun</w:t>
      </w:r>
      <w:r w:rsidR="0095739F">
        <w:rPr>
          <w:lang w:val="en-US"/>
        </w:rPr>
        <w:t>kan</w:t>
      </w:r>
      <w:r>
        <w:t xml:space="preserve"> </w:t>
      </w:r>
      <w:r w:rsidR="0095739F">
        <w:rPr>
          <w:rFonts w:cs="Times New Roman"/>
        </w:rPr>
        <w:t>λ</w:t>
      </w:r>
      <w:r>
        <w:t xml:space="preserve">min. Pada V tertentu, </w:t>
      </w:r>
      <w:r w:rsidR="0095739F">
        <w:rPr>
          <w:rFonts w:cs="Times New Roman"/>
        </w:rPr>
        <w:t>λ</w:t>
      </w:r>
      <w:r>
        <w:t xml:space="preserve">min adalah sama untuk target tungsten dan molibdenum. Duane dan Hunt menemukan secara eksperimental bahwa </w:t>
      </w:r>
      <w:r w:rsidR="0095739F">
        <w:rPr>
          <w:rFonts w:cs="Times New Roman"/>
        </w:rPr>
        <w:t>λ</w:t>
      </w:r>
      <w:r>
        <w:t>min berbanding terbalik dengan V; hubungan tepatnya mereka adalah</w:t>
      </w:r>
    </w:p>
    <w:p w14:paraId="7904F64B" w14:textId="77777777" w:rsidR="008C7959" w:rsidRDefault="0095739F" w:rsidP="008C7959">
      <w:r w:rsidRPr="0095739F">
        <w:rPr>
          <w:position w:val="-24"/>
        </w:rPr>
        <w:object w:dxaOrig="2180" w:dyaOrig="660" w14:anchorId="63CD9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8.75pt;height:33pt" o:ole="">
            <v:imagedata r:id="rId9" o:title=""/>
          </v:shape>
          <o:OLEObject Type="Embed" ProgID="Equation.DSMT4" ShapeID="_x0000_i1028" DrawAspect="Content" ObjectID="_1716967817" r:id="rId10"/>
        </w:object>
      </w:r>
    </w:p>
    <w:p w14:paraId="4E69A231" w14:textId="77777777" w:rsidR="0095739F" w:rsidRDefault="008C7959" w:rsidP="008C7959">
      <w:r>
        <w:t>Pengamatan kedua cocok dengan teori kuantum</w:t>
      </w:r>
      <w:r w:rsidR="0095739F">
        <w:rPr>
          <w:lang w:val="en-US"/>
        </w:rPr>
        <w:t xml:space="preserve"> tentang</w:t>
      </w:r>
      <w:r>
        <w:t xml:space="preserve"> radiasi. Sebagian besar elektron yang mengenai target mengalami banyak tumbukan sekilas, dengan energinya berubah menjadi panas. (Inilah sebabnya mengapa target dalam tabung sinar-x terbuat dari logam dengan titik leleh tinggi seperti tungsten, dan alat pendingin target biasanya digunakan.) Namun, beberapa elektron kehilangan sebagian besar atau seluruh energinya dalam tumbukan tunggal. dengan atom sasaran. Ini adal</w:t>
      </w:r>
      <w:r w:rsidR="0095739F">
        <w:t>ah energi yang menjadi sinar-x.</w:t>
      </w:r>
    </w:p>
    <w:p w14:paraId="458010E3" w14:textId="77777777" w:rsidR="008C7959" w:rsidRDefault="008C7959" w:rsidP="008C7959">
      <w:r>
        <w:t xml:space="preserve">Produksi sinar-X, kemudian, kecuali puncak yang disebutkan dalam pengamatan 1 di atas, menunjukkan efek fotolistrik terbalik. Alih-alih energi foton diubah menjadi </w:t>
      </w:r>
      <w:r w:rsidR="0095739F">
        <w:rPr>
          <w:lang w:val="en-US"/>
        </w:rPr>
        <w:t xml:space="preserve">EK </w:t>
      </w:r>
      <w:r w:rsidR="0095739F">
        <w:t>elektron</w:t>
      </w:r>
      <w:r>
        <w:t xml:space="preserve">, </w:t>
      </w:r>
      <w:r w:rsidR="0095739F">
        <w:rPr>
          <w:lang w:val="en-US"/>
        </w:rPr>
        <w:t xml:space="preserve">EK </w:t>
      </w:r>
      <w:r w:rsidR="0095739F">
        <w:t xml:space="preserve">elektron </w:t>
      </w:r>
      <w:r>
        <w:t>diubah menjadi energi foton. Panjang gelombang pendek berarti frekuensi tinggi, dan frekuensi tinggi berarti energi foton tinggi h</w:t>
      </w:r>
      <w:r w:rsidR="0095739F">
        <w:rPr>
          <w:rFonts w:cs="Times New Roman"/>
        </w:rPr>
        <w:t>ν</w:t>
      </w:r>
    </w:p>
    <w:p w14:paraId="5D149B32" w14:textId="77777777" w:rsidR="008C7959" w:rsidRDefault="008C7959" w:rsidP="008C7959">
      <w:r>
        <w:t>Karena fungsi kerja hanya beberapa elektronvolt sedangkan potensi percepatan dalam tabung sinar-x biasanya puluhan atau ratusan ribu volt, kita dapat mengabaikan fungsi kerja dan menafsirkan batas panjang gelombang pendek Persamaan. (2.12) sesuai dengan kasus di mana seluruh energi kinetik KE Ve dari elektron yang membombardir diberikan hingga satu foton energi hmax. Karenanya</w:t>
      </w:r>
    </w:p>
    <w:p w14:paraId="7A92B8FC" w14:textId="77777777" w:rsidR="008C7959" w:rsidRDefault="0095739F" w:rsidP="008C7959">
      <w:r w:rsidRPr="0095739F">
        <w:rPr>
          <w:position w:val="-62"/>
        </w:rPr>
        <w:object w:dxaOrig="2700" w:dyaOrig="1359" w14:anchorId="602D6287">
          <v:shape id="_x0000_i1029" type="#_x0000_t75" style="width:135pt;height:68.25pt" o:ole="">
            <v:imagedata r:id="rId11" o:title=""/>
          </v:shape>
          <o:OLEObject Type="Embed" ProgID="Equation.DSMT4" ShapeID="_x0000_i1029" DrawAspect="Content" ObjectID="_1716967818" r:id="rId12"/>
        </w:object>
      </w:r>
    </w:p>
    <w:p w14:paraId="69CF83FF" w14:textId="77777777" w:rsidR="007F7E32" w:rsidRPr="007F7E32" w:rsidRDefault="008C7959" w:rsidP="008C7959">
      <w:pPr>
        <w:rPr>
          <w:lang w:val="en-US"/>
        </w:rPr>
      </w:pPr>
      <w:r>
        <w:t>yang merupakan rumus Duane-Hunt dari Persamaan. (2.12)—dan, memang, sama seperti Persamaan. (2.11) kecuali untuk unit yang berbeda. Oleh karena itu tepat untuk menganggap produksi sinar-x sebagai kebalikan dari efek fotolistrik</w:t>
      </w:r>
      <w:r w:rsidR="007F7E32">
        <w:t>.</w:t>
      </w:r>
    </w:p>
    <w:p w14:paraId="5907AF91" w14:textId="77777777" w:rsidR="00C95AAE" w:rsidRDefault="004D156E" w:rsidP="004D156E">
      <w:pPr>
        <w:pStyle w:val="Heading2"/>
        <w:rPr>
          <w:lang w:val="en-US"/>
        </w:rPr>
      </w:pPr>
      <w:r>
        <w:rPr>
          <w:lang w:val="en-US"/>
        </w:rPr>
        <w:t>X-ray Diffraction (Difraksi sinar-X)</w:t>
      </w:r>
    </w:p>
    <w:p w14:paraId="16E73707" w14:textId="77777777" w:rsidR="004D156E" w:rsidRDefault="004D156E" w:rsidP="004D156E">
      <w:pPr>
        <w:rPr>
          <w:lang w:val="en-US"/>
        </w:rPr>
      </w:pPr>
      <w:r w:rsidRPr="004D156E">
        <w:rPr>
          <w:lang w:val="en-US"/>
        </w:rPr>
        <w:t xml:space="preserve">Sebuah </w:t>
      </w:r>
      <w:proofErr w:type="gramStart"/>
      <w:r w:rsidRPr="004D156E">
        <w:rPr>
          <w:lang w:val="en-US"/>
        </w:rPr>
        <w:t>kristal</w:t>
      </w:r>
      <w:proofErr w:type="gramEnd"/>
      <w:r w:rsidRPr="004D156E">
        <w:rPr>
          <w:lang w:val="en-US"/>
        </w:rPr>
        <w:t xml:space="preserve"> terdiri dari susunan atom yang teratur, yang masing-masing dapat menyebarkan gelombang em. Mekanisme penyebarannya sangat mudah. Sebuah atom dalam </w:t>
      </w:r>
      <w:proofErr w:type="gramStart"/>
      <w:r w:rsidRPr="004D156E">
        <w:rPr>
          <w:lang w:val="en-US"/>
        </w:rPr>
        <w:t>medan</w:t>
      </w:r>
      <w:proofErr w:type="gramEnd"/>
      <w:r w:rsidRPr="004D156E">
        <w:rPr>
          <w:lang w:val="en-US"/>
        </w:rPr>
        <w:t xml:space="preserve"> listrik konstan menjadi terpolarisasi karena elektron bermuatan negatif dan inti bermuatan positif mengalami gaya dalam arah yang berlawanan. Gaya-gaya ini </w:t>
      </w:r>
      <w:r>
        <w:rPr>
          <w:lang w:val="en-US"/>
        </w:rPr>
        <w:t xml:space="preserve">lebih </w:t>
      </w:r>
      <w:r w:rsidRPr="004D156E">
        <w:rPr>
          <w:lang w:val="en-US"/>
        </w:rPr>
        <w:t xml:space="preserve">kecil dibandingkan dengan gaya-gaya yang menahan atom bersama-sama, sehingga hasilnya adalah distribusi muatan yang terdistorsi yang setara dengan dipol listrik. Dengan adanya </w:t>
      </w:r>
      <w:proofErr w:type="gramStart"/>
      <w:r w:rsidRPr="004D156E">
        <w:rPr>
          <w:lang w:val="en-US"/>
        </w:rPr>
        <w:t>medan</w:t>
      </w:r>
      <w:proofErr w:type="gramEnd"/>
      <w:r w:rsidRPr="004D156E">
        <w:rPr>
          <w:lang w:val="en-US"/>
        </w:rPr>
        <w:t xml:space="preserve"> listrik bolak-balik dari </w:t>
      </w:r>
      <w:r>
        <w:rPr>
          <w:lang w:val="en-US"/>
        </w:rPr>
        <w:t xml:space="preserve">sebuah </w:t>
      </w:r>
      <w:r w:rsidRPr="004D156E">
        <w:rPr>
          <w:lang w:val="en-US"/>
        </w:rPr>
        <w:t>gelombang</w:t>
      </w:r>
      <w:r>
        <w:rPr>
          <w:lang w:val="en-US"/>
        </w:rPr>
        <w:t xml:space="preserve"> em dengan frekuensi </w:t>
      </w:r>
      <w:r>
        <w:rPr>
          <w:rFonts w:cs="Times New Roman"/>
          <w:lang w:val="en-US"/>
        </w:rPr>
        <w:t>ν</w:t>
      </w:r>
      <w:r w:rsidRPr="004D156E">
        <w:rPr>
          <w:lang w:val="en-US"/>
        </w:rPr>
        <w:t>, polarisasi berubah bolak-balik dengan frekuensi</w:t>
      </w:r>
      <w:r>
        <w:rPr>
          <w:lang w:val="en-US"/>
        </w:rPr>
        <w:t xml:space="preserve"> </w:t>
      </w:r>
      <w:r>
        <w:rPr>
          <w:rFonts w:cs="Times New Roman"/>
          <w:lang w:val="en-US"/>
        </w:rPr>
        <w:t>ν</w:t>
      </w:r>
      <w:r w:rsidRPr="004D156E">
        <w:rPr>
          <w:lang w:val="en-US"/>
        </w:rPr>
        <w:t xml:space="preserve"> </w:t>
      </w:r>
      <w:r w:rsidRPr="004D156E">
        <w:rPr>
          <w:lang w:val="en-US"/>
        </w:rPr>
        <w:lastRenderedPageBreak/>
        <w:t xml:space="preserve">yang sama. Sebuah dipol listrik berosilasi dengan demikian dibuat dengan mengorbankan sebagian energi dari gelombang yang masuk. Dipol berosilasi pada gilirannya memancarkan gelombang </w:t>
      </w:r>
      <w:r>
        <w:rPr>
          <w:lang w:val="en-US"/>
        </w:rPr>
        <w:t xml:space="preserve">em degan </w:t>
      </w:r>
      <w:r w:rsidRPr="004D156E">
        <w:rPr>
          <w:lang w:val="en-US"/>
        </w:rPr>
        <w:t xml:space="preserve">frekuensi </w:t>
      </w:r>
      <w:r>
        <w:rPr>
          <w:rFonts w:cs="Times New Roman"/>
          <w:lang w:val="en-US"/>
        </w:rPr>
        <w:t>ν</w:t>
      </w:r>
      <w:r w:rsidRPr="004D156E">
        <w:rPr>
          <w:lang w:val="en-US"/>
        </w:rPr>
        <w:t>, dan gelombang sekunder ini keluar ke segala arah kecuali sepanjang sumbu dipol. (Dalam kumpulan atom yang terpapar radiasi tak terpolarisasi, pembatasan terakhir tidak berlaku karena kontribusi masing-masing atom adalah acak</w:t>
      </w:r>
      <w:r>
        <w:rPr>
          <w:lang w:val="en-US"/>
        </w:rPr>
        <w:t>.)</w:t>
      </w:r>
    </w:p>
    <w:p w14:paraId="3F36C9DB" w14:textId="77777777" w:rsidR="004D156E" w:rsidRDefault="004D156E" w:rsidP="004D156E">
      <w:pPr>
        <w:rPr>
          <w:lang w:val="en-US"/>
        </w:rPr>
      </w:pPr>
      <w:r w:rsidRPr="004D156E">
        <w:rPr>
          <w:lang w:val="en-US"/>
        </w:rPr>
        <w:t>Dalam terminologi</w:t>
      </w:r>
      <w:r>
        <w:rPr>
          <w:lang w:val="en-US"/>
        </w:rPr>
        <w:t xml:space="preserve"> (bahasa)</w:t>
      </w:r>
      <w:r w:rsidRPr="004D156E">
        <w:rPr>
          <w:lang w:val="en-US"/>
        </w:rPr>
        <w:t xml:space="preserve"> gelombang, gelombang sekunder memiliki muka gelombang sferis</w:t>
      </w:r>
      <w:r>
        <w:rPr>
          <w:lang w:val="en-US"/>
        </w:rPr>
        <w:t xml:space="preserve"> (bola)</w:t>
      </w:r>
      <w:r w:rsidRPr="004D156E">
        <w:rPr>
          <w:lang w:val="en-US"/>
        </w:rPr>
        <w:t xml:space="preserve"> menggantikan muka gelombang bidang dari gelombang yang datang. (Gbr. 2.18). Proses hamburan, kemudian, melibatkan atom yang menyerap gelombang bidang datang dan memancarkan kembali gelombang bola dengan frekuensi yang </w:t>
      </w:r>
      <w:proofErr w:type="gramStart"/>
      <w:r w:rsidRPr="004D156E">
        <w:rPr>
          <w:lang w:val="en-US"/>
        </w:rPr>
        <w:t>sama</w:t>
      </w:r>
      <w:proofErr w:type="gramEnd"/>
      <w:r w:rsidRPr="004D156E">
        <w:rPr>
          <w:lang w:val="en-US"/>
        </w:rPr>
        <w:t>.</w:t>
      </w:r>
    </w:p>
    <w:p w14:paraId="33EAA6E2" w14:textId="77777777" w:rsidR="004D156E" w:rsidRPr="004D156E" w:rsidRDefault="004D156E" w:rsidP="004D156E">
      <w:pPr>
        <w:rPr>
          <w:lang w:val="en-US"/>
        </w:rPr>
      </w:pPr>
      <w:r w:rsidRPr="004D156E">
        <w:rPr>
          <w:lang w:val="en-US"/>
        </w:rPr>
        <w:drawing>
          <wp:inline distT="0" distB="0" distL="0" distR="0" wp14:anchorId="4829C1B0" wp14:editId="04F86551">
            <wp:extent cx="561975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9750" cy="2514600"/>
                    </a:xfrm>
                    <a:prstGeom prst="rect">
                      <a:avLst/>
                    </a:prstGeom>
                  </pic:spPr>
                </pic:pic>
              </a:graphicData>
            </a:graphic>
          </wp:inline>
        </w:drawing>
      </w:r>
    </w:p>
    <w:p w14:paraId="4C10FB27" w14:textId="77777777" w:rsidR="006B0C1F" w:rsidRDefault="004D156E" w:rsidP="004D156E">
      <w:pPr>
        <w:rPr>
          <w:lang w:val="en-US"/>
        </w:rPr>
      </w:pPr>
      <w:r w:rsidRPr="004D156E">
        <w:rPr>
          <w:lang w:val="en-US"/>
        </w:rPr>
        <w:t xml:space="preserve">Seberkas sinar-x monokromatik yang jatuh pada suatu </w:t>
      </w:r>
      <w:proofErr w:type="gramStart"/>
      <w:r w:rsidRPr="004D156E">
        <w:rPr>
          <w:lang w:val="en-US"/>
        </w:rPr>
        <w:t>kristal</w:t>
      </w:r>
      <w:proofErr w:type="gramEnd"/>
      <w:r w:rsidRPr="004D156E">
        <w:rPr>
          <w:lang w:val="en-US"/>
        </w:rPr>
        <w:t xml:space="preserve"> akan dihamburkan ke segala arah di dalamnya. Namun, karena susunan atom yang teratur, dalam arah tertentu gelombang yang dihamburkan </w:t>
      </w:r>
      <w:proofErr w:type="gramStart"/>
      <w:r w:rsidRPr="004D156E">
        <w:rPr>
          <w:lang w:val="en-US"/>
        </w:rPr>
        <w:t>akan</w:t>
      </w:r>
      <w:proofErr w:type="gramEnd"/>
      <w:r w:rsidRPr="004D156E">
        <w:rPr>
          <w:lang w:val="en-US"/>
        </w:rPr>
        <w:t xml:space="preserve"> saling </w:t>
      </w:r>
      <w:commentRangeStart w:id="1"/>
      <w:r w:rsidRPr="004D156E">
        <w:rPr>
          <w:lang w:val="en-US"/>
        </w:rPr>
        <w:t>berinterferensi secara konstruktif</w:t>
      </w:r>
      <w:commentRangeEnd w:id="1"/>
      <w:r w:rsidR="006B0C1F">
        <w:rPr>
          <w:rStyle w:val="CommentReference"/>
        </w:rPr>
        <w:commentReference w:id="1"/>
      </w:r>
      <w:r w:rsidRPr="004D156E">
        <w:rPr>
          <w:lang w:val="en-US"/>
        </w:rPr>
        <w:t xml:space="preserve">, sedangkan di arah lain gelombang yang dihamburkan akan berinterferensi secara destruktif. Atom-atom dalam </w:t>
      </w:r>
      <w:proofErr w:type="gramStart"/>
      <w:r w:rsidRPr="004D156E">
        <w:rPr>
          <w:lang w:val="en-US"/>
        </w:rPr>
        <w:t>kristal</w:t>
      </w:r>
      <w:proofErr w:type="gramEnd"/>
      <w:r w:rsidRPr="004D156E">
        <w:rPr>
          <w:lang w:val="en-US"/>
        </w:rPr>
        <w:t xml:space="preserve"> dapat dianggap sebagai keluarga yang mendefinisikan bidang paralel, seperti pada Gambar 2.19, dengan masing-masing keluarga memiliki pemisahan karakteri</w:t>
      </w:r>
      <w:r w:rsidR="006B0C1F">
        <w:rPr>
          <w:lang w:val="en-US"/>
        </w:rPr>
        <w:t>stik antara bidang komponennya.</w:t>
      </w:r>
    </w:p>
    <w:p w14:paraId="427FD2D9" w14:textId="77777777" w:rsidR="006B0C1F" w:rsidRDefault="006B0C1F" w:rsidP="004D156E">
      <w:pPr>
        <w:rPr>
          <w:lang w:val="en-US"/>
        </w:rPr>
      </w:pPr>
      <w:r w:rsidRPr="006B0C1F">
        <w:rPr>
          <w:lang w:val="en-US"/>
        </w:rPr>
        <w:lastRenderedPageBreak/>
        <w:drawing>
          <wp:inline distT="0" distB="0" distL="0" distR="0" wp14:anchorId="485388E0" wp14:editId="47B6D8E9">
            <wp:extent cx="4705350"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5350" cy="2952750"/>
                    </a:xfrm>
                    <a:prstGeom prst="rect">
                      <a:avLst/>
                    </a:prstGeom>
                  </pic:spPr>
                </pic:pic>
              </a:graphicData>
            </a:graphic>
          </wp:inline>
        </w:drawing>
      </w:r>
    </w:p>
    <w:p w14:paraId="3CC893D7" w14:textId="77777777" w:rsidR="006B0C1F" w:rsidRDefault="004D156E" w:rsidP="004D156E">
      <w:pPr>
        <w:rPr>
          <w:lang w:val="en-US"/>
        </w:rPr>
      </w:pPr>
      <w:r w:rsidRPr="004D156E">
        <w:rPr>
          <w:lang w:val="en-US"/>
        </w:rPr>
        <w:t xml:space="preserve">Analisis ini diusulkan pada tahun 1913 oleh W. L Bragg, untuk menghormati siapa </w:t>
      </w:r>
      <w:r w:rsidR="006B0C1F">
        <w:rPr>
          <w:lang w:val="en-US"/>
        </w:rPr>
        <w:t>bidang di atas disebut bidang Bragg.</w:t>
      </w:r>
    </w:p>
    <w:p w14:paraId="75DC841B" w14:textId="77777777" w:rsidR="006B0C1F" w:rsidRDefault="004D156E" w:rsidP="004D156E">
      <w:pPr>
        <w:rPr>
          <w:lang w:val="en-US"/>
        </w:rPr>
      </w:pPr>
      <w:r w:rsidRPr="004D156E">
        <w:rPr>
          <w:lang w:val="en-US"/>
        </w:rPr>
        <w:t xml:space="preserve">Kondisi yang harus dipenuhi agar radiasi yang dihamburkan oleh atom </w:t>
      </w:r>
      <w:proofErr w:type="gramStart"/>
      <w:r w:rsidRPr="004D156E">
        <w:rPr>
          <w:lang w:val="en-US"/>
        </w:rPr>
        <w:t>kristal</w:t>
      </w:r>
      <w:proofErr w:type="gramEnd"/>
      <w:r w:rsidRPr="004D156E">
        <w:rPr>
          <w:lang w:val="en-US"/>
        </w:rPr>
        <w:t xml:space="preserve"> mengalami interferensi konstruktif dapat diperoleh dari di</w:t>
      </w:r>
      <w:r w:rsidR="006B0C1F">
        <w:rPr>
          <w:lang w:val="en-US"/>
        </w:rPr>
        <w:t>agram seperti pada Gambar 2.20.</w:t>
      </w:r>
    </w:p>
    <w:p w14:paraId="27C4FA51" w14:textId="77777777" w:rsidR="006B0C1F" w:rsidRDefault="006B0C1F" w:rsidP="004D156E">
      <w:pPr>
        <w:rPr>
          <w:lang w:val="en-US"/>
        </w:rPr>
      </w:pPr>
      <w:r w:rsidRPr="006B0C1F">
        <w:rPr>
          <w:lang w:val="en-US"/>
        </w:rPr>
        <w:drawing>
          <wp:inline distT="0" distB="0" distL="0" distR="0" wp14:anchorId="4CAC2CD3" wp14:editId="04406DC0">
            <wp:extent cx="4152900" cy="2714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2900" cy="2714625"/>
                    </a:xfrm>
                    <a:prstGeom prst="rect">
                      <a:avLst/>
                    </a:prstGeom>
                  </pic:spPr>
                </pic:pic>
              </a:graphicData>
            </a:graphic>
          </wp:inline>
        </w:drawing>
      </w:r>
    </w:p>
    <w:p w14:paraId="4AC3CEAA" w14:textId="77777777" w:rsidR="00F25238" w:rsidRDefault="004D156E" w:rsidP="004D156E">
      <w:pPr>
        <w:rPr>
          <w:lang w:val="en-US"/>
        </w:rPr>
      </w:pPr>
      <w:r w:rsidRPr="004D156E">
        <w:rPr>
          <w:lang w:val="en-US"/>
        </w:rPr>
        <w:t>Berkas yang mengandung sinar-x dengan panjang gelombang</w:t>
      </w:r>
      <w:r w:rsidR="007D15CF">
        <w:rPr>
          <w:lang w:val="en-US"/>
        </w:rPr>
        <w:t xml:space="preserve"> </w:t>
      </w:r>
      <w:r w:rsidR="007D15CF">
        <w:rPr>
          <w:rFonts w:cs="Times New Roman"/>
          <w:lang w:val="en-US"/>
        </w:rPr>
        <w:t>λ</w:t>
      </w:r>
      <w:r w:rsidRPr="004D156E">
        <w:rPr>
          <w:lang w:val="en-US"/>
        </w:rPr>
        <w:t xml:space="preserve"> datang pada </w:t>
      </w:r>
      <w:proofErr w:type="gramStart"/>
      <w:r w:rsidRPr="004D156E">
        <w:rPr>
          <w:lang w:val="en-US"/>
        </w:rPr>
        <w:t>kristal</w:t>
      </w:r>
      <w:proofErr w:type="gramEnd"/>
      <w:r w:rsidRPr="004D156E">
        <w:rPr>
          <w:lang w:val="en-US"/>
        </w:rPr>
        <w:t xml:space="preserve"> yang membentuk sudut</w:t>
      </w:r>
      <w:r w:rsidR="007D15CF">
        <w:rPr>
          <w:lang w:val="en-US"/>
        </w:rPr>
        <w:t xml:space="preserve"> </w:t>
      </w:r>
      <w:r w:rsidR="007D15CF">
        <w:rPr>
          <w:rFonts w:cs="Times New Roman"/>
          <w:lang w:val="en-US"/>
        </w:rPr>
        <w:t>θ</w:t>
      </w:r>
      <w:r w:rsidRPr="004D156E">
        <w:rPr>
          <w:lang w:val="en-US"/>
        </w:rPr>
        <w:t xml:space="preserve"> dengan keluarga bidang Bragg yang jaraknya d. Sinar melewati atom A di bidang pertama dan atom B di bidang berikutnya, dan masing-masing dari mereka menyebarkan bagian sinar ke arah yang acak. Interferensi konstruktif hanya terjadi antara sinar-sinar yang dihamburkan yang sejajar dan yang lintasannya berbeda persis </w:t>
      </w:r>
      <w:r w:rsidR="00F25238">
        <w:rPr>
          <w:rFonts w:cs="Times New Roman"/>
          <w:lang w:val="en-US"/>
        </w:rPr>
        <w:t>λ</w:t>
      </w:r>
      <w:r w:rsidR="00F25238">
        <w:rPr>
          <w:lang w:val="en-US"/>
        </w:rPr>
        <w:t>, 2</w:t>
      </w:r>
      <w:r w:rsidR="00F25238">
        <w:rPr>
          <w:rFonts w:cs="Times New Roman"/>
          <w:lang w:val="en-US"/>
        </w:rPr>
        <w:t>λ</w:t>
      </w:r>
      <w:r w:rsidR="00F25238">
        <w:rPr>
          <w:lang w:val="en-US"/>
        </w:rPr>
        <w:t>, 3</w:t>
      </w:r>
      <w:r w:rsidR="00F25238">
        <w:rPr>
          <w:rFonts w:cs="Times New Roman"/>
          <w:lang w:val="en-US"/>
        </w:rPr>
        <w:t>λ</w:t>
      </w:r>
      <w:r w:rsidRPr="004D156E">
        <w:rPr>
          <w:lang w:val="en-US"/>
        </w:rPr>
        <w:t>, dan seterusnya. A</w:t>
      </w:r>
      <w:r w:rsidR="00F25238">
        <w:rPr>
          <w:lang w:val="en-US"/>
        </w:rPr>
        <w:t>rtinya, perbedaan jalur harus n</w:t>
      </w:r>
      <w:r w:rsidR="00F25238">
        <w:rPr>
          <w:rFonts w:cs="Times New Roman"/>
          <w:lang w:val="en-US"/>
        </w:rPr>
        <w:t>λ</w:t>
      </w:r>
      <w:r w:rsidRPr="004D156E">
        <w:rPr>
          <w:lang w:val="en-US"/>
        </w:rPr>
        <w:t xml:space="preserve">, di mana n adalah bilangan bulat. Satu-satunya </w:t>
      </w:r>
      <w:r w:rsidRPr="004D156E">
        <w:rPr>
          <w:lang w:val="en-US"/>
        </w:rPr>
        <w:lastRenderedPageBreak/>
        <w:t>sinar yang dihamburkan oleh A dan B yang benar adalah sinar berl</w:t>
      </w:r>
      <w:r w:rsidR="00F25238">
        <w:rPr>
          <w:lang w:val="en-US"/>
        </w:rPr>
        <w:t>abel I dan II pada Gambar 2.20.</w:t>
      </w:r>
    </w:p>
    <w:p w14:paraId="54DC3669" w14:textId="77777777" w:rsidR="004D156E" w:rsidRDefault="004D156E" w:rsidP="004D156E">
      <w:pPr>
        <w:rPr>
          <w:lang w:val="en-US"/>
        </w:rPr>
      </w:pPr>
      <w:r w:rsidRPr="004D156E">
        <w:rPr>
          <w:lang w:val="en-US"/>
        </w:rPr>
        <w:t xml:space="preserve">Syarat pertama pada I dan II adalah bahwa sudut hamburan bersamanya </w:t>
      </w:r>
      <w:proofErr w:type="gramStart"/>
      <w:r w:rsidRPr="004D156E">
        <w:rPr>
          <w:lang w:val="en-US"/>
        </w:rPr>
        <w:t>sama</w:t>
      </w:r>
      <w:proofErr w:type="gramEnd"/>
      <w:r w:rsidRPr="004D156E">
        <w:rPr>
          <w:lang w:val="en-US"/>
        </w:rPr>
        <w:t xml:space="preserve"> dengan sudut datang berkas asal. (Kondisi ini, yang tidak bergantung pada panjang gelombang, adalah </w:t>
      </w:r>
      <w:proofErr w:type="gramStart"/>
      <w:r w:rsidRPr="004D156E">
        <w:rPr>
          <w:lang w:val="en-US"/>
        </w:rPr>
        <w:t>sama</w:t>
      </w:r>
      <w:proofErr w:type="gramEnd"/>
      <w:r w:rsidRPr="004D156E">
        <w:rPr>
          <w:lang w:val="en-US"/>
        </w:rPr>
        <w:t xml:space="preserve"> seperti untuk pemantulan spekular biasa dalam optik: sudut datang </w:t>
      </w:r>
      <w:r w:rsidR="00F25238">
        <w:rPr>
          <w:lang w:val="en-US"/>
        </w:rPr>
        <w:t xml:space="preserve">= </w:t>
      </w:r>
      <w:r w:rsidRPr="004D156E">
        <w:rPr>
          <w:lang w:val="en-US"/>
        </w:rPr>
        <w:t>sudut pantul.) Syarat kedua adalah bahwa</w:t>
      </w:r>
    </w:p>
    <w:p w14:paraId="1F202E24" w14:textId="77777777" w:rsidR="00F25238" w:rsidRPr="004D156E" w:rsidRDefault="00F25238" w:rsidP="004D156E">
      <w:pPr>
        <w:rPr>
          <w:lang w:val="en-US"/>
        </w:rPr>
      </w:pPr>
      <w:r w:rsidRPr="00F25238">
        <w:rPr>
          <w:position w:val="-6"/>
          <w:lang w:val="en-US"/>
        </w:rPr>
        <w:object w:dxaOrig="1340" w:dyaOrig="279" w14:anchorId="36BF2316">
          <v:shape id="_x0000_i1025" type="#_x0000_t75" style="width:66.75pt;height:14.25pt" o:ole="">
            <v:imagedata r:id="rId18" o:title=""/>
          </v:shape>
          <o:OLEObject Type="Embed" ProgID="Equation.DSMT4" ShapeID="_x0000_i1025" DrawAspect="Content" ObjectID="_1716967819" r:id="rId19"/>
        </w:object>
      </w:r>
      <w:r>
        <w:rPr>
          <w:lang w:val="en-US"/>
        </w:rPr>
        <w:tab/>
      </w:r>
      <w:r>
        <w:rPr>
          <w:lang w:val="en-US"/>
        </w:rPr>
        <w:tab/>
      </w:r>
      <w:r w:rsidRPr="00F25238">
        <w:rPr>
          <w:position w:val="-10"/>
          <w:lang w:val="en-US"/>
        </w:rPr>
        <w:object w:dxaOrig="1160" w:dyaOrig="320" w14:anchorId="5DB1CFA4">
          <v:shape id="_x0000_i1026" type="#_x0000_t75" style="width:57.75pt;height:15.75pt" o:ole="">
            <v:imagedata r:id="rId20" o:title=""/>
          </v:shape>
          <o:OLEObject Type="Embed" ProgID="Equation.DSMT4" ShapeID="_x0000_i1026" DrawAspect="Content" ObjectID="_1716967820" r:id="rId21"/>
        </w:object>
      </w:r>
    </w:p>
    <w:p w14:paraId="3096E64F" w14:textId="77777777" w:rsidR="00F25238" w:rsidRDefault="004D156E" w:rsidP="004D156E">
      <w:pPr>
        <w:rPr>
          <w:lang w:val="en-US"/>
        </w:rPr>
      </w:pPr>
      <w:proofErr w:type="gramStart"/>
      <w:r w:rsidRPr="004D156E">
        <w:rPr>
          <w:lang w:val="en-US"/>
        </w:rPr>
        <w:t>karena</w:t>
      </w:r>
      <w:proofErr w:type="gramEnd"/>
      <w:r w:rsidRPr="004D156E">
        <w:rPr>
          <w:lang w:val="en-US"/>
        </w:rPr>
        <w:t xml:space="preserve"> sinar II </w:t>
      </w:r>
      <w:r w:rsidR="00F25238">
        <w:rPr>
          <w:lang w:val="en-US"/>
        </w:rPr>
        <w:t xml:space="preserve">harus menempuh jarak </w:t>
      </w:r>
      <w:r w:rsidR="00F25238" w:rsidRPr="00F25238">
        <w:rPr>
          <w:position w:val="-6"/>
          <w:lang w:val="en-US"/>
        </w:rPr>
        <w:object w:dxaOrig="820" w:dyaOrig="279" w14:anchorId="0977BFD1">
          <v:shape id="_x0000_i1027" type="#_x0000_t75" style="width:41.25pt;height:14.25pt" o:ole="">
            <v:imagedata r:id="rId22" o:title=""/>
          </v:shape>
          <o:OLEObject Type="Embed" ProgID="Equation.DSMT4" ShapeID="_x0000_i1027" DrawAspect="Content" ObjectID="_1716967821" r:id="rId23"/>
        </w:object>
      </w:r>
      <w:r w:rsidRPr="004D156E">
        <w:rPr>
          <w:lang w:val="en-US"/>
        </w:rPr>
        <w:t xml:space="preserve"> lebih jauh dari sinar I. Bilangan bulat n adala</w:t>
      </w:r>
      <w:r w:rsidR="00F25238">
        <w:rPr>
          <w:lang w:val="en-US"/>
        </w:rPr>
        <w:t>h orde berkas yang dihamburkan.</w:t>
      </w:r>
    </w:p>
    <w:p w14:paraId="280E2643" w14:textId="77777777" w:rsidR="00F25238" w:rsidRDefault="004D156E" w:rsidP="004D156E">
      <w:pPr>
        <w:rPr>
          <w:lang w:val="en-US"/>
        </w:rPr>
      </w:pPr>
      <w:r w:rsidRPr="004D156E">
        <w:rPr>
          <w:lang w:val="en-US"/>
        </w:rPr>
        <w:t>Desain skema spektrometer sinar-x berdasarkan analisis Brag</w:t>
      </w:r>
      <w:r w:rsidR="00F25238">
        <w:rPr>
          <w:lang w:val="en-US"/>
        </w:rPr>
        <w:t>g ditunjukkan pada Gambar 2.21.</w:t>
      </w:r>
    </w:p>
    <w:p w14:paraId="41DEAFB5" w14:textId="77777777" w:rsidR="00F25238" w:rsidRDefault="00F25238" w:rsidP="004D156E">
      <w:pPr>
        <w:rPr>
          <w:lang w:val="en-US"/>
        </w:rPr>
      </w:pPr>
      <w:r w:rsidRPr="00F25238">
        <w:rPr>
          <w:lang w:val="en-US"/>
        </w:rPr>
        <w:drawing>
          <wp:inline distT="0" distB="0" distL="0" distR="0" wp14:anchorId="5206645B" wp14:editId="5A44D012">
            <wp:extent cx="4733925" cy="2781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33925" cy="2781300"/>
                    </a:xfrm>
                    <a:prstGeom prst="rect">
                      <a:avLst/>
                    </a:prstGeom>
                  </pic:spPr>
                </pic:pic>
              </a:graphicData>
            </a:graphic>
          </wp:inline>
        </w:drawing>
      </w:r>
    </w:p>
    <w:p w14:paraId="170784A7" w14:textId="77777777" w:rsidR="004D156E" w:rsidRPr="004D156E" w:rsidRDefault="004D156E" w:rsidP="004D156E">
      <w:pPr>
        <w:rPr>
          <w:lang w:val="en-US"/>
        </w:rPr>
      </w:pPr>
      <w:r w:rsidRPr="004D156E">
        <w:rPr>
          <w:lang w:val="en-US"/>
        </w:rPr>
        <w:t xml:space="preserve">Seberkas sempit sinar-x jatuh pada </w:t>
      </w:r>
      <w:proofErr w:type="gramStart"/>
      <w:r w:rsidRPr="004D156E">
        <w:rPr>
          <w:lang w:val="en-US"/>
        </w:rPr>
        <w:t>kristal</w:t>
      </w:r>
      <w:proofErr w:type="gramEnd"/>
      <w:r w:rsidRPr="004D156E">
        <w:rPr>
          <w:lang w:val="en-US"/>
        </w:rPr>
        <w:t xml:space="preserve"> dengan sudut </w:t>
      </w:r>
      <w:r w:rsidR="00F25238">
        <w:rPr>
          <w:rFonts w:cs="Times New Roman"/>
          <w:lang w:val="en-US"/>
        </w:rPr>
        <w:t>θ</w:t>
      </w:r>
      <w:r w:rsidRPr="004D156E">
        <w:rPr>
          <w:lang w:val="en-US"/>
        </w:rPr>
        <w:t>, dan detektor ditempatkan sehingga merekam si</w:t>
      </w:r>
      <w:r w:rsidR="00F25238">
        <w:rPr>
          <w:lang w:val="en-US"/>
        </w:rPr>
        <w:t xml:space="preserve">nar yang sudut hamburannya juga </w:t>
      </w:r>
      <w:r w:rsidR="00F25238">
        <w:rPr>
          <w:rFonts w:cs="Times New Roman"/>
          <w:lang w:val="en-US"/>
        </w:rPr>
        <w:t>θ</w:t>
      </w:r>
      <w:r w:rsidRPr="004D156E">
        <w:rPr>
          <w:lang w:val="en-US"/>
        </w:rPr>
        <w:t>. Setiap sinar-x yang mencapai detektor karena itu mematuhi kondisi Bragg pertama. Seperti</w:t>
      </w:r>
      <w:r w:rsidR="00F25238">
        <w:rPr>
          <w:lang w:val="en-US"/>
        </w:rPr>
        <w:t xml:space="preserve"> </w:t>
      </w:r>
      <w:r w:rsidR="00F25238">
        <w:rPr>
          <w:rFonts w:cs="Times New Roman"/>
          <w:lang w:val="en-US"/>
        </w:rPr>
        <w:t>θ</w:t>
      </w:r>
      <w:r w:rsidRPr="004D156E">
        <w:rPr>
          <w:lang w:val="en-US"/>
        </w:rPr>
        <w:t xml:space="preserve"> yang divariasikan, pendeteksi </w:t>
      </w:r>
      <w:proofErr w:type="gramStart"/>
      <w:r w:rsidRPr="004D156E">
        <w:rPr>
          <w:lang w:val="en-US"/>
        </w:rPr>
        <w:t>akan</w:t>
      </w:r>
      <w:proofErr w:type="gramEnd"/>
      <w:r w:rsidRPr="004D156E">
        <w:rPr>
          <w:lang w:val="en-US"/>
        </w:rPr>
        <w:t xml:space="preserve"> merekam puncak intensitas yang sesuai dengan urutan yang diprediksi oleh Persamaan. (2.13). Jika jarak d antara bidang Bragg yang berdekatan dalam </w:t>
      </w:r>
      <w:proofErr w:type="gramStart"/>
      <w:r w:rsidRPr="004D156E">
        <w:rPr>
          <w:lang w:val="en-US"/>
        </w:rPr>
        <w:t>kristal</w:t>
      </w:r>
      <w:proofErr w:type="gramEnd"/>
      <w:r w:rsidRPr="004D156E">
        <w:rPr>
          <w:lang w:val="en-US"/>
        </w:rPr>
        <w:t xml:space="preserve"> diketahui, panjang gelombang</w:t>
      </w:r>
      <w:r w:rsidR="00F25238">
        <w:rPr>
          <w:lang w:val="en-US"/>
        </w:rPr>
        <w:t xml:space="preserve"> </w:t>
      </w:r>
      <w:r w:rsidR="00F25238">
        <w:rPr>
          <w:rFonts w:cs="Times New Roman"/>
          <w:lang w:val="en-US"/>
        </w:rPr>
        <w:t>λ</w:t>
      </w:r>
      <w:r w:rsidRPr="004D156E">
        <w:rPr>
          <w:lang w:val="en-US"/>
        </w:rPr>
        <w:t xml:space="preserve"> sinar-x dapat dihitung</w:t>
      </w:r>
      <w:r w:rsidR="00F25238">
        <w:rPr>
          <w:lang w:val="en-US"/>
        </w:rPr>
        <w:t>.</w:t>
      </w:r>
    </w:p>
    <w:sectPr w:rsidR="004D156E" w:rsidRPr="004D156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ohammad Malik Hidayatulloh" w:date="2022-06-17T09:32:00Z" w:initials="MMH">
    <w:p w14:paraId="30FDBA13" w14:textId="77777777" w:rsidR="006B0C1F" w:rsidRPr="006B0C1F" w:rsidRDefault="006B0C1F">
      <w:pPr>
        <w:pStyle w:val="CommentText"/>
        <w:rPr>
          <w:lang w:val="en-US"/>
        </w:rPr>
      </w:pPr>
      <w:r>
        <w:rPr>
          <w:rStyle w:val="CommentReference"/>
        </w:rPr>
        <w:annotationRef/>
      </w:r>
      <w:proofErr w:type="gramStart"/>
      <w:r>
        <w:rPr>
          <w:lang w:val="en-US"/>
        </w:rPr>
        <w:t>interferensi</w:t>
      </w:r>
      <w:proofErr w:type="gramEnd"/>
      <w:r>
        <w:rPr>
          <w:lang w:val="en-US"/>
        </w:rPr>
        <w:t xml:space="preserve"> itu perpaduan gelombang, dua gelombang yang saling dipadukan atau dicampurkan dua gelombang hasilnya menjadi membesarkan, kata kuncinya konstruktif, karena ada interferensi yang destruktif yaitu ketika dua gelombang dipadukan atau dicampur maka hasilnya gelombanganya hilang atau saling menghilangkan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FDBA1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10891"/>
    <w:multiLevelType w:val="hybridMultilevel"/>
    <w:tmpl w:val="ADB6C80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hammad Malik Hidayatulloh">
    <w15:presenceInfo w15:providerId="None" w15:userId="Mohammad Malik Hidayatullo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56E"/>
    <w:rsid w:val="003811E3"/>
    <w:rsid w:val="004D156E"/>
    <w:rsid w:val="006B0C1F"/>
    <w:rsid w:val="007D15CF"/>
    <w:rsid w:val="007F7E32"/>
    <w:rsid w:val="008B73F9"/>
    <w:rsid w:val="008C7959"/>
    <w:rsid w:val="0095739F"/>
    <w:rsid w:val="00C95AAE"/>
    <w:rsid w:val="00DE499A"/>
    <w:rsid w:val="00F25238"/>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257BC"/>
  <w15:chartTrackingRefBased/>
  <w15:docId w15:val="{5A598203-16D9-4FC9-8986-D2E67F64B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156E"/>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4D15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156E"/>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6B0C1F"/>
    <w:rPr>
      <w:sz w:val="16"/>
      <w:szCs w:val="16"/>
    </w:rPr>
  </w:style>
  <w:style w:type="paragraph" w:styleId="CommentText">
    <w:name w:val="annotation text"/>
    <w:basedOn w:val="Normal"/>
    <w:link w:val="CommentTextChar"/>
    <w:uiPriority w:val="99"/>
    <w:semiHidden/>
    <w:unhideWhenUsed/>
    <w:rsid w:val="006B0C1F"/>
    <w:pPr>
      <w:spacing w:line="240" w:lineRule="auto"/>
    </w:pPr>
    <w:rPr>
      <w:sz w:val="20"/>
      <w:szCs w:val="20"/>
    </w:rPr>
  </w:style>
  <w:style w:type="character" w:customStyle="1" w:styleId="CommentTextChar">
    <w:name w:val="Comment Text Char"/>
    <w:basedOn w:val="DefaultParagraphFont"/>
    <w:link w:val="CommentText"/>
    <w:uiPriority w:val="99"/>
    <w:semiHidden/>
    <w:rsid w:val="006B0C1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B0C1F"/>
    <w:rPr>
      <w:b/>
      <w:bCs/>
    </w:rPr>
  </w:style>
  <w:style w:type="character" w:customStyle="1" w:styleId="CommentSubjectChar">
    <w:name w:val="Comment Subject Char"/>
    <w:basedOn w:val="CommentTextChar"/>
    <w:link w:val="CommentSubject"/>
    <w:uiPriority w:val="99"/>
    <w:semiHidden/>
    <w:rsid w:val="006B0C1F"/>
    <w:rPr>
      <w:rFonts w:ascii="Times New Roman" w:hAnsi="Times New Roman"/>
      <w:b/>
      <w:bCs/>
      <w:sz w:val="20"/>
      <w:szCs w:val="20"/>
    </w:rPr>
  </w:style>
  <w:style w:type="paragraph" w:styleId="BalloonText">
    <w:name w:val="Balloon Text"/>
    <w:basedOn w:val="Normal"/>
    <w:link w:val="BalloonTextChar"/>
    <w:uiPriority w:val="99"/>
    <w:semiHidden/>
    <w:unhideWhenUsed/>
    <w:rsid w:val="006B0C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C1F"/>
    <w:rPr>
      <w:rFonts w:ascii="Segoe UI" w:hAnsi="Segoe UI" w:cs="Segoe UI"/>
      <w:sz w:val="18"/>
      <w:szCs w:val="18"/>
    </w:rPr>
  </w:style>
  <w:style w:type="paragraph" w:styleId="ListParagraph">
    <w:name w:val="List Paragraph"/>
    <w:basedOn w:val="Normal"/>
    <w:uiPriority w:val="34"/>
    <w:qFormat/>
    <w:rsid w:val="00957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0.wmf"/><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oleObject" Target="embeddings/oleObject4.bin"/><Relationship Id="rId7" Type="http://schemas.openxmlformats.org/officeDocument/2006/relationships/image" Target="media/image3.png"/><Relationship Id="rId12" Type="http://schemas.openxmlformats.org/officeDocument/2006/relationships/oleObject" Target="embeddings/oleObject2.bin"/><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w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wmf"/><Relationship Id="rId24" Type="http://schemas.openxmlformats.org/officeDocument/2006/relationships/image" Target="media/image13.png"/><Relationship Id="rId5" Type="http://schemas.openxmlformats.org/officeDocument/2006/relationships/image" Target="media/image1.png"/><Relationship Id="rId15" Type="http://schemas.microsoft.com/office/2011/relationships/commentsExtended" Target="commentsExtended.xml"/><Relationship Id="rId23" Type="http://schemas.openxmlformats.org/officeDocument/2006/relationships/oleObject" Target="embeddings/oleObject5.bin"/><Relationship Id="rId10" Type="http://schemas.openxmlformats.org/officeDocument/2006/relationships/oleObject" Target="embeddings/oleObject1.bin"/><Relationship Id="rId19"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comments" Target="comments.xml"/><Relationship Id="rId22" Type="http://schemas.openxmlformats.org/officeDocument/2006/relationships/image" Target="media/image12.w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8</Pages>
  <Words>1540</Words>
  <Characters>8783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Malik Hidayatulloh</dc:creator>
  <cp:keywords/>
  <dc:description/>
  <cp:lastModifiedBy>Mohammad Malik Hidayatulloh</cp:lastModifiedBy>
  <cp:revision>1</cp:revision>
  <dcterms:created xsi:type="dcterms:W3CDTF">2022-06-17T02:18:00Z</dcterms:created>
  <dcterms:modified xsi:type="dcterms:W3CDTF">2022-06-17T03:44:00Z</dcterms:modified>
</cp:coreProperties>
</file>