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33" w:rsidRPr="00716B1B" w:rsidRDefault="00AF0C33" w:rsidP="00AF0C33">
      <w:pPr>
        <w:jc w:val="center"/>
        <w:rPr>
          <w:b/>
        </w:rPr>
      </w:pPr>
      <w:bookmarkStart w:id="0" w:name="_Toc304229262"/>
      <w:bookmarkStart w:id="1" w:name="_Toc303453805"/>
      <w:r w:rsidRPr="00586687">
        <w:rPr>
          <w:b/>
        </w:rPr>
        <w:t xml:space="preserve">Лабораторно упражнение </w:t>
      </w:r>
      <w:r>
        <w:rPr>
          <w:b/>
        </w:rPr>
        <w:t>N</w:t>
      </w:r>
      <w:r w:rsidR="00F630A9">
        <w:rPr>
          <w:b/>
          <w:lang w:val="en-US"/>
        </w:rPr>
        <w:t>11</w:t>
      </w:r>
      <w:bookmarkStart w:id="2" w:name="_GoBack"/>
      <w:bookmarkEnd w:id="2"/>
    </w:p>
    <w:bookmarkEnd w:id="0"/>
    <w:bookmarkEnd w:id="1"/>
    <w:p w:rsidR="002A768C" w:rsidRDefault="00E216CC" w:rsidP="00FA09FC">
      <w:pPr>
        <w:jc w:val="center"/>
        <w:rPr>
          <w:rFonts w:ascii="Arial" w:hAnsi="Arial" w:cs="Arial"/>
          <w:sz w:val="20"/>
          <w:szCs w:val="20"/>
        </w:rPr>
      </w:pPr>
      <w:r>
        <w:rPr>
          <w:b/>
        </w:rPr>
        <w:t xml:space="preserve">Изпращане и получаване на съобщения в </w:t>
      </w:r>
      <w:r>
        <w:rPr>
          <w:b/>
          <w:lang w:val="en-US"/>
        </w:rPr>
        <w:t>MPI</w:t>
      </w:r>
      <w:r w:rsidR="002A768C" w:rsidRPr="00AF0C33">
        <w:rPr>
          <w:b/>
        </w:rPr>
        <w:br/>
      </w:r>
      <w:r w:rsidR="002A768C" w:rsidRPr="00AF0C33">
        <w:rPr>
          <w:b/>
        </w:rPr>
        <w:br/>
      </w:r>
    </w:p>
    <w:p w:rsidR="007B2891" w:rsidRPr="002A768C" w:rsidRDefault="00E135E1" w:rsidP="00B51F78">
      <w:pPr>
        <w:ind w:firstLine="720"/>
        <w:rPr>
          <w:rFonts w:ascii="Arial" w:hAnsi="Arial" w:cs="Arial"/>
          <w:sz w:val="20"/>
          <w:szCs w:val="20"/>
        </w:rPr>
      </w:pPr>
      <w:r w:rsidRPr="00E135E1">
        <w:rPr>
          <w:rFonts w:ascii="Arial" w:hAnsi="Arial" w:cs="Arial"/>
          <w:sz w:val="20"/>
          <w:szCs w:val="20"/>
        </w:rPr>
        <w:t xml:space="preserve">Изпращането и получаването </w:t>
      </w:r>
      <w:r>
        <w:rPr>
          <w:rFonts w:ascii="Arial" w:hAnsi="Arial" w:cs="Arial"/>
          <w:sz w:val="20"/>
          <w:szCs w:val="20"/>
        </w:rPr>
        <w:t>на съобщения</w:t>
      </w:r>
      <w:r w:rsidRPr="00E135E1">
        <w:rPr>
          <w:rFonts w:ascii="Arial" w:hAnsi="Arial" w:cs="Arial"/>
          <w:sz w:val="20"/>
          <w:szCs w:val="20"/>
        </w:rPr>
        <w:t xml:space="preserve"> са двете основни концепции на MPI. Почти всяка функция в MPI може да бъде </w:t>
      </w:r>
      <w:r>
        <w:rPr>
          <w:rFonts w:ascii="Arial" w:hAnsi="Arial" w:cs="Arial"/>
          <w:sz w:val="20"/>
          <w:szCs w:val="20"/>
        </w:rPr>
        <w:t>имплементирана</w:t>
      </w:r>
      <w:r w:rsidRPr="00E135E1">
        <w:rPr>
          <w:rFonts w:ascii="Arial" w:hAnsi="Arial" w:cs="Arial"/>
          <w:sz w:val="20"/>
          <w:szCs w:val="20"/>
        </w:rPr>
        <w:t xml:space="preserve"> с </w:t>
      </w:r>
      <w:r>
        <w:rPr>
          <w:rFonts w:ascii="Arial" w:hAnsi="Arial" w:cs="Arial"/>
          <w:sz w:val="20"/>
          <w:szCs w:val="20"/>
        </w:rPr>
        <w:t xml:space="preserve">извикавания на </w:t>
      </w:r>
      <w:r w:rsidRPr="00E135E1">
        <w:rPr>
          <w:rFonts w:ascii="Arial" w:hAnsi="Arial" w:cs="Arial"/>
          <w:sz w:val="20"/>
          <w:szCs w:val="20"/>
        </w:rPr>
        <w:t>MPI_Send</w:t>
      </w:r>
      <w:r>
        <w:rPr>
          <w:rFonts w:ascii="Arial" w:hAnsi="Arial" w:cs="Arial"/>
          <w:sz w:val="20"/>
          <w:szCs w:val="20"/>
        </w:rPr>
        <w:t xml:space="preserve"> и </w:t>
      </w:r>
      <w:r w:rsidRPr="00E135E1">
        <w:rPr>
          <w:rFonts w:ascii="Arial" w:hAnsi="Arial" w:cs="Arial"/>
          <w:sz w:val="20"/>
          <w:szCs w:val="20"/>
        </w:rPr>
        <w:t xml:space="preserve">MPI_Recv. </w:t>
      </w:r>
    </w:p>
    <w:p w:rsidR="002A768C" w:rsidRPr="002A768C" w:rsidRDefault="005429D8" w:rsidP="00FE113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bookmarkStart w:id="3" w:name="_Toc303453810"/>
      <w:bookmarkStart w:id="4" w:name="_Toc304229267"/>
      <w:r>
        <w:rPr>
          <w:rFonts w:ascii="Arial" w:hAnsi="Arial" w:cs="Arial"/>
          <w:b/>
          <w:sz w:val="20"/>
          <w:szCs w:val="20"/>
        </w:rPr>
        <w:t>Комуникатори</w:t>
      </w:r>
      <w:r w:rsidR="002A768C" w:rsidRPr="002A768C">
        <w:rPr>
          <w:rFonts w:ascii="Arial" w:hAnsi="Arial" w:cs="Arial"/>
          <w:b/>
          <w:sz w:val="20"/>
          <w:szCs w:val="20"/>
        </w:rPr>
        <w:t xml:space="preserve"> от точка до точка</w:t>
      </w:r>
      <w:bookmarkEnd w:id="3"/>
      <w:bookmarkEnd w:id="4"/>
      <w:r w:rsidR="002A768C" w:rsidRPr="002A768C">
        <w:rPr>
          <w:rFonts w:ascii="Arial" w:hAnsi="Arial" w:cs="Arial"/>
          <w:sz w:val="20"/>
          <w:szCs w:val="20"/>
        </w:rPr>
        <w:t xml:space="preserve"> </w:t>
      </w:r>
    </w:p>
    <w:p w:rsidR="002A768C" w:rsidRPr="00D3197D" w:rsidRDefault="002A768C" w:rsidP="00D3197D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sz w:val="20"/>
          <w:szCs w:val="20"/>
        </w:rPr>
      </w:pPr>
      <w:r w:rsidRPr="00D3225A">
        <w:rPr>
          <w:rFonts w:ascii="Arial" w:hAnsi="Arial" w:cs="Arial"/>
          <w:b/>
          <w:i/>
          <w:sz w:val="20"/>
          <w:szCs w:val="20"/>
        </w:rPr>
        <w:t>Блокиращи комуникатори</w:t>
      </w:r>
      <w:r w:rsidRPr="00D3197D">
        <w:rPr>
          <w:rFonts w:ascii="Arial" w:hAnsi="Arial" w:cs="Arial"/>
          <w:sz w:val="20"/>
          <w:szCs w:val="20"/>
        </w:rPr>
        <w:t xml:space="preserve"> – осъществяват се чрез </w:t>
      </w:r>
      <w:r w:rsidRPr="00C831AE">
        <w:rPr>
          <w:rFonts w:ascii="Arial" w:hAnsi="Arial" w:cs="Arial"/>
          <w:b/>
          <w:sz w:val="20"/>
          <w:szCs w:val="20"/>
          <w:lang w:val="en-US"/>
        </w:rPr>
        <w:t>MPI</w:t>
      </w:r>
      <w:r w:rsidRPr="00C831AE">
        <w:rPr>
          <w:rFonts w:ascii="Arial" w:hAnsi="Arial" w:cs="Arial"/>
          <w:b/>
          <w:sz w:val="20"/>
          <w:szCs w:val="20"/>
        </w:rPr>
        <w:t>_</w:t>
      </w:r>
      <w:r w:rsidRPr="00C831AE">
        <w:rPr>
          <w:rFonts w:ascii="Arial" w:hAnsi="Arial" w:cs="Arial"/>
          <w:b/>
          <w:sz w:val="20"/>
          <w:szCs w:val="20"/>
          <w:lang w:val="en-US"/>
        </w:rPr>
        <w:t>Send</w:t>
      </w:r>
      <w:r w:rsidRPr="00C831AE">
        <w:rPr>
          <w:rFonts w:ascii="Arial" w:hAnsi="Arial" w:cs="Arial"/>
          <w:b/>
          <w:sz w:val="20"/>
          <w:szCs w:val="20"/>
        </w:rPr>
        <w:t>()</w:t>
      </w:r>
      <w:r w:rsidRPr="002F3D0A">
        <w:rPr>
          <w:rFonts w:ascii="Arial" w:hAnsi="Arial" w:cs="Arial"/>
          <w:sz w:val="20"/>
          <w:szCs w:val="20"/>
        </w:rPr>
        <w:t>,</w:t>
      </w:r>
      <w:r w:rsidRPr="00D3197D">
        <w:rPr>
          <w:rFonts w:ascii="Arial" w:hAnsi="Arial" w:cs="Arial"/>
          <w:sz w:val="20"/>
          <w:szCs w:val="20"/>
        </w:rPr>
        <w:t xml:space="preserve"> която блокира процеса докато съобщението не бъде копирано в ситемния буфер или не бъде изпратено и с функцията  </w:t>
      </w:r>
      <w:r w:rsidRPr="00C831AE">
        <w:rPr>
          <w:rFonts w:ascii="Arial" w:hAnsi="Arial" w:cs="Arial"/>
          <w:b/>
          <w:sz w:val="20"/>
          <w:szCs w:val="20"/>
          <w:lang w:val="en-US"/>
        </w:rPr>
        <w:t>MPI</w:t>
      </w:r>
      <w:r w:rsidRPr="00C831AE">
        <w:rPr>
          <w:rFonts w:ascii="Arial" w:hAnsi="Arial" w:cs="Arial"/>
          <w:b/>
          <w:sz w:val="20"/>
          <w:szCs w:val="20"/>
        </w:rPr>
        <w:t>_</w:t>
      </w:r>
      <w:r w:rsidRPr="00C831AE">
        <w:rPr>
          <w:rFonts w:ascii="Arial" w:hAnsi="Arial" w:cs="Arial"/>
          <w:b/>
          <w:sz w:val="20"/>
          <w:szCs w:val="20"/>
          <w:lang w:val="en-US"/>
        </w:rPr>
        <w:t>Recv</w:t>
      </w:r>
      <w:r w:rsidRPr="00C831AE">
        <w:rPr>
          <w:rFonts w:ascii="Arial" w:hAnsi="Arial" w:cs="Arial"/>
          <w:b/>
          <w:sz w:val="20"/>
          <w:szCs w:val="20"/>
        </w:rPr>
        <w:t>()</w:t>
      </w:r>
      <w:r w:rsidRPr="00D3197D">
        <w:rPr>
          <w:rFonts w:ascii="Arial" w:hAnsi="Arial" w:cs="Arial"/>
          <w:sz w:val="20"/>
          <w:szCs w:val="20"/>
        </w:rPr>
        <w:t>, която</w:t>
      </w:r>
      <w:r w:rsidR="00F647F3">
        <w:rPr>
          <w:rFonts w:ascii="Arial" w:hAnsi="Arial" w:cs="Arial"/>
          <w:sz w:val="20"/>
          <w:szCs w:val="20"/>
        </w:rPr>
        <w:t xml:space="preserve"> от своя страна</w:t>
      </w:r>
      <w:r w:rsidRPr="00D3197D">
        <w:rPr>
          <w:rFonts w:ascii="Arial" w:hAnsi="Arial" w:cs="Arial"/>
          <w:sz w:val="20"/>
          <w:szCs w:val="20"/>
        </w:rPr>
        <w:t xml:space="preserve"> блокира процеса, докато съобщението не бъде получено в буфера, </w:t>
      </w:r>
      <w:r w:rsidR="00F647F3">
        <w:rPr>
          <w:rFonts w:ascii="Arial" w:hAnsi="Arial" w:cs="Arial"/>
          <w:sz w:val="20"/>
          <w:szCs w:val="20"/>
        </w:rPr>
        <w:t>указан</w:t>
      </w:r>
      <w:r w:rsidRPr="00D3197D">
        <w:rPr>
          <w:rFonts w:ascii="Arial" w:hAnsi="Arial" w:cs="Arial"/>
          <w:sz w:val="20"/>
          <w:szCs w:val="20"/>
        </w:rPr>
        <w:t xml:space="preserve"> от потребителя:</w:t>
      </w:r>
      <w:r w:rsidRPr="00D3197D">
        <w:rPr>
          <w:rFonts w:ascii="Arial" w:hAnsi="Arial" w:cs="Arial"/>
          <w:sz w:val="20"/>
          <w:szCs w:val="20"/>
        </w:rPr>
        <w:br/>
      </w:r>
      <w:r w:rsidRPr="00D3197D">
        <w:rPr>
          <w:rFonts w:ascii="Arial" w:hAnsi="Arial" w:cs="Arial"/>
          <w:sz w:val="20"/>
          <w:szCs w:val="20"/>
        </w:rPr>
        <w:br/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MPI</w:t>
      </w:r>
      <w:r w:rsidRPr="00D3225A">
        <w:rPr>
          <w:rFonts w:ascii="Arial" w:hAnsi="Arial" w:cs="Arial"/>
          <w:b/>
          <w:i/>
          <w:sz w:val="20"/>
          <w:szCs w:val="20"/>
        </w:rPr>
        <w:t>_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Send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 (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start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count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datatype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dest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tag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comm</w:t>
      </w:r>
      <w:r w:rsidRPr="00D3225A">
        <w:rPr>
          <w:rFonts w:ascii="Arial" w:hAnsi="Arial" w:cs="Arial"/>
          <w:b/>
          <w:i/>
          <w:sz w:val="20"/>
          <w:szCs w:val="20"/>
        </w:rPr>
        <w:t>)</w:t>
      </w:r>
      <w:r w:rsidRPr="00D3225A">
        <w:rPr>
          <w:rFonts w:ascii="Arial" w:hAnsi="Arial" w:cs="Arial"/>
          <w:b/>
          <w:sz w:val="20"/>
          <w:szCs w:val="20"/>
        </w:rPr>
        <w:br/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MPI</w:t>
      </w:r>
      <w:r w:rsidRPr="00D3225A">
        <w:rPr>
          <w:rFonts w:ascii="Arial" w:hAnsi="Arial" w:cs="Arial"/>
          <w:b/>
          <w:i/>
          <w:sz w:val="20"/>
          <w:szCs w:val="20"/>
        </w:rPr>
        <w:t>_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Recv</w:t>
      </w:r>
      <w:r w:rsidRPr="00D3225A">
        <w:rPr>
          <w:rFonts w:ascii="Arial" w:hAnsi="Arial" w:cs="Arial"/>
          <w:b/>
          <w:i/>
          <w:sz w:val="20"/>
          <w:szCs w:val="20"/>
        </w:rPr>
        <w:t>(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start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count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datatype</w:t>
      </w:r>
      <w:r w:rsidRPr="00D3225A">
        <w:rPr>
          <w:rFonts w:ascii="Arial" w:hAnsi="Arial" w:cs="Arial"/>
          <w:b/>
          <w:i/>
          <w:sz w:val="20"/>
          <w:szCs w:val="20"/>
        </w:rPr>
        <w:t>,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source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tag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comm</w:t>
      </w:r>
      <w:r w:rsidRPr="00D3225A">
        <w:rPr>
          <w:rFonts w:ascii="Arial" w:hAnsi="Arial" w:cs="Arial"/>
          <w:b/>
          <w:i/>
          <w:sz w:val="20"/>
          <w:szCs w:val="20"/>
        </w:rPr>
        <w:t xml:space="preserve">, </w:t>
      </w:r>
      <w:r w:rsidRPr="00D3225A">
        <w:rPr>
          <w:rFonts w:ascii="Arial" w:hAnsi="Arial" w:cs="Arial"/>
          <w:b/>
          <w:i/>
          <w:sz w:val="20"/>
          <w:szCs w:val="20"/>
          <w:lang w:val="en-US"/>
        </w:rPr>
        <w:t>status</w:t>
      </w:r>
      <w:r w:rsidRPr="00D3225A">
        <w:rPr>
          <w:rFonts w:ascii="Arial" w:hAnsi="Arial" w:cs="Arial"/>
          <w:b/>
          <w:i/>
          <w:sz w:val="20"/>
          <w:szCs w:val="20"/>
        </w:rPr>
        <w:t>)</w:t>
      </w:r>
      <w:r w:rsidRPr="00D3225A">
        <w:rPr>
          <w:rFonts w:ascii="Arial" w:hAnsi="Arial" w:cs="Arial"/>
          <w:b/>
          <w:i/>
          <w:sz w:val="20"/>
          <w:szCs w:val="20"/>
        </w:rPr>
        <w:br/>
      </w:r>
      <w:r w:rsidRPr="00D3197D">
        <w:rPr>
          <w:rFonts w:ascii="Arial" w:hAnsi="Arial" w:cs="Arial"/>
          <w:sz w:val="20"/>
          <w:szCs w:val="20"/>
        </w:rPr>
        <w:br/>
        <w:t xml:space="preserve"> - </w:t>
      </w:r>
      <w:r w:rsidRPr="00D3197D">
        <w:rPr>
          <w:rFonts w:ascii="Arial" w:hAnsi="Arial" w:cs="Arial"/>
          <w:sz w:val="20"/>
          <w:szCs w:val="20"/>
          <w:lang w:val="en-US"/>
        </w:rPr>
        <w:t>start</w:t>
      </w:r>
      <w:r w:rsidRPr="00D3197D">
        <w:rPr>
          <w:rFonts w:ascii="Arial" w:hAnsi="Arial" w:cs="Arial"/>
          <w:sz w:val="20"/>
          <w:szCs w:val="20"/>
        </w:rPr>
        <w:t>: начален адрес на буфера</w:t>
      </w:r>
      <w:r w:rsidRPr="00D3197D">
        <w:rPr>
          <w:rFonts w:ascii="Arial" w:hAnsi="Arial" w:cs="Arial"/>
          <w:sz w:val="20"/>
          <w:szCs w:val="20"/>
        </w:rPr>
        <w:br/>
        <w:t xml:space="preserve"> - </w:t>
      </w:r>
      <w:r w:rsidRPr="00D3197D">
        <w:rPr>
          <w:rFonts w:ascii="Arial" w:hAnsi="Arial" w:cs="Arial"/>
          <w:sz w:val="20"/>
          <w:szCs w:val="20"/>
          <w:lang w:val="en-US"/>
        </w:rPr>
        <w:t>count</w:t>
      </w:r>
      <w:r w:rsidRPr="00D3197D">
        <w:rPr>
          <w:rFonts w:ascii="Arial" w:hAnsi="Arial" w:cs="Arial"/>
          <w:sz w:val="20"/>
          <w:szCs w:val="20"/>
        </w:rPr>
        <w:t>: брой на получените елементи</w:t>
      </w:r>
      <w:r w:rsidRPr="00D3197D">
        <w:rPr>
          <w:rFonts w:ascii="Arial" w:hAnsi="Arial" w:cs="Arial"/>
          <w:sz w:val="20"/>
          <w:szCs w:val="20"/>
        </w:rPr>
        <w:br/>
        <w:t xml:space="preserve"> - </w:t>
      </w:r>
      <w:r w:rsidRPr="00D3197D">
        <w:rPr>
          <w:rFonts w:ascii="Arial" w:hAnsi="Arial" w:cs="Arial"/>
          <w:sz w:val="20"/>
          <w:szCs w:val="20"/>
          <w:lang w:val="en-US"/>
        </w:rPr>
        <w:t>datatype</w:t>
      </w:r>
      <w:r w:rsidRPr="00D3197D">
        <w:rPr>
          <w:rFonts w:ascii="Arial" w:hAnsi="Arial" w:cs="Arial"/>
          <w:sz w:val="20"/>
          <w:szCs w:val="20"/>
        </w:rPr>
        <w:t>: описва типа на получените данни</w:t>
      </w:r>
      <w:r w:rsidRPr="00D3197D">
        <w:rPr>
          <w:rFonts w:ascii="Arial" w:hAnsi="Arial" w:cs="Arial"/>
          <w:sz w:val="20"/>
          <w:szCs w:val="20"/>
        </w:rPr>
        <w:br/>
        <w:t xml:space="preserve"> - </w:t>
      </w:r>
      <w:r w:rsidRPr="00D3197D">
        <w:rPr>
          <w:rFonts w:ascii="Arial" w:hAnsi="Arial" w:cs="Arial"/>
          <w:sz w:val="20"/>
          <w:szCs w:val="20"/>
          <w:lang w:val="en-US"/>
        </w:rPr>
        <w:t>source</w:t>
      </w:r>
      <w:r w:rsidRPr="00D3197D">
        <w:rPr>
          <w:rFonts w:ascii="Arial" w:hAnsi="Arial" w:cs="Arial"/>
          <w:sz w:val="20"/>
          <w:szCs w:val="20"/>
        </w:rPr>
        <w:t xml:space="preserve">: ранг на процеса в групата на комуникатора; може да е </w:t>
      </w:r>
      <w:r w:rsidRPr="00D3197D">
        <w:rPr>
          <w:rFonts w:ascii="Arial" w:hAnsi="Arial" w:cs="Arial"/>
          <w:sz w:val="20"/>
          <w:szCs w:val="20"/>
          <w:lang w:val="en-US"/>
        </w:rPr>
        <w:t>MPI</w:t>
      </w:r>
      <w:r w:rsidRPr="00D3197D">
        <w:rPr>
          <w:rFonts w:ascii="Arial" w:hAnsi="Arial" w:cs="Arial"/>
          <w:sz w:val="20"/>
          <w:szCs w:val="20"/>
        </w:rPr>
        <w:t>_</w:t>
      </w:r>
      <w:r w:rsidRPr="00D3197D">
        <w:rPr>
          <w:rFonts w:ascii="Arial" w:hAnsi="Arial" w:cs="Arial"/>
          <w:sz w:val="20"/>
          <w:szCs w:val="20"/>
          <w:lang w:val="en-US"/>
        </w:rPr>
        <w:t>ANY</w:t>
      </w:r>
      <w:r w:rsidRPr="00D3197D">
        <w:rPr>
          <w:rFonts w:ascii="Arial" w:hAnsi="Arial" w:cs="Arial"/>
          <w:sz w:val="20"/>
          <w:szCs w:val="20"/>
        </w:rPr>
        <w:t>_</w:t>
      </w:r>
      <w:r w:rsidRPr="00D3197D">
        <w:rPr>
          <w:rFonts w:ascii="Arial" w:hAnsi="Arial" w:cs="Arial"/>
          <w:sz w:val="20"/>
          <w:szCs w:val="20"/>
          <w:lang w:val="en-US"/>
        </w:rPr>
        <w:t>SOURCE</w:t>
      </w:r>
      <w:r w:rsidRPr="00D3197D">
        <w:rPr>
          <w:rFonts w:ascii="Arial" w:hAnsi="Arial" w:cs="Arial"/>
          <w:sz w:val="20"/>
          <w:szCs w:val="20"/>
        </w:rPr>
        <w:br/>
        <w:t xml:space="preserve"> - </w:t>
      </w:r>
      <w:r w:rsidRPr="00D3197D">
        <w:rPr>
          <w:rFonts w:ascii="Arial" w:hAnsi="Arial" w:cs="Arial"/>
          <w:sz w:val="20"/>
          <w:szCs w:val="20"/>
          <w:lang w:val="en-US"/>
        </w:rPr>
        <w:t>tag</w:t>
      </w:r>
      <w:r w:rsidRPr="00D3197D">
        <w:rPr>
          <w:rFonts w:ascii="Arial" w:hAnsi="Arial" w:cs="Arial"/>
          <w:sz w:val="20"/>
          <w:szCs w:val="20"/>
        </w:rPr>
        <w:t xml:space="preserve">: целочислен идентификатор на съобщението; може да бъде </w:t>
      </w:r>
      <w:r w:rsidRPr="00D3197D">
        <w:rPr>
          <w:rFonts w:ascii="Arial" w:hAnsi="Arial" w:cs="Arial"/>
          <w:sz w:val="20"/>
          <w:szCs w:val="20"/>
          <w:lang w:val="en-US"/>
        </w:rPr>
        <w:t>MPI</w:t>
      </w:r>
      <w:r w:rsidRPr="00D3197D">
        <w:rPr>
          <w:rFonts w:ascii="Arial" w:hAnsi="Arial" w:cs="Arial"/>
          <w:sz w:val="20"/>
          <w:szCs w:val="20"/>
        </w:rPr>
        <w:t>_</w:t>
      </w:r>
      <w:r w:rsidRPr="00D3197D">
        <w:rPr>
          <w:rFonts w:ascii="Arial" w:hAnsi="Arial" w:cs="Arial"/>
          <w:sz w:val="20"/>
          <w:szCs w:val="20"/>
          <w:lang w:val="en-US"/>
        </w:rPr>
        <w:t>ANY</w:t>
      </w:r>
      <w:r w:rsidRPr="00D3197D">
        <w:rPr>
          <w:rFonts w:ascii="Arial" w:hAnsi="Arial" w:cs="Arial"/>
          <w:sz w:val="20"/>
          <w:szCs w:val="20"/>
        </w:rPr>
        <w:t>_</w:t>
      </w:r>
      <w:r w:rsidRPr="00D3197D">
        <w:rPr>
          <w:rFonts w:ascii="Arial" w:hAnsi="Arial" w:cs="Arial"/>
          <w:sz w:val="20"/>
          <w:szCs w:val="20"/>
          <w:lang w:val="en-US"/>
        </w:rPr>
        <w:t>TAG</w:t>
      </w:r>
      <w:r w:rsidRPr="00D3197D">
        <w:rPr>
          <w:rFonts w:ascii="Arial" w:hAnsi="Arial" w:cs="Arial"/>
          <w:sz w:val="20"/>
          <w:szCs w:val="20"/>
        </w:rPr>
        <w:br/>
      </w:r>
    </w:p>
    <w:p w:rsidR="002A768C" w:rsidRPr="002A768C" w:rsidRDefault="002A768C" w:rsidP="002A768C">
      <w:pPr>
        <w:spacing w:after="120" w:line="360" w:lineRule="auto"/>
        <w:ind w:left="720"/>
        <w:rPr>
          <w:rFonts w:ascii="Arial" w:hAnsi="Arial" w:cs="Arial"/>
          <w:sz w:val="20"/>
          <w:szCs w:val="20"/>
        </w:rPr>
      </w:pPr>
      <w:r w:rsidRPr="002A768C">
        <w:rPr>
          <w:rFonts w:ascii="Arial" w:hAnsi="Arial" w:cs="Arial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416052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6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81" w:rsidRPr="00664D81" w:rsidRDefault="002A768C" w:rsidP="00664D81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027D72">
        <w:rPr>
          <w:rFonts w:ascii="Arial" w:hAnsi="Arial" w:cs="Arial"/>
          <w:b/>
          <w:i/>
          <w:sz w:val="20"/>
          <w:szCs w:val="20"/>
        </w:rPr>
        <w:t>Неблокиращи комуникатори</w:t>
      </w:r>
      <w:r w:rsidRPr="002A768C">
        <w:rPr>
          <w:rFonts w:ascii="Arial" w:hAnsi="Arial" w:cs="Arial"/>
          <w:sz w:val="20"/>
          <w:szCs w:val="20"/>
        </w:rPr>
        <w:t xml:space="preserve"> -  </w:t>
      </w:r>
      <w:r w:rsidRPr="00027D72">
        <w:rPr>
          <w:rFonts w:ascii="Arial" w:hAnsi="Arial" w:cs="Arial"/>
          <w:b/>
          <w:sz w:val="20"/>
          <w:szCs w:val="20"/>
          <w:lang w:val="en-US"/>
        </w:rPr>
        <w:t>MPI</w:t>
      </w:r>
      <w:r w:rsidRPr="00027D72">
        <w:rPr>
          <w:rFonts w:ascii="Arial" w:hAnsi="Arial" w:cs="Arial"/>
          <w:b/>
          <w:sz w:val="20"/>
          <w:szCs w:val="20"/>
        </w:rPr>
        <w:t>_</w:t>
      </w:r>
      <w:r w:rsidRPr="00027D72">
        <w:rPr>
          <w:rFonts w:ascii="Arial" w:hAnsi="Arial" w:cs="Arial"/>
          <w:b/>
          <w:sz w:val="20"/>
          <w:szCs w:val="20"/>
          <w:lang w:val="en-US"/>
        </w:rPr>
        <w:t>Isend</w:t>
      </w:r>
      <w:r w:rsidRPr="00027D72">
        <w:rPr>
          <w:rFonts w:ascii="Arial" w:hAnsi="Arial" w:cs="Arial"/>
          <w:b/>
          <w:sz w:val="20"/>
          <w:szCs w:val="20"/>
        </w:rPr>
        <w:t>()</w:t>
      </w:r>
      <w:r w:rsidRPr="002A768C">
        <w:rPr>
          <w:rFonts w:ascii="Arial" w:hAnsi="Arial" w:cs="Arial"/>
          <w:sz w:val="20"/>
          <w:szCs w:val="20"/>
        </w:rPr>
        <w:t xml:space="preserve"> и </w:t>
      </w:r>
      <w:r w:rsidRPr="00027D72">
        <w:rPr>
          <w:rFonts w:ascii="Arial" w:hAnsi="Arial" w:cs="Arial"/>
          <w:b/>
          <w:sz w:val="20"/>
          <w:szCs w:val="20"/>
          <w:lang w:val="en-US"/>
        </w:rPr>
        <w:t>MPI</w:t>
      </w:r>
      <w:r w:rsidRPr="00027D72">
        <w:rPr>
          <w:rFonts w:ascii="Arial" w:hAnsi="Arial" w:cs="Arial"/>
          <w:b/>
          <w:sz w:val="20"/>
          <w:szCs w:val="20"/>
        </w:rPr>
        <w:t>_</w:t>
      </w:r>
      <w:r w:rsidRPr="00027D72">
        <w:rPr>
          <w:rFonts w:ascii="Arial" w:hAnsi="Arial" w:cs="Arial"/>
          <w:b/>
          <w:sz w:val="20"/>
          <w:szCs w:val="20"/>
          <w:lang w:val="en-US"/>
        </w:rPr>
        <w:t>Irecv</w:t>
      </w:r>
      <w:r w:rsidRPr="00027D72">
        <w:rPr>
          <w:rFonts w:ascii="Arial" w:hAnsi="Arial" w:cs="Arial"/>
          <w:b/>
          <w:sz w:val="20"/>
          <w:szCs w:val="20"/>
        </w:rPr>
        <w:t>()</w:t>
      </w:r>
      <w:r w:rsidRPr="002A768C">
        <w:rPr>
          <w:rFonts w:ascii="Arial" w:hAnsi="Arial" w:cs="Arial"/>
          <w:sz w:val="20"/>
          <w:szCs w:val="20"/>
        </w:rPr>
        <w:t xml:space="preserve"> </w:t>
      </w:r>
      <w:r w:rsidR="00F53F98">
        <w:rPr>
          <w:rFonts w:ascii="Arial" w:hAnsi="Arial" w:cs="Arial"/>
          <w:sz w:val="20"/>
          <w:szCs w:val="20"/>
        </w:rPr>
        <w:t>-</w:t>
      </w:r>
      <w:r w:rsidRPr="002A768C">
        <w:rPr>
          <w:rFonts w:ascii="Arial" w:hAnsi="Arial" w:cs="Arial"/>
          <w:sz w:val="20"/>
          <w:szCs w:val="20"/>
        </w:rPr>
        <w:t xml:space="preserve"> спестява</w:t>
      </w:r>
      <w:r w:rsidR="00F53F98">
        <w:rPr>
          <w:rFonts w:ascii="Arial" w:hAnsi="Arial" w:cs="Arial"/>
          <w:sz w:val="20"/>
          <w:szCs w:val="20"/>
        </w:rPr>
        <w:t>т</w:t>
      </w:r>
      <w:r w:rsidRPr="002A768C">
        <w:rPr>
          <w:rFonts w:ascii="Arial" w:hAnsi="Arial" w:cs="Arial"/>
          <w:sz w:val="20"/>
          <w:szCs w:val="20"/>
        </w:rPr>
        <w:t xml:space="preserve"> време, тъй като системата съхранява операцията за копиране чрез прехвърлянена съдържанието на входящото съообщение директно в буфера дестинация, а </w:t>
      </w:r>
      <w:r w:rsidR="00664D81">
        <w:rPr>
          <w:rFonts w:ascii="Arial" w:hAnsi="Arial" w:cs="Arial"/>
          <w:sz w:val="20"/>
          <w:szCs w:val="20"/>
        </w:rPr>
        <w:t>не във временен системен буфер.</w:t>
      </w:r>
    </w:p>
    <w:p w:rsidR="00BB2BB0" w:rsidRDefault="00BB2BB0">
      <w:pPr>
        <w:suppressAutoHyphens w:val="0"/>
        <w:spacing w:after="160" w:line="259" w:lineRule="auto"/>
      </w:pPr>
      <w:r>
        <w:br w:type="page"/>
      </w:r>
    </w:p>
    <w:p w:rsidR="00BC374F" w:rsidRPr="0054537C" w:rsidRDefault="00BC374F" w:rsidP="006A5594">
      <w:pPr>
        <w:autoSpaceDN w:val="0"/>
        <w:textAlignment w:val="baseline"/>
        <w:rPr>
          <w:lang w:val="en-US"/>
        </w:rPr>
      </w:pPr>
    </w:p>
    <w:p w:rsidR="000D3B3A" w:rsidRPr="0024654E" w:rsidRDefault="00BC374F" w:rsidP="00723CAB">
      <w:pPr>
        <w:autoSpaceDN w:val="0"/>
        <w:textAlignment w:val="baseline"/>
        <w:rPr>
          <w:rFonts w:ascii="Arial" w:hAnsi="Arial" w:cs="Arial"/>
          <w:sz w:val="20"/>
        </w:rPr>
      </w:pPr>
      <w:r w:rsidRPr="0024654E">
        <w:rPr>
          <w:rFonts w:ascii="Arial" w:hAnsi="Arial" w:cs="Arial"/>
          <w:b/>
          <w:sz w:val="20"/>
        </w:rPr>
        <w:t>Задача:</w:t>
      </w:r>
      <w:r w:rsidRPr="0024654E">
        <w:rPr>
          <w:rFonts w:ascii="Arial" w:hAnsi="Arial" w:cs="Arial"/>
          <w:b/>
          <w:sz w:val="20"/>
        </w:rPr>
        <w:br/>
      </w:r>
      <w:r w:rsidR="00E926F5">
        <w:rPr>
          <w:rFonts w:ascii="Arial" w:hAnsi="Arial" w:cs="Arial"/>
          <w:sz w:val="20"/>
        </w:rPr>
        <w:t xml:space="preserve">Да се компилира и стартира </w:t>
      </w:r>
      <w:r w:rsidRPr="0024654E">
        <w:rPr>
          <w:rFonts w:ascii="Arial" w:hAnsi="Arial" w:cs="Arial"/>
          <w:sz w:val="20"/>
        </w:rPr>
        <w:t xml:space="preserve">посочения по-долу </w:t>
      </w:r>
      <w:r w:rsidR="00E926F5">
        <w:rPr>
          <w:rFonts w:ascii="Arial" w:hAnsi="Arial" w:cs="Arial"/>
          <w:sz w:val="20"/>
        </w:rPr>
        <w:t>код</w:t>
      </w:r>
      <w:r w:rsidRPr="0024654E">
        <w:rPr>
          <w:rFonts w:ascii="Arial" w:hAnsi="Arial" w:cs="Arial"/>
          <w:sz w:val="20"/>
        </w:rPr>
        <w:t xml:space="preserve"> с</w:t>
      </w:r>
      <w:r w:rsidR="00E926F5" w:rsidRPr="00E926F5">
        <w:rPr>
          <w:rFonts w:ascii="Arial" w:hAnsi="Arial" w:cs="Arial"/>
          <w:sz w:val="20"/>
        </w:rPr>
        <w:t xml:space="preserve"> </w:t>
      </w:r>
      <w:r w:rsidR="00E926F5" w:rsidRPr="0024654E">
        <w:rPr>
          <w:rFonts w:ascii="Arial" w:hAnsi="Arial" w:cs="Arial"/>
          <w:sz w:val="20"/>
        </w:rPr>
        <w:t>приложението</w:t>
      </w:r>
      <w:r w:rsidRPr="0024654E">
        <w:rPr>
          <w:rFonts w:ascii="Arial" w:hAnsi="Arial" w:cs="Arial"/>
          <w:sz w:val="20"/>
        </w:rPr>
        <w:t xml:space="preserve"> </w:t>
      </w:r>
      <w:r w:rsidR="00E65601" w:rsidRPr="0024654E">
        <w:rPr>
          <w:rFonts w:ascii="Arial" w:hAnsi="Arial" w:cs="Arial"/>
          <w:sz w:val="20"/>
          <w:lang w:val="en-US"/>
        </w:rPr>
        <w:t>MPIE</w:t>
      </w:r>
      <w:r w:rsidRPr="0024654E">
        <w:rPr>
          <w:rFonts w:ascii="Arial" w:hAnsi="Arial" w:cs="Arial"/>
          <w:sz w:val="20"/>
          <w:lang w:val="en-US"/>
        </w:rPr>
        <w:t>xec</w:t>
      </w:r>
      <w:r w:rsidRPr="0024654E">
        <w:rPr>
          <w:rFonts w:ascii="Arial" w:hAnsi="Arial" w:cs="Arial"/>
          <w:sz w:val="20"/>
        </w:rPr>
        <w:t xml:space="preserve">. </w:t>
      </w:r>
    </w:p>
    <w:p w:rsidR="000D3B3A" w:rsidRPr="005617CD" w:rsidRDefault="0054537C" w:rsidP="000D3B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5943600" cy="441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ISendRece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B3A" w:rsidRPr="005617C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141" w:rsidRDefault="00405141" w:rsidP="003B1106">
      <w:pPr>
        <w:spacing w:after="0" w:line="240" w:lineRule="auto"/>
      </w:pPr>
      <w:r>
        <w:separator/>
      </w:r>
    </w:p>
  </w:endnote>
  <w:endnote w:type="continuationSeparator" w:id="0">
    <w:p w:rsidR="00405141" w:rsidRDefault="00405141" w:rsidP="003B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311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106" w:rsidRDefault="003B11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0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B1106" w:rsidRDefault="003B1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141" w:rsidRDefault="00405141" w:rsidP="003B1106">
      <w:pPr>
        <w:spacing w:after="0" w:line="240" w:lineRule="auto"/>
      </w:pPr>
      <w:r>
        <w:separator/>
      </w:r>
    </w:p>
  </w:footnote>
  <w:footnote w:type="continuationSeparator" w:id="0">
    <w:p w:rsidR="00405141" w:rsidRDefault="00405141" w:rsidP="003B1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multilevel"/>
    <w:tmpl w:val="0000000B"/>
    <w:name w:val="WWNum10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b/>
      </w:rPr>
    </w:lvl>
  </w:abstractNum>
  <w:abstractNum w:abstractNumId="6" w15:restartNumberingAfterBreak="0">
    <w:nsid w:val="062E40F9"/>
    <w:multiLevelType w:val="multilevel"/>
    <w:tmpl w:val="88B61800"/>
    <w:styleLink w:val="WWNum10"/>
    <w:lvl w:ilvl="0">
      <w:numFmt w:val="bullet"/>
      <w:lvlText w:val="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7" w15:restartNumberingAfterBreak="0">
    <w:nsid w:val="0F380F41"/>
    <w:multiLevelType w:val="multilevel"/>
    <w:tmpl w:val="A9F8F836"/>
    <w:styleLink w:val="WWNum7"/>
    <w:lvl w:ilvl="0">
      <w:numFmt w:val="bullet"/>
      <w:lvlText w:val="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8" w15:restartNumberingAfterBreak="0">
    <w:nsid w:val="20574F38"/>
    <w:multiLevelType w:val="hybridMultilevel"/>
    <w:tmpl w:val="BC582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0D3401"/>
    <w:multiLevelType w:val="multilevel"/>
    <w:tmpl w:val="B26ECA4E"/>
    <w:styleLink w:val="WWNum1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6DB2CC4"/>
    <w:multiLevelType w:val="hybridMultilevel"/>
    <w:tmpl w:val="7F428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84FF3"/>
    <w:multiLevelType w:val="hybridMultilevel"/>
    <w:tmpl w:val="B5CC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7"/>
  </w:num>
  <w:num w:numId="13">
    <w:abstractNumId w:val="6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8C"/>
    <w:rsid w:val="0001799B"/>
    <w:rsid w:val="00021FFB"/>
    <w:rsid w:val="00027D72"/>
    <w:rsid w:val="00043136"/>
    <w:rsid w:val="00073509"/>
    <w:rsid w:val="000930AA"/>
    <w:rsid w:val="000D27FA"/>
    <w:rsid w:val="000D3B3A"/>
    <w:rsid w:val="0014344E"/>
    <w:rsid w:val="00222DA3"/>
    <w:rsid w:val="0024654E"/>
    <w:rsid w:val="002A768C"/>
    <w:rsid w:val="002C3824"/>
    <w:rsid w:val="002D181B"/>
    <w:rsid w:val="002E1A9C"/>
    <w:rsid w:val="002F3D0A"/>
    <w:rsid w:val="0035360D"/>
    <w:rsid w:val="003B1106"/>
    <w:rsid w:val="00405141"/>
    <w:rsid w:val="0040677B"/>
    <w:rsid w:val="00456369"/>
    <w:rsid w:val="00491BED"/>
    <w:rsid w:val="004A0F08"/>
    <w:rsid w:val="004B0665"/>
    <w:rsid w:val="005429D8"/>
    <w:rsid w:val="0054537C"/>
    <w:rsid w:val="005617CD"/>
    <w:rsid w:val="00586FEE"/>
    <w:rsid w:val="005D5EA4"/>
    <w:rsid w:val="005F2541"/>
    <w:rsid w:val="00626610"/>
    <w:rsid w:val="00664D81"/>
    <w:rsid w:val="006A5594"/>
    <w:rsid w:val="0071313C"/>
    <w:rsid w:val="00716B1B"/>
    <w:rsid w:val="00723CAB"/>
    <w:rsid w:val="00766DD9"/>
    <w:rsid w:val="0078496E"/>
    <w:rsid w:val="007B0C4E"/>
    <w:rsid w:val="007B2891"/>
    <w:rsid w:val="008135A0"/>
    <w:rsid w:val="00862D5A"/>
    <w:rsid w:val="00946A7D"/>
    <w:rsid w:val="00A03D46"/>
    <w:rsid w:val="00A56030"/>
    <w:rsid w:val="00AF0C33"/>
    <w:rsid w:val="00AF68FD"/>
    <w:rsid w:val="00B51F78"/>
    <w:rsid w:val="00B55527"/>
    <w:rsid w:val="00B737A3"/>
    <w:rsid w:val="00BB2BB0"/>
    <w:rsid w:val="00BC374F"/>
    <w:rsid w:val="00C831AE"/>
    <w:rsid w:val="00CC246C"/>
    <w:rsid w:val="00CF490F"/>
    <w:rsid w:val="00D3197D"/>
    <w:rsid w:val="00D3225A"/>
    <w:rsid w:val="00D77AEC"/>
    <w:rsid w:val="00E135E1"/>
    <w:rsid w:val="00E216CC"/>
    <w:rsid w:val="00E65601"/>
    <w:rsid w:val="00E926F5"/>
    <w:rsid w:val="00EF7E7A"/>
    <w:rsid w:val="00F068CE"/>
    <w:rsid w:val="00F53F98"/>
    <w:rsid w:val="00F630A9"/>
    <w:rsid w:val="00F647F3"/>
    <w:rsid w:val="00FA09FC"/>
    <w:rsid w:val="00FA1603"/>
    <w:rsid w:val="00FB646B"/>
    <w:rsid w:val="00FE113A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CC1DF-1AAE-4C60-AC18-6A03641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68C"/>
    <w:pPr>
      <w:suppressAutoHyphens/>
      <w:spacing w:after="200" w:line="276" w:lineRule="auto"/>
    </w:pPr>
    <w:rPr>
      <w:rFonts w:ascii="Calibri" w:eastAsia="Times New Roman" w:hAnsi="Calibri" w:cs="Times New Roman"/>
      <w:kern w:val="1"/>
      <w:lang w:val="bg-BG" w:eastAsia="bg-BG"/>
    </w:rPr>
  </w:style>
  <w:style w:type="paragraph" w:styleId="Heading2">
    <w:name w:val="heading 2"/>
    <w:basedOn w:val="Normal"/>
    <w:next w:val="BodyText"/>
    <w:link w:val="Heading2Char"/>
    <w:qFormat/>
    <w:rsid w:val="002A768C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768C"/>
    <w:rPr>
      <w:rFonts w:ascii="Cambria" w:eastAsia="Times New Roman" w:hAnsi="Cambria" w:cs="Times New Roman"/>
      <w:b/>
      <w:bCs/>
      <w:color w:val="4F81BD"/>
      <w:kern w:val="1"/>
      <w:sz w:val="26"/>
      <w:szCs w:val="26"/>
      <w:lang w:val="bg-BG" w:eastAsia="bg-BG"/>
    </w:rPr>
  </w:style>
  <w:style w:type="paragraph" w:styleId="NoSpacing">
    <w:name w:val="No Spacing"/>
    <w:qFormat/>
    <w:rsid w:val="002A768C"/>
    <w:pPr>
      <w:suppressAutoHyphens/>
      <w:spacing w:after="0" w:line="100" w:lineRule="atLeast"/>
    </w:pPr>
    <w:rPr>
      <w:rFonts w:ascii="Calibri" w:eastAsia="Times New Roman" w:hAnsi="Calibri" w:cs="Times New Roman"/>
      <w:kern w:val="1"/>
      <w:lang w:val="bg-BG"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A76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768C"/>
    <w:rPr>
      <w:rFonts w:ascii="Calibri" w:eastAsia="Times New Roman" w:hAnsi="Calibri" w:cs="Times New Roman"/>
      <w:kern w:val="1"/>
      <w:lang w:val="bg-BG" w:eastAsia="bg-BG"/>
    </w:rPr>
  </w:style>
  <w:style w:type="paragraph" w:styleId="ListParagraph">
    <w:name w:val="List Paragraph"/>
    <w:basedOn w:val="Normal"/>
    <w:qFormat/>
    <w:rsid w:val="002A768C"/>
    <w:pPr>
      <w:ind w:left="720"/>
      <w:contextualSpacing/>
    </w:pPr>
  </w:style>
  <w:style w:type="paragraph" w:customStyle="1" w:styleId="Heading">
    <w:name w:val="Heading"/>
    <w:basedOn w:val="Normal"/>
    <w:next w:val="Normal"/>
    <w:rsid w:val="00073509"/>
    <w:pPr>
      <w:keepNext/>
      <w:autoSpaceDN w:val="0"/>
      <w:spacing w:before="240" w:after="120"/>
      <w:textAlignment w:val="baseline"/>
    </w:pPr>
    <w:rPr>
      <w:rFonts w:ascii="Arial" w:eastAsia="Microsoft YaHei" w:hAnsi="Arial" w:cs="Mangal"/>
      <w:kern w:val="3"/>
      <w:sz w:val="28"/>
      <w:szCs w:val="28"/>
      <w:lang w:eastAsia="en-US"/>
    </w:rPr>
  </w:style>
  <w:style w:type="numbering" w:customStyle="1" w:styleId="WWNum1">
    <w:name w:val="WWNum1"/>
    <w:basedOn w:val="NoList"/>
    <w:rsid w:val="00073509"/>
    <w:pPr>
      <w:numPr>
        <w:numId w:val="10"/>
      </w:numPr>
    </w:pPr>
  </w:style>
  <w:style w:type="numbering" w:customStyle="1" w:styleId="WWNum7">
    <w:name w:val="WWNum7"/>
    <w:basedOn w:val="NoList"/>
    <w:rsid w:val="00073509"/>
    <w:pPr>
      <w:numPr>
        <w:numId w:val="11"/>
      </w:numPr>
    </w:pPr>
  </w:style>
  <w:style w:type="numbering" w:customStyle="1" w:styleId="WWNum10">
    <w:name w:val="WWNum10"/>
    <w:basedOn w:val="NoList"/>
    <w:rsid w:val="0040677B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3B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06"/>
    <w:rPr>
      <w:rFonts w:ascii="Calibri" w:eastAsia="Times New Roman" w:hAnsi="Calibri" w:cs="Times New Roman"/>
      <w:kern w:val="1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3B1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06"/>
    <w:rPr>
      <w:rFonts w:ascii="Calibri" w:eastAsia="Times New Roman" w:hAnsi="Calibri" w:cs="Times New Roman"/>
      <w:kern w:val="1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2020-12-15T07:53:00Z</dcterms:created>
  <dcterms:modified xsi:type="dcterms:W3CDTF">2020-12-15T08:01:00Z</dcterms:modified>
</cp:coreProperties>
</file>