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7.1开发日志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飞书文档・项目开发日志 Day 11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>：2025年7月2日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：后端语法题库判分逻辑修复、首页每日单词UI布局兼容优化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每日单词UI布局Bug修复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根因：原布局采用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flex items-baseline</w:t>
            </w:r>
            <w:r>
              <w:rPr>
                <w:rFonts w:eastAsia="等线" w:ascii="Arial" w:cs="Arial" w:hAnsi="Arial"/>
                <w:sz w:val="22"/>
              </w:rPr>
              <w:t>单词音标同行排版，长英文单词会挤压音标区域，音标文字截断、展示不全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适配CET4/6长词汇展示场景，如circumstance等多音节长单词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每日单词UI布局改造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修改HomeView.vue布局结构，由同行水平布局改为垂直分行布局：单词单独占一行，音标置于单词下方，消除宽度挤压问题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Vite 5173热更新生效，刷新首页即可查看修正效果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语法旧题库兼容修复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ExerciseServiceImpl.java</w:t>
            </w:r>
            <w:r>
              <w:rPr>
                <w:rFonts w:eastAsia="等线" w:ascii="Arial" w:cs="Arial" w:hAnsi="Arial"/>
                <w:sz w:val="22"/>
              </w:rPr>
              <w:t>中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buildGrammarDisplay</w:t>
            </w:r>
            <w:r>
              <w:rPr>
                <w:rFonts w:eastAsia="等线" w:ascii="Arial" w:cs="Arial" w:hAnsi="Arial"/>
                <w:sz w:val="22"/>
              </w:rPr>
              <w:t>方法，新增兜底替换逻辑；针对无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___</w:t>
            </w:r>
            <w:r>
              <w:rPr>
                <w:rFonts w:eastAsia="等线" w:ascii="Arial" w:cs="Arial" w:hAnsi="Arial"/>
                <w:sz w:val="22"/>
              </w:rPr>
              <w:t>占位符、原生携带A-D选项字母的老旧语法题干，自动清除字母并填充标准答案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兼容早期入库的不规范语法题数据，前端展示不再残留选项字母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判分逻辑Bug修复1（冠词误伤）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原正则匹配大小写a-d会误替换句子内冠词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</w:t>
            </w:r>
            <w:r>
              <w:rPr>
                <w:rFonts w:eastAsia="等线" w:ascii="Arial" w:cs="Arial" w:hAnsi="Arial"/>
                <w:sz w:val="22"/>
              </w:rPr>
              <w:t>，修改正则为仅匹配大写独立字母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\b[A-D]\b</w:t>
            </w:r>
            <w:r>
              <w:rPr>
                <w:rFonts w:eastAsia="等线" w:ascii="Arial" w:cs="Arial" w:hAnsi="Arial"/>
                <w:sz w:val="22"/>
              </w:rPr>
              <w:t>，规避正常文本被破坏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修复题干重构后句子变形，和用户答案文本不一致的底层问题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判分逻辑Bug修复2（标点空格差异）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normalizeSentence</w:t>
            </w:r>
            <w:r>
              <w:rPr>
                <w:rFonts w:eastAsia="等线" w:ascii="Arial" w:cs="Arial" w:hAnsi="Arial"/>
                <w:sz w:val="22"/>
              </w:rPr>
              <w:t>文本规范化工具方法：统一去除标点、压缩多余空格、全小写格式化；答题提交接口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submitAnswer</w:t>
            </w:r>
            <w:r>
              <w:rPr>
                <w:rFonts w:eastAsia="等线" w:ascii="Arial" w:cs="Arial" w:hAnsi="Arial"/>
                <w:sz w:val="22"/>
              </w:rPr>
              <w:t>对比标准答案前，对用户输入、系统标准句同时做标准化处理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消除句号、空格、大小写带来的误判，解决“作答正确但历史记录标记错误”核心问题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功能验证规范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输出验证流程：重启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exercise-service</w:t>
            </w:r>
            <w:r>
              <w:rPr>
                <w:rFonts w:eastAsia="等线" w:ascii="Arial" w:cs="Arial" w:hAnsi="Arial"/>
                <w:sz w:val="22"/>
              </w:rPr>
              <w:t>服务，分别测试新规范填空语法题、旧版带字母语法排序题，验证判分结果、学习历史记录状态同步正确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修复后两种题库题型均可正常识别正确作答，统计数据无偏差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业务效果落地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语法句子拼装题型（SENTENCE_MAKING）全链路校验完成，页面作答结果、后台判分、历史记录三方状态统一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匹配当前语法练习页面答题交互逻辑，数据展示无冲突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724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14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2026-07-04T05:29:10Z</dcterms:created>
  <dc:creator>Apache POI</dc:creator>
</cp:coreProperties>
</file>