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9478" w14:textId="77777777" w:rsidR="0070708C" w:rsidRPr="0070708C" w:rsidRDefault="0070708C" w:rsidP="0070708C">
      <w:pPr>
        <w:pStyle w:val="Heading1"/>
      </w:pPr>
      <w:proofErr w:type="spellStart"/>
      <w:r w:rsidRPr="0070708C">
        <w:t>Лаб</w:t>
      </w:r>
      <w:proofErr w:type="spellEnd"/>
      <w:r w:rsidRPr="0070708C">
        <w:rPr>
          <w:lang w:val="en-US"/>
        </w:rPr>
        <w:t xml:space="preserve">: </w:t>
      </w:r>
      <w:r w:rsidRPr="0070708C">
        <w:rPr>
          <w:noProof/>
          <w:lang w:val="en-US"/>
        </w:rPr>
        <w:t>PWM (</w:t>
      </w:r>
      <w:r w:rsidRPr="0070708C">
        <w:t>ШИМ</w:t>
      </w:r>
      <w:r w:rsidRPr="0070708C">
        <w:rPr>
          <w:noProof/>
          <w:lang w:val="en-US"/>
        </w:rPr>
        <w:t>)</w:t>
      </w:r>
    </w:p>
    <w:p w14:paraId="75048CEB" w14:textId="77777777" w:rsidR="0070708C" w:rsidRPr="0070708C" w:rsidRDefault="0070708C" w:rsidP="0070708C"/>
    <w:p w14:paraId="4A9EFE98" w14:textId="77777777" w:rsidR="0070708C" w:rsidRPr="0070708C" w:rsidRDefault="0070708C" w:rsidP="0070708C">
      <w:pPr>
        <w:pStyle w:val="Heading2"/>
        <w:numPr>
          <w:ilvl w:val="0"/>
          <w:numId w:val="14"/>
        </w:numPr>
        <w:tabs>
          <w:tab w:val="clear" w:pos="1560"/>
        </w:tabs>
      </w:pPr>
      <w:r w:rsidRPr="0070708C">
        <w:t>Хардуер</w:t>
      </w:r>
    </w:p>
    <w:p w14:paraId="5099E45C" w14:textId="77777777" w:rsidR="0070708C" w:rsidRPr="0070708C" w:rsidRDefault="0070708C" w:rsidP="0070708C"/>
    <w:p w14:paraId="3ADA80C7" w14:textId="77777777" w:rsidR="0070708C" w:rsidRPr="0070708C" w:rsidRDefault="0070708C" w:rsidP="0070708C">
      <w:pPr>
        <w:pStyle w:val="ListParagraph"/>
        <w:numPr>
          <w:ilvl w:val="0"/>
          <w:numId w:val="15"/>
        </w:numPr>
        <w:spacing w:after="200" w:line="276" w:lineRule="auto"/>
      </w:pPr>
      <w:r w:rsidRPr="0070708C">
        <w:rPr>
          <w:sz w:val="24"/>
          <w:szCs w:val="24"/>
        </w:rPr>
        <w:t xml:space="preserve">Вземете </w:t>
      </w:r>
      <w:proofErr w:type="spellStart"/>
      <w:r w:rsidRPr="0070708C">
        <w:rPr>
          <w:sz w:val="24"/>
          <w:szCs w:val="24"/>
        </w:rPr>
        <w:t>Ардуино</w:t>
      </w:r>
      <w:proofErr w:type="spellEnd"/>
      <w:r w:rsidRPr="0070708C">
        <w:rPr>
          <w:sz w:val="24"/>
          <w:szCs w:val="24"/>
        </w:rPr>
        <w:t xml:space="preserve"> и едноцветен светодиод</w:t>
      </w:r>
      <w:r w:rsidRPr="0070708C">
        <w:rPr>
          <w:sz w:val="24"/>
          <w:szCs w:val="24"/>
          <w:lang w:val="en-US"/>
        </w:rPr>
        <w:t>;</w:t>
      </w:r>
    </w:p>
    <w:p w14:paraId="6B8B2696" w14:textId="77777777" w:rsidR="0070708C" w:rsidRPr="0070708C" w:rsidRDefault="0070708C" w:rsidP="0070708C">
      <w:pPr>
        <w:pStyle w:val="ListParagraph"/>
        <w:numPr>
          <w:ilvl w:val="0"/>
          <w:numId w:val="15"/>
        </w:numPr>
        <w:spacing w:after="200" w:line="276" w:lineRule="auto"/>
      </w:pPr>
      <w:r w:rsidRPr="0070708C">
        <w:rPr>
          <w:sz w:val="24"/>
          <w:szCs w:val="24"/>
        </w:rPr>
        <w:t>Свържете едноцветния светодиод към пин по избор</w:t>
      </w:r>
      <w:r w:rsidRPr="0070708C">
        <w:rPr>
          <w:sz w:val="24"/>
          <w:szCs w:val="24"/>
          <w:lang w:val="en-US"/>
        </w:rPr>
        <w:t xml:space="preserve">, </w:t>
      </w:r>
      <w:proofErr w:type="spellStart"/>
      <w:r w:rsidRPr="0070708C">
        <w:rPr>
          <w:sz w:val="24"/>
          <w:szCs w:val="24"/>
        </w:rPr>
        <w:t>подържащ</w:t>
      </w:r>
      <w:proofErr w:type="spellEnd"/>
      <w:r w:rsidRPr="0070708C">
        <w:rPr>
          <w:sz w:val="24"/>
          <w:szCs w:val="24"/>
        </w:rPr>
        <w:t xml:space="preserve"> ШИМ</w:t>
      </w:r>
      <w:r w:rsidRPr="0070708C">
        <w:rPr>
          <w:sz w:val="24"/>
          <w:szCs w:val="24"/>
          <w:lang w:val="en-US"/>
        </w:rPr>
        <w:t xml:space="preserve">; </w:t>
      </w:r>
    </w:p>
    <w:p w14:paraId="54542F98" w14:textId="77777777" w:rsidR="0070708C" w:rsidRPr="0070708C" w:rsidRDefault="0070708C" w:rsidP="0070708C">
      <w:pPr>
        <w:pStyle w:val="ListParagraph"/>
      </w:pPr>
    </w:p>
    <w:p w14:paraId="3CB2B1A9" w14:textId="77777777" w:rsidR="0070708C" w:rsidRPr="0070708C" w:rsidRDefault="0070708C" w:rsidP="0070708C">
      <w:bookmarkStart w:id="0" w:name="_GoBack"/>
      <w:bookmarkEnd w:id="0"/>
    </w:p>
    <w:p w14:paraId="2E567943" w14:textId="77777777" w:rsidR="0070708C" w:rsidRPr="0070708C" w:rsidRDefault="0070708C" w:rsidP="0070708C">
      <w:pPr>
        <w:pStyle w:val="Heading2"/>
        <w:numPr>
          <w:ilvl w:val="0"/>
          <w:numId w:val="14"/>
        </w:numPr>
        <w:tabs>
          <w:tab w:val="clear" w:pos="1560"/>
        </w:tabs>
      </w:pPr>
      <w:r w:rsidRPr="0070708C">
        <w:t>Интензивност</w:t>
      </w:r>
    </w:p>
    <w:p w14:paraId="4676C326" w14:textId="77777777" w:rsidR="0070708C" w:rsidRPr="0070708C" w:rsidRDefault="0070708C" w:rsidP="0070708C"/>
    <w:p w14:paraId="55297167" w14:textId="77777777" w:rsidR="0070708C" w:rsidRPr="0070708C" w:rsidRDefault="0070708C" w:rsidP="0070708C">
      <w:pPr>
        <w:ind w:firstLine="360"/>
      </w:pPr>
      <w:r w:rsidRPr="0070708C">
        <w:rPr>
          <w:sz w:val="24"/>
          <w:szCs w:val="24"/>
          <w:lang w:val="en-US"/>
        </w:rPr>
        <w:t>-</w:t>
      </w:r>
      <w:r w:rsidRPr="0070708C">
        <w:rPr>
          <w:sz w:val="24"/>
          <w:szCs w:val="24"/>
        </w:rPr>
        <w:tab/>
        <w:t>Напишете код</w:t>
      </w:r>
      <w:r w:rsidRPr="0070708C">
        <w:rPr>
          <w:sz w:val="24"/>
          <w:szCs w:val="24"/>
          <w:lang w:val="en-US"/>
        </w:rPr>
        <w:t xml:space="preserve">, </w:t>
      </w:r>
      <w:r w:rsidRPr="0070708C">
        <w:rPr>
          <w:sz w:val="24"/>
          <w:szCs w:val="24"/>
        </w:rPr>
        <w:t xml:space="preserve">с който да управлявате интензивността на излъчване </w:t>
      </w:r>
      <w:r w:rsidRPr="0070708C">
        <w:rPr>
          <w:noProof/>
          <w:sz w:val="24"/>
          <w:szCs w:val="24"/>
          <w:lang w:val="en-US"/>
        </w:rPr>
        <w:t>(</w:t>
      </w:r>
      <w:r w:rsidRPr="0070708C">
        <w:rPr>
          <w:sz w:val="24"/>
          <w:szCs w:val="24"/>
        </w:rPr>
        <w:t>светене</w:t>
      </w:r>
      <w:r w:rsidRPr="0070708C">
        <w:rPr>
          <w:noProof/>
          <w:sz w:val="24"/>
          <w:szCs w:val="24"/>
          <w:lang w:val="en-US"/>
        </w:rPr>
        <w:t xml:space="preserve">) </w:t>
      </w:r>
      <w:r w:rsidRPr="0070708C">
        <w:rPr>
          <w:sz w:val="24"/>
          <w:szCs w:val="24"/>
        </w:rPr>
        <w:t>на светодиод</w:t>
      </w:r>
      <w:r w:rsidRPr="0070708C">
        <w:rPr>
          <w:sz w:val="24"/>
          <w:szCs w:val="24"/>
          <w:lang w:val="en-US"/>
        </w:rPr>
        <w:t>;</w:t>
      </w:r>
    </w:p>
    <w:p w14:paraId="31F06C23" w14:textId="77777777" w:rsidR="0070708C" w:rsidRPr="0070708C" w:rsidRDefault="0070708C" w:rsidP="0070708C">
      <w:pPr>
        <w:ind w:firstLine="360"/>
      </w:pPr>
      <w:r w:rsidRPr="0070708C">
        <w:rPr>
          <w:sz w:val="24"/>
          <w:szCs w:val="24"/>
        </w:rPr>
        <w:tab/>
      </w:r>
      <w:r w:rsidRPr="0070708C">
        <w:rPr>
          <w:sz w:val="24"/>
          <w:szCs w:val="24"/>
          <w:lang w:val="en-US"/>
        </w:rPr>
        <w:t>-</w:t>
      </w:r>
      <w:r w:rsidRPr="0070708C">
        <w:rPr>
          <w:sz w:val="24"/>
          <w:szCs w:val="24"/>
        </w:rPr>
        <w:tab/>
        <w:t xml:space="preserve">Използвайте коефициент на запълване </w:t>
      </w:r>
      <w:r w:rsidRPr="0070708C">
        <w:rPr>
          <w:sz w:val="24"/>
          <w:szCs w:val="24"/>
          <w:lang w:val="en-US"/>
        </w:rPr>
        <w:t xml:space="preserve">– </w:t>
      </w:r>
      <w:r w:rsidRPr="0070708C">
        <w:rPr>
          <w:sz w:val="24"/>
          <w:szCs w:val="24"/>
        </w:rPr>
        <w:t>максимален</w:t>
      </w:r>
      <w:r w:rsidRPr="0070708C">
        <w:rPr>
          <w:sz w:val="24"/>
          <w:szCs w:val="24"/>
          <w:lang w:val="en-US"/>
        </w:rPr>
        <w:t>;</w:t>
      </w:r>
    </w:p>
    <w:p w14:paraId="6F714DE2" w14:textId="77777777" w:rsidR="0070708C" w:rsidRPr="0070708C" w:rsidRDefault="0070708C" w:rsidP="0070708C">
      <w:pPr>
        <w:ind w:firstLine="360"/>
      </w:pPr>
      <w:r w:rsidRPr="0070708C">
        <w:rPr>
          <w:sz w:val="24"/>
          <w:szCs w:val="24"/>
        </w:rPr>
        <w:tab/>
      </w:r>
      <w:r w:rsidRPr="0070708C">
        <w:rPr>
          <w:sz w:val="24"/>
          <w:szCs w:val="24"/>
          <w:lang w:val="en-US"/>
        </w:rPr>
        <w:t>-</w:t>
      </w:r>
      <w:r w:rsidRPr="0070708C">
        <w:rPr>
          <w:sz w:val="24"/>
          <w:szCs w:val="24"/>
        </w:rPr>
        <w:tab/>
        <w:t>Използвайте коефициент за запълване минимален</w:t>
      </w:r>
      <w:r w:rsidRPr="0070708C">
        <w:rPr>
          <w:sz w:val="24"/>
          <w:szCs w:val="24"/>
          <w:lang w:val="en-US"/>
        </w:rPr>
        <w:t>;</w:t>
      </w:r>
    </w:p>
    <w:p w14:paraId="68C5C8C4" w14:textId="77777777" w:rsidR="0070708C" w:rsidRPr="0070708C" w:rsidRDefault="0070708C" w:rsidP="0070708C">
      <w:pPr>
        <w:ind w:firstLine="360"/>
      </w:pPr>
      <w:r w:rsidRPr="0070708C">
        <w:rPr>
          <w:sz w:val="24"/>
          <w:szCs w:val="24"/>
        </w:rPr>
        <w:tab/>
      </w:r>
      <w:r w:rsidRPr="0070708C">
        <w:rPr>
          <w:sz w:val="24"/>
          <w:szCs w:val="24"/>
          <w:lang w:val="en-US"/>
        </w:rPr>
        <w:t>-</w:t>
      </w:r>
      <w:r w:rsidRPr="0070708C">
        <w:rPr>
          <w:sz w:val="24"/>
          <w:szCs w:val="24"/>
        </w:rPr>
        <w:tab/>
        <w:t xml:space="preserve">Използвайте коефициент на запълване по избор </w:t>
      </w:r>
      <w:r w:rsidRPr="0070708C">
        <w:rPr>
          <w:noProof/>
          <w:sz w:val="24"/>
          <w:szCs w:val="24"/>
          <w:lang w:val="en-US"/>
        </w:rPr>
        <w:t>(</w:t>
      </w:r>
      <w:r w:rsidRPr="0070708C">
        <w:rPr>
          <w:sz w:val="24"/>
          <w:szCs w:val="24"/>
        </w:rPr>
        <w:t xml:space="preserve">поне </w:t>
      </w:r>
      <w:r w:rsidRPr="0070708C">
        <w:rPr>
          <w:sz w:val="24"/>
          <w:szCs w:val="24"/>
          <w:lang w:val="en-US"/>
        </w:rPr>
        <w:t xml:space="preserve">10 </w:t>
      </w:r>
      <w:r w:rsidRPr="0070708C">
        <w:rPr>
          <w:sz w:val="24"/>
          <w:szCs w:val="24"/>
        </w:rPr>
        <w:t>различни</w:t>
      </w:r>
      <w:r w:rsidRPr="0070708C">
        <w:rPr>
          <w:noProof/>
          <w:sz w:val="24"/>
          <w:szCs w:val="24"/>
          <w:lang w:val="en-US"/>
        </w:rPr>
        <w:t xml:space="preserve">) </w:t>
      </w:r>
      <w:r w:rsidRPr="0070708C">
        <w:rPr>
          <w:sz w:val="24"/>
          <w:szCs w:val="24"/>
        </w:rPr>
        <w:t>във възходящ ред и отчетете резултатите</w:t>
      </w:r>
      <w:r w:rsidRPr="0070708C">
        <w:rPr>
          <w:sz w:val="24"/>
          <w:szCs w:val="24"/>
          <w:lang w:val="en-US"/>
        </w:rPr>
        <w:t>;</w:t>
      </w:r>
    </w:p>
    <w:p w14:paraId="06B3F62D" w14:textId="77777777" w:rsidR="0070708C" w:rsidRPr="0070708C" w:rsidRDefault="0070708C" w:rsidP="0070708C">
      <w:pPr>
        <w:jc w:val="both"/>
      </w:pPr>
    </w:p>
    <w:p w14:paraId="40F7D033" w14:textId="77777777" w:rsidR="0070708C" w:rsidRPr="0070708C" w:rsidRDefault="0070708C" w:rsidP="0070708C">
      <w:pPr>
        <w:pStyle w:val="Heading2"/>
        <w:numPr>
          <w:ilvl w:val="0"/>
          <w:numId w:val="14"/>
        </w:numPr>
        <w:tabs>
          <w:tab w:val="clear" w:pos="1560"/>
        </w:tabs>
        <w:jc w:val="both"/>
      </w:pPr>
      <w:r w:rsidRPr="0070708C">
        <w:t>Управление на светодиод</w:t>
      </w:r>
    </w:p>
    <w:p w14:paraId="7DFB02AD" w14:textId="77777777" w:rsidR="0070708C" w:rsidRPr="0070708C" w:rsidRDefault="0070708C" w:rsidP="0070708C"/>
    <w:p w14:paraId="21A291FF" w14:textId="77777777" w:rsidR="0070708C" w:rsidRPr="0070708C" w:rsidRDefault="0070708C" w:rsidP="0070708C">
      <w:pPr>
        <w:ind w:firstLine="360"/>
        <w:jc w:val="both"/>
      </w:pPr>
      <w:r w:rsidRPr="0070708C">
        <w:rPr>
          <w:sz w:val="24"/>
          <w:szCs w:val="24"/>
          <w:lang w:val="en-US"/>
        </w:rPr>
        <w:t>-</w:t>
      </w:r>
      <w:r w:rsidRPr="0070708C">
        <w:rPr>
          <w:sz w:val="24"/>
          <w:szCs w:val="24"/>
        </w:rPr>
        <w:tab/>
        <w:t xml:space="preserve">Напишете програма за плавно </w:t>
      </w:r>
      <w:r w:rsidRPr="0070708C">
        <w:rPr>
          <w:sz w:val="24"/>
          <w:szCs w:val="24"/>
          <w:lang w:val="en-US"/>
        </w:rPr>
        <w:t>„</w:t>
      </w:r>
      <w:proofErr w:type="gramStart"/>
      <w:r w:rsidRPr="0070708C">
        <w:rPr>
          <w:sz w:val="24"/>
          <w:szCs w:val="24"/>
        </w:rPr>
        <w:t>запалване</w:t>
      </w:r>
      <w:r w:rsidRPr="0070708C">
        <w:rPr>
          <w:sz w:val="24"/>
          <w:szCs w:val="24"/>
          <w:lang w:val="en-US"/>
        </w:rPr>
        <w:t xml:space="preserve">“ </w:t>
      </w:r>
      <w:r w:rsidRPr="0070708C">
        <w:rPr>
          <w:sz w:val="24"/>
          <w:szCs w:val="24"/>
        </w:rPr>
        <w:t>и</w:t>
      </w:r>
      <w:proofErr w:type="gramEnd"/>
      <w:r w:rsidRPr="0070708C">
        <w:rPr>
          <w:sz w:val="24"/>
          <w:szCs w:val="24"/>
        </w:rPr>
        <w:t xml:space="preserve"> </w:t>
      </w:r>
      <w:r w:rsidRPr="0070708C">
        <w:rPr>
          <w:sz w:val="24"/>
          <w:szCs w:val="24"/>
          <w:lang w:val="en-US"/>
        </w:rPr>
        <w:t>„</w:t>
      </w:r>
      <w:r w:rsidRPr="0070708C">
        <w:rPr>
          <w:sz w:val="24"/>
          <w:szCs w:val="24"/>
        </w:rPr>
        <w:t>изгасване</w:t>
      </w:r>
      <w:r w:rsidRPr="0070708C">
        <w:rPr>
          <w:sz w:val="24"/>
          <w:szCs w:val="24"/>
          <w:lang w:val="en-US"/>
        </w:rPr>
        <w:t xml:space="preserve">“ </w:t>
      </w:r>
      <w:r w:rsidRPr="0070708C">
        <w:rPr>
          <w:sz w:val="24"/>
          <w:szCs w:val="24"/>
        </w:rPr>
        <w:t xml:space="preserve">на </w:t>
      </w:r>
      <w:proofErr w:type="spellStart"/>
      <w:r w:rsidRPr="0070708C">
        <w:rPr>
          <w:sz w:val="24"/>
          <w:szCs w:val="24"/>
        </w:rPr>
        <w:t>светодиода</w:t>
      </w:r>
      <w:proofErr w:type="spellEnd"/>
      <w:r w:rsidRPr="0070708C">
        <w:rPr>
          <w:sz w:val="24"/>
          <w:szCs w:val="24"/>
          <w:lang w:val="en-US"/>
        </w:rPr>
        <w:t>;</w:t>
      </w:r>
    </w:p>
    <w:p w14:paraId="74C7B3E2" w14:textId="77777777" w:rsidR="0070708C" w:rsidRPr="0070708C" w:rsidRDefault="0070708C" w:rsidP="0070708C">
      <w:pPr>
        <w:ind w:firstLine="360"/>
        <w:jc w:val="both"/>
        <w:rPr>
          <w:sz w:val="24"/>
          <w:szCs w:val="24"/>
        </w:rPr>
      </w:pPr>
    </w:p>
    <w:p w14:paraId="2C4CD38C" w14:textId="77777777" w:rsidR="0070708C" w:rsidRPr="0070708C" w:rsidRDefault="0070708C" w:rsidP="00CD597B">
      <w:pPr>
        <w:pStyle w:val="Heading2"/>
        <w:numPr>
          <w:ilvl w:val="0"/>
          <w:numId w:val="14"/>
        </w:numPr>
        <w:tabs>
          <w:tab w:val="clear" w:pos="1560"/>
        </w:tabs>
        <w:spacing w:before="0" w:after="200"/>
        <w:jc w:val="both"/>
      </w:pPr>
      <w:r w:rsidRPr="0070708C">
        <w:t xml:space="preserve">Множество от </w:t>
      </w:r>
      <w:proofErr w:type="spellStart"/>
      <w:r w:rsidRPr="0070708C">
        <w:t>светодиоди</w:t>
      </w:r>
      <w:proofErr w:type="spellEnd"/>
    </w:p>
    <w:p w14:paraId="1A5C71CF" w14:textId="77777777" w:rsidR="0070708C" w:rsidRPr="0070708C" w:rsidRDefault="0070708C" w:rsidP="0070708C">
      <w:pPr>
        <w:ind w:firstLine="360"/>
        <w:jc w:val="both"/>
        <w:rPr>
          <w:sz w:val="24"/>
          <w:szCs w:val="24"/>
        </w:rPr>
      </w:pPr>
      <w:r w:rsidRPr="0070708C">
        <w:rPr>
          <w:sz w:val="24"/>
          <w:szCs w:val="24"/>
          <w:lang w:val="en-US"/>
        </w:rPr>
        <w:t>-</w:t>
      </w:r>
      <w:r w:rsidRPr="0070708C">
        <w:rPr>
          <w:sz w:val="24"/>
          <w:szCs w:val="24"/>
        </w:rPr>
        <w:tab/>
      </w:r>
      <w:proofErr w:type="spellStart"/>
      <w:r w:rsidRPr="0070708C">
        <w:rPr>
          <w:sz w:val="24"/>
          <w:szCs w:val="24"/>
        </w:rPr>
        <w:t>Допъллнете</w:t>
      </w:r>
      <w:proofErr w:type="spellEnd"/>
      <w:r w:rsidRPr="0070708C">
        <w:rPr>
          <w:sz w:val="24"/>
          <w:szCs w:val="24"/>
        </w:rPr>
        <w:t xml:space="preserve"> Вашата схема с още </w:t>
      </w:r>
      <w:r w:rsidRPr="0070708C">
        <w:rPr>
          <w:sz w:val="24"/>
          <w:szCs w:val="24"/>
          <w:lang w:val="en-US"/>
        </w:rPr>
        <w:t xml:space="preserve">4 </w:t>
      </w:r>
      <w:proofErr w:type="spellStart"/>
      <w:r w:rsidRPr="0070708C">
        <w:rPr>
          <w:sz w:val="24"/>
          <w:szCs w:val="24"/>
        </w:rPr>
        <w:t>светодиода</w:t>
      </w:r>
      <w:proofErr w:type="spellEnd"/>
      <w:r w:rsidRPr="0070708C">
        <w:rPr>
          <w:sz w:val="24"/>
          <w:szCs w:val="24"/>
          <w:lang w:val="en-US"/>
        </w:rPr>
        <w:t>;</w:t>
      </w:r>
    </w:p>
    <w:p w14:paraId="6786E4C5" w14:textId="77777777" w:rsidR="0070708C" w:rsidRPr="0070708C" w:rsidRDefault="0070708C" w:rsidP="0070708C">
      <w:pPr>
        <w:ind w:firstLine="360"/>
        <w:jc w:val="both"/>
        <w:rPr>
          <w:sz w:val="24"/>
          <w:szCs w:val="24"/>
        </w:rPr>
      </w:pPr>
      <w:r w:rsidRPr="0070708C">
        <w:rPr>
          <w:sz w:val="24"/>
          <w:szCs w:val="24"/>
          <w:lang w:val="en-US"/>
        </w:rPr>
        <w:t xml:space="preserve">- </w:t>
      </w:r>
      <w:r w:rsidRPr="0070708C">
        <w:rPr>
          <w:sz w:val="24"/>
          <w:szCs w:val="24"/>
        </w:rPr>
        <w:t xml:space="preserve">Управлявайте </w:t>
      </w:r>
      <w:proofErr w:type="spellStart"/>
      <w:r w:rsidRPr="0070708C">
        <w:rPr>
          <w:sz w:val="24"/>
          <w:szCs w:val="24"/>
        </w:rPr>
        <w:t>светодиодите</w:t>
      </w:r>
      <w:proofErr w:type="spellEnd"/>
      <w:r w:rsidRPr="0070708C">
        <w:rPr>
          <w:sz w:val="24"/>
          <w:szCs w:val="24"/>
        </w:rPr>
        <w:t xml:space="preserve"> </w:t>
      </w:r>
      <w:proofErr w:type="spellStart"/>
      <w:r w:rsidRPr="0070708C">
        <w:rPr>
          <w:sz w:val="24"/>
          <w:szCs w:val="24"/>
        </w:rPr>
        <w:t>едновремено</w:t>
      </w:r>
      <w:proofErr w:type="spellEnd"/>
      <w:r w:rsidRPr="0070708C">
        <w:rPr>
          <w:sz w:val="24"/>
          <w:szCs w:val="24"/>
        </w:rPr>
        <w:t xml:space="preserve"> </w:t>
      </w:r>
      <w:r w:rsidRPr="0070708C">
        <w:rPr>
          <w:sz w:val="24"/>
          <w:szCs w:val="24"/>
          <w:lang w:val="en-US"/>
        </w:rPr>
        <w:t xml:space="preserve">– </w:t>
      </w:r>
      <w:r w:rsidRPr="0070708C">
        <w:rPr>
          <w:sz w:val="24"/>
          <w:szCs w:val="24"/>
        </w:rPr>
        <w:t>плавно запалване и гасене</w:t>
      </w:r>
      <w:r w:rsidRPr="0070708C">
        <w:rPr>
          <w:sz w:val="24"/>
          <w:szCs w:val="24"/>
          <w:lang w:val="en-US"/>
        </w:rPr>
        <w:t>;</w:t>
      </w:r>
    </w:p>
    <w:p w14:paraId="3D0339DA" w14:textId="77777777" w:rsidR="0070708C" w:rsidRPr="0070708C" w:rsidRDefault="0070708C" w:rsidP="0070708C">
      <w:pPr>
        <w:ind w:firstLine="360"/>
        <w:jc w:val="both"/>
        <w:rPr>
          <w:sz w:val="24"/>
          <w:szCs w:val="24"/>
        </w:rPr>
      </w:pPr>
      <w:r w:rsidRPr="0070708C">
        <w:rPr>
          <w:sz w:val="24"/>
          <w:szCs w:val="24"/>
          <w:lang w:val="en-US"/>
        </w:rPr>
        <w:t xml:space="preserve">- </w:t>
      </w:r>
      <w:r w:rsidRPr="0070708C">
        <w:rPr>
          <w:sz w:val="24"/>
          <w:szCs w:val="24"/>
        </w:rPr>
        <w:t xml:space="preserve">Реализирайте </w:t>
      </w:r>
      <w:r w:rsidRPr="0070708C">
        <w:rPr>
          <w:sz w:val="24"/>
          <w:szCs w:val="24"/>
          <w:lang w:val="en-US"/>
        </w:rPr>
        <w:t>„</w:t>
      </w:r>
      <w:r w:rsidRPr="0070708C">
        <w:rPr>
          <w:sz w:val="24"/>
          <w:szCs w:val="24"/>
        </w:rPr>
        <w:t xml:space="preserve">бягаща </w:t>
      </w:r>
      <w:proofErr w:type="gramStart"/>
      <w:r w:rsidRPr="0070708C">
        <w:rPr>
          <w:sz w:val="24"/>
          <w:szCs w:val="24"/>
        </w:rPr>
        <w:t>вълна</w:t>
      </w:r>
      <w:r w:rsidRPr="0070708C">
        <w:rPr>
          <w:sz w:val="24"/>
          <w:szCs w:val="24"/>
          <w:lang w:val="en-US"/>
        </w:rPr>
        <w:t xml:space="preserve">“ </w:t>
      </w:r>
      <w:r w:rsidRPr="0070708C">
        <w:rPr>
          <w:sz w:val="24"/>
          <w:szCs w:val="24"/>
        </w:rPr>
        <w:t>с</w:t>
      </w:r>
      <w:proofErr w:type="gramEnd"/>
      <w:r w:rsidRPr="0070708C">
        <w:rPr>
          <w:sz w:val="24"/>
          <w:szCs w:val="24"/>
        </w:rPr>
        <w:t xml:space="preserve"> плавно включване и изключване на </w:t>
      </w:r>
      <w:proofErr w:type="spellStart"/>
      <w:r w:rsidRPr="0070708C">
        <w:rPr>
          <w:sz w:val="24"/>
          <w:szCs w:val="24"/>
        </w:rPr>
        <w:t>светодиодите</w:t>
      </w:r>
      <w:proofErr w:type="spellEnd"/>
      <w:r w:rsidRPr="0070708C">
        <w:rPr>
          <w:sz w:val="24"/>
          <w:szCs w:val="24"/>
          <w:lang w:val="en-US"/>
        </w:rPr>
        <w:t>;</w:t>
      </w:r>
    </w:p>
    <w:p w14:paraId="3FCF2355" w14:textId="77777777" w:rsidR="0070708C" w:rsidRPr="0070708C" w:rsidRDefault="0070708C" w:rsidP="00CD597B">
      <w:pPr>
        <w:pStyle w:val="Heading2"/>
        <w:numPr>
          <w:ilvl w:val="0"/>
          <w:numId w:val="14"/>
        </w:numPr>
        <w:tabs>
          <w:tab w:val="clear" w:pos="1560"/>
        </w:tabs>
        <w:spacing w:before="0" w:after="200"/>
        <w:jc w:val="both"/>
      </w:pPr>
      <w:r w:rsidRPr="0070708C">
        <w:rPr>
          <w:noProof/>
          <w:lang w:val="en-US"/>
        </w:rPr>
        <w:t xml:space="preserve">RGB </w:t>
      </w:r>
      <w:proofErr w:type="spellStart"/>
      <w:r w:rsidRPr="0070708C">
        <w:t>светодиоди</w:t>
      </w:r>
      <w:proofErr w:type="spellEnd"/>
    </w:p>
    <w:p w14:paraId="088B4421" w14:textId="77777777" w:rsidR="0070708C" w:rsidRPr="0070708C" w:rsidRDefault="0070708C" w:rsidP="0070708C">
      <w:pPr>
        <w:ind w:firstLine="360"/>
        <w:jc w:val="both"/>
      </w:pPr>
      <w:r w:rsidRPr="0070708C">
        <w:rPr>
          <w:sz w:val="24"/>
          <w:szCs w:val="24"/>
          <w:lang w:val="en-US"/>
        </w:rPr>
        <w:t xml:space="preserve">- </w:t>
      </w:r>
      <w:r w:rsidRPr="0070708C">
        <w:rPr>
          <w:sz w:val="24"/>
          <w:szCs w:val="24"/>
        </w:rPr>
        <w:t xml:space="preserve">Заменете едноцветните </w:t>
      </w:r>
      <w:proofErr w:type="spellStart"/>
      <w:r w:rsidRPr="0070708C">
        <w:rPr>
          <w:sz w:val="24"/>
          <w:szCs w:val="24"/>
        </w:rPr>
        <w:t>светодиоди</w:t>
      </w:r>
      <w:proofErr w:type="spellEnd"/>
      <w:r w:rsidRPr="0070708C">
        <w:rPr>
          <w:sz w:val="24"/>
          <w:szCs w:val="24"/>
        </w:rPr>
        <w:t xml:space="preserve"> с един трицветен </w:t>
      </w:r>
      <w:r w:rsidRPr="0070708C">
        <w:rPr>
          <w:noProof/>
          <w:sz w:val="24"/>
          <w:szCs w:val="24"/>
          <w:lang w:val="en-US"/>
        </w:rPr>
        <w:t>RGB</w:t>
      </w:r>
      <w:r w:rsidRPr="0070708C">
        <w:rPr>
          <w:sz w:val="24"/>
          <w:szCs w:val="24"/>
          <w:lang w:val="en-US"/>
        </w:rPr>
        <w:t>;</w:t>
      </w:r>
    </w:p>
    <w:p w14:paraId="61C16E11" w14:textId="77777777" w:rsidR="0070708C" w:rsidRPr="0070708C" w:rsidRDefault="0070708C" w:rsidP="0070708C">
      <w:pPr>
        <w:ind w:firstLine="360"/>
        <w:jc w:val="both"/>
      </w:pPr>
      <w:r w:rsidRPr="0070708C">
        <w:rPr>
          <w:sz w:val="24"/>
          <w:szCs w:val="24"/>
          <w:lang w:val="en-US"/>
        </w:rPr>
        <w:t xml:space="preserve">- </w:t>
      </w:r>
      <w:r w:rsidRPr="0070708C">
        <w:rPr>
          <w:sz w:val="24"/>
          <w:szCs w:val="24"/>
        </w:rPr>
        <w:t xml:space="preserve">Изобразете последователно трите основни цвята </w:t>
      </w:r>
      <w:r w:rsidRPr="0070708C">
        <w:rPr>
          <w:sz w:val="24"/>
          <w:szCs w:val="24"/>
          <w:lang w:val="en-US"/>
        </w:rPr>
        <w:t xml:space="preserve">– </w:t>
      </w:r>
      <w:r w:rsidRPr="0070708C">
        <w:rPr>
          <w:sz w:val="24"/>
          <w:szCs w:val="24"/>
        </w:rPr>
        <w:t>червен</w:t>
      </w:r>
      <w:r w:rsidRPr="0070708C">
        <w:rPr>
          <w:sz w:val="24"/>
          <w:szCs w:val="24"/>
          <w:lang w:val="en-US"/>
        </w:rPr>
        <w:t xml:space="preserve">, </w:t>
      </w:r>
      <w:r w:rsidRPr="0070708C">
        <w:rPr>
          <w:sz w:val="24"/>
          <w:szCs w:val="24"/>
        </w:rPr>
        <w:t>син</w:t>
      </w:r>
      <w:r w:rsidRPr="0070708C">
        <w:rPr>
          <w:sz w:val="24"/>
          <w:szCs w:val="24"/>
          <w:lang w:val="en-US"/>
        </w:rPr>
        <w:t xml:space="preserve">, </w:t>
      </w:r>
      <w:r w:rsidRPr="0070708C">
        <w:rPr>
          <w:sz w:val="24"/>
          <w:szCs w:val="24"/>
        </w:rPr>
        <w:t>зелен</w:t>
      </w:r>
      <w:r w:rsidRPr="0070708C">
        <w:rPr>
          <w:sz w:val="24"/>
          <w:szCs w:val="24"/>
          <w:lang w:val="en-US"/>
        </w:rPr>
        <w:t>;</w:t>
      </w:r>
    </w:p>
    <w:p w14:paraId="54A87856" w14:textId="77777777" w:rsidR="0070708C" w:rsidRPr="0070708C" w:rsidRDefault="0070708C" w:rsidP="0070708C">
      <w:pPr>
        <w:ind w:firstLine="360"/>
        <w:jc w:val="both"/>
      </w:pPr>
      <w:r w:rsidRPr="0070708C">
        <w:rPr>
          <w:sz w:val="24"/>
          <w:szCs w:val="24"/>
          <w:lang w:val="en-US"/>
        </w:rPr>
        <w:t xml:space="preserve">- </w:t>
      </w:r>
      <w:r w:rsidRPr="0070708C">
        <w:rPr>
          <w:sz w:val="24"/>
          <w:szCs w:val="24"/>
        </w:rPr>
        <w:t xml:space="preserve">Изобразете трите допълнителни цвята </w:t>
      </w:r>
      <w:r w:rsidRPr="0070708C">
        <w:rPr>
          <w:sz w:val="24"/>
          <w:szCs w:val="24"/>
          <w:lang w:val="en-US"/>
        </w:rPr>
        <w:t xml:space="preserve">– </w:t>
      </w:r>
      <w:r w:rsidRPr="0070708C">
        <w:rPr>
          <w:sz w:val="24"/>
          <w:szCs w:val="24"/>
        </w:rPr>
        <w:t>циан</w:t>
      </w:r>
      <w:r w:rsidRPr="0070708C">
        <w:rPr>
          <w:sz w:val="24"/>
          <w:szCs w:val="24"/>
          <w:lang w:val="en-US"/>
        </w:rPr>
        <w:t xml:space="preserve">, </w:t>
      </w:r>
      <w:r w:rsidRPr="0070708C">
        <w:rPr>
          <w:sz w:val="24"/>
          <w:szCs w:val="24"/>
        </w:rPr>
        <w:t xml:space="preserve">магента </w:t>
      </w:r>
      <w:r w:rsidRPr="0070708C">
        <w:rPr>
          <w:noProof/>
          <w:sz w:val="24"/>
          <w:szCs w:val="24"/>
          <w:lang w:val="en-US"/>
        </w:rPr>
        <w:t>(</w:t>
      </w:r>
      <w:r w:rsidRPr="0070708C">
        <w:rPr>
          <w:sz w:val="24"/>
          <w:szCs w:val="24"/>
        </w:rPr>
        <w:t>лилав</w:t>
      </w:r>
      <w:r w:rsidRPr="0070708C">
        <w:rPr>
          <w:noProof/>
          <w:sz w:val="24"/>
          <w:szCs w:val="24"/>
          <w:lang w:val="en-US"/>
        </w:rPr>
        <w:t xml:space="preserve">) </w:t>
      </w:r>
      <w:r w:rsidRPr="0070708C">
        <w:rPr>
          <w:sz w:val="24"/>
          <w:szCs w:val="24"/>
        </w:rPr>
        <w:t>и жълт</w:t>
      </w:r>
      <w:r w:rsidRPr="0070708C">
        <w:rPr>
          <w:sz w:val="24"/>
          <w:szCs w:val="24"/>
          <w:lang w:val="en-US"/>
        </w:rPr>
        <w:t>;</w:t>
      </w:r>
    </w:p>
    <w:p w14:paraId="5E1D663D" w14:textId="5E3A8F84" w:rsidR="0070708C" w:rsidRPr="0070708C" w:rsidRDefault="0070708C" w:rsidP="0070708C">
      <w:pPr>
        <w:ind w:firstLine="360"/>
        <w:jc w:val="both"/>
      </w:pPr>
      <w:r w:rsidRPr="0070708C">
        <w:rPr>
          <w:sz w:val="24"/>
          <w:szCs w:val="24"/>
          <w:lang w:val="en-US"/>
        </w:rPr>
        <w:t xml:space="preserve">- </w:t>
      </w:r>
      <w:r w:rsidRPr="0070708C">
        <w:rPr>
          <w:sz w:val="24"/>
          <w:szCs w:val="24"/>
        </w:rPr>
        <w:t xml:space="preserve">Опитайте се да изобразите цвят по Ваш </w:t>
      </w:r>
      <w:r w:rsidR="00446DE0" w:rsidRPr="0070708C">
        <w:rPr>
          <w:sz w:val="24"/>
          <w:szCs w:val="24"/>
        </w:rPr>
        <w:t>избор,</w:t>
      </w:r>
      <w:r w:rsidRPr="0070708C">
        <w:rPr>
          <w:sz w:val="24"/>
          <w:szCs w:val="24"/>
          <w:lang w:val="en-US"/>
        </w:rPr>
        <w:t xml:space="preserve"> </w:t>
      </w:r>
      <w:r w:rsidRPr="0070708C">
        <w:rPr>
          <w:sz w:val="24"/>
          <w:szCs w:val="24"/>
        </w:rPr>
        <w:t xml:space="preserve">прилагайки различни стойност на </w:t>
      </w:r>
      <w:r w:rsidRPr="0070708C">
        <w:rPr>
          <w:noProof/>
          <w:sz w:val="24"/>
          <w:szCs w:val="24"/>
          <w:lang w:val="en-US"/>
        </w:rPr>
        <w:t>PWM</w:t>
      </w:r>
      <w:r w:rsidRPr="0070708C">
        <w:rPr>
          <w:sz w:val="24"/>
          <w:szCs w:val="24"/>
          <w:lang w:val="en-US"/>
        </w:rPr>
        <w:t xml:space="preserve">, </w:t>
      </w:r>
      <w:r w:rsidRPr="0070708C">
        <w:rPr>
          <w:sz w:val="24"/>
          <w:szCs w:val="24"/>
        </w:rPr>
        <w:t>върху трите основни цвята</w:t>
      </w:r>
      <w:r w:rsidRPr="0070708C">
        <w:rPr>
          <w:sz w:val="24"/>
          <w:szCs w:val="24"/>
          <w:lang w:val="en-US"/>
        </w:rPr>
        <w:t>;</w:t>
      </w:r>
    </w:p>
    <w:p w14:paraId="07A0A967" w14:textId="77777777" w:rsidR="00446DE0" w:rsidRPr="00DB4BC8" w:rsidRDefault="00446DE0" w:rsidP="00446DE0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398F7DDB" w14:textId="77777777" w:rsidR="00446DE0" w:rsidRPr="00B50B2F" w:rsidRDefault="00446DE0" w:rsidP="00446DE0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0DBFF31" w14:textId="77777777" w:rsidR="00446DE0" w:rsidRPr="00B50B2F" w:rsidRDefault="00446DE0" w:rsidP="00446DE0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C27EA8C" wp14:editId="125DC8E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19E95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2D9E354" w14:textId="77777777" w:rsidR="00446DE0" w:rsidRPr="0085486C" w:rsidRDefault="00446DE0" w:rsidP="00446DE0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BF2CFE8" w14:textId="77777777" w:rsidR="00446DE0" w:rsidRDefault="00446DE0" w:rsidP="00446DE0">
      <w:pPr>
        <w:spacing w:before="80" w:after="120"/>
        <w:jc w:val="center"/>
      </w:pPr>
      <w:r>
        <w:rPr>
          <w:noProof/>
        </w:rPr>
        <w:drawing>
          <wp:inline distT="0" distB="0" distL="0" distR="0" wp14:anchorId="32F17A7F" wp14:editId="74F52A88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70708C" w:rsidRDefault="00B50B2F" w:rsidP="0070708C"/>
    <w:sectPr w:rsidR="00B50B2F" w:rsidRPr="0070708C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20EF" w14:textId="77777777" w:rsidR="00997524" w:rsidRDefault="00997524" w:rsidP="005859C3">
      <w:pPr>
        <w:spacing w:after="0" w:line="240" w:lineRule="auto"/>
      </w:pPr>
      <w:r>
        <w:separator/>
      </w:r>
    </w:p>
  </w:endnote>
  <w:endnote w:type="continuationSeparator" w:id="0">
    <w:p w14:paraId="474FD228" w14:textId="77777777" w:rsidR="00997524" w:rsidRDefault="0099752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1549" w14:textId="77777777" w:rsidR="00997524" w:rsidRDefault="00997524" w:rsidP="005859C3">
      <w:pPr>
        <w:spacing w:after="0" w:line="240" w:lineRule="auto"/>
      </w:pPr>
      <w:r>
        <w:separator/>
      </w:r>
    </w:p>
  </w:footnote>
  <w:footnote w:type="continuationSeparator" w:id="0">
    <w:p w14:paraId="1A798683" w14:textId="77777777" w:rsidR="00997524" w:rsidRDefault="0099752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042FB7"/>
    <w:multiLevelType w:val="multilevel"/>
    <w:tmpl w:val="86223E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08BA"/>
    <w:multiLevelType w:val="multilevel"/>
    <w:tmpl w:val="D25CC6C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D64399"/>
    <w:multiLevelType w:val="multilevel"/>
    <w:tmpl w:val="0B2E528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46DE0"/>
    <w:rsid w:val="005756B1"/>
    <w:rsid w:val="005859C3"/>
    <w:rsid w:val="00643471"/>
    <w:rsid w:val="00645F55"/>
    <w:rsid w:val="00695D79"/>
    <w:rsid w:val="00705460"/>
    <w:rsid w:val="0070708C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97524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D597B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1462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2019-12-17T14:11:00Z</dcterms:modified>
  <cp:category>програмиране; софтуерна разработка</cp:category>
</cp:coreProperties>
</file>