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A2855" w14:textId="77777777" w:rsidR="00B45121" w:rsidRPr="008F3D32" w:rsidRDefault="00C726B3">
      <w:pPr>
        <w:rPr>
          <w:rFonts w:asciiTheme="majorHAnsi" w:hAnsiTheme="majorHAnsi"/>
          <w:b/>
          <w:sz w:val="36"/>
          <w:szCs w:val="36"/>
        </w:rPr>
      </w:pPr>
      <w:bookmarkStart w:id="0" w:name="_GoBack"/>
      <w:r w:rsidRPr="008F3D32">
        <w:rPr>
          <w:rFonts w:asciiTheme="majorHAnsi" w:hAnsiTheme="majorHAnsi"/>
          <w:b/>
          <w:sz w:val="36"/>
          <w:szCs w:val="36"/>
        </w:rPr>
        <w:t>Purpose</w:t>
      </w:r>
    </w:p>
    <w:p w14:paraId="4A09FEA6" w14:textId="77777777" w:rsidR="001422B1" w:rsidRDefault="001422B1">
      <w:pPr>
        <w:rPr>
          <w:rFonts w:asciiTheme="majorHAnsi" w:hAnsiTheme="majorHAnsi"/>
        </w:rPr>
      </w:pPr>
    </w:p>
    <w:p w14:paraId="7C7B01DD" w14:textId="370C9FFC" w:rsidR="001422B1" w:rsidRDefault="00C726B3">
      <w:pPr>
        <w:rPr>
          <w:rFonts w:asciiTheme="majorHAnsi" w:hAnsiTheme="majorHAnsi"/>
        </w:rPr>
      </w:pPr>
      <w:r>
        <w:rPr>
          <w:rFonts w:asciiTheme="majorHAnsi" w:hAnsiTheme="majorHAnsi"/>
        </w:rPr>
        <w:t xml:space="preserve">The Keyword Driven Framework is designed to </w:t>
      </w:r>
      <w:r w:rsidR="00E143E7" w:rsidRPr="00E143E7">
        <w:rPr>
          <w:rFonts w:asciiTheme="majorHAnsi" w:hAnsiTheme="majorHAnsi"/>
        </w:rPr>
        <w:t>mini</w:t>
      </w:r>
      <w:r w:rsidR="00E143E7">
        <w:rPr>
          <w:rFonts w:asciiTheme="majorHAnsi" w:hAnsiTheme="majorHAnsi"/>
        </w:rPr>
        <w:t>mize the manual testing efforts. T</w:t>
      </w:r>
      <w:r w:rsidR="00E143E7" w:rsidRPr="00E143E7">
        <w:rPr>
          <w:rFonts w:asciiTheme="majorHAnsi" w:hAnsiTheme="majorHAnsi"/>
        </w:rPr>
        <w:t xml:space="preserve">he framework should help </w:t>
      </w:r>
      <w:r w:rsidR="00E143E7">
        <w:rPr>
          <w:rFonts w:asciiTheme="majorHAnsi" w:hAnsiTheme="majorHAnsi"/>
        </w:rPr>
        <w:t>to reduce the efforts for regression testing by</w:t>
      </w:r>
      <w:r w:rsidR="00E143E7" w:rsidRPr="00E143E7">
        <w:rPr>
          <w:rFonts w:asciiTheme="majorHAnsi" w:hAnsiTheme="majorHAnsi"/>
        </w:rPr>
        <w:t xml:space="preserve"> 80%</w:t>
      </w:r>
      <w:r>
        <w:rPr>
          <w:rFonts w:asciiTheme="majorHAnsi" w:hAnsiTheme="majorHAnsi"/>
        </w:rPr>
        <w:t>. For this purpose, the datasheet is created, with separate sheets for the keywords to execute the test cases, and to hold and supply the data corresponding to it.</w:t>
      </w:r>
      <w:r>
        <w:rPr>
          <w:rFonts w:asciiTheme="majorHAnsi" w:hAnsiTheme="majorHAnsi"/>
        </w:rPr>
        <w:br/>
      </w:r>
    </w:p>
    <w:p w14:paraId="16037A24" w14:textId="77777777" w:rsidR="001422B1" w:rsidRDefault="00C726B3">
      <w:pPr>
        <w:rPr>
          <w:rFonts w:asciiTheme="majorHAnsi" w:hAnsiTheme="majorHAnsi"/>
        </w:rPr>
      </w:pPr>
      <w:r>
        <w:rPr>
          <w:rFonts w:asciiTheme="majorHAnsi" w:hAnsiTheme="majorHAnsi"/>
        </w:rPr>
        <w:t xml:space="preserve">The purpose of this document is to elaborate the structure of the excel sheet, with the sheets inside it and the </w:t>
      </w:r>
      <w:r w:rsidR="001422B1">
        <w:rPr>
          <w:rFonts w:asciiTheme="majorHAnsi" w:hAnsiTheme="majorHAnsi"/>
        </w:rPr>
        <w:t>columns present in them, along with the values required to enter and the functionality behind it.</w:t>
      </w:r>
    </w:p>
    <w:p w14:paraId="1E717E7D" w14:textId="77777777" w:rsidR="001422B1" w:rsidRDefault="001422B1">
      <w:pPr>
        <w:rPr>
          <w:rFonts w:asciiTheme="majorHAnsi" w:hAnsiTheme="majorHAnsi"/>
        </w:rPr>
      </w:pPr>
    </w:p>
    <w:p w14:paraId="030E38DC" w14:textId="77777777" w:rsidR="001422B1" w:rsidRDefault="001422B1">
      <w:pPr>
        <w:rPr>
          <w:rFonts w:asciiTheme="majorHAnsi" w:hAnsiTheme="majorHAnsi"/>
        </w:rPr>
      </w:pPr>
    </w:p>
    <w:p w14:paraId="53A81348" w14:textId="77777777" w:rsidR="001422B1" w:rsidRDefault="001422B1">
      <w:pPr>
        <w:rPr>
          <w:rFonts w:asciiTheme="majorHAnsi" w:hAnsiTheme="majorHAnsi"/>
        </w:rPr>
      </w:pPr>
      <w:r w:rsidRPr="008F3D32">
        <w:rPr>
          <w:rFonts w:asciiTheme="majorHAnsi" w:hAnsiTheme="majorHAnsi"/>
          <w:b/>
          <w:sz w:val="36"/>
          <w:szCs w:val="36"/>
        </w:rPr>
        <w:t>Overview</w:t>
      </w:r>
    </w:p>
    <w:p w14:paraId="71F8964F" w14:textId="77777777" w:rsidR="001422B1" w:rsidRDefault="001422B1">
      <w:pPr>
        <w:rPr>
          <w:rFonts w:asciiTheme="majorHAnsi" w:hAnsiTheme="majorHAnsi"/>
        </w:rPr>
      </w:pPr>
    </w:p>
    <w:p w14:paraId="68AB4DC8" w14:textId="4946DC5F" w:rsidR="001422B1" w:rsidRDefault="001422B1">
      <w:pPr>
        <w:rPr>
          <w:rFonts w:asciiTheme="majorHAnsi" w:hAnsiTheme="majorHAnsi"/>
        </w:rPr>
      </w:pPr>
      <w:r>
        <w:rPr>
          <w:rFonts w:asciiTheme="majorHAnsi" w:hAnsiTheme="majorHAnsi"/>
        </w:rPr>
        <w:t xml:space="preserve">The excel sheet </w:t>
      </w:r>
      <w:r w:rsidR="000D53A2">
        <w:rPr>
          <w:rFonts w:asciiTheme="majorHAnsi" w:hAnsiTheme="majorHAnsi"/>
        </w:rPr>
        <w:t>can</w:t>
      </w:r>
      <w:r>
        <w:rPr>
          <w:rFonts w:asciiTheme="majorHAnsi" w:hAnsiTheme="majorHAnsi"/>
        </w:rPr>
        <w:t xml:space="preserve"> have </w:t>
      </w:r>
      <w:r w:rsidR="000D53A2">
        <w:rPr>
          <w:rFonts w:asciiTheme="majorHAnsi" w:hAnsiTheme="majorHAnsi"/>
        </w:rPr>
        <w:t>these</w:t>
      </w:r>
      <w:r>
        <w:rPr>
          <w:rFonts w:asciiTheme="majorHAnsi" w:hAnsiTheme="majorHAnsi"/>
        </w:rPr>
        <w:t xml:space="preserve"> sheets present in it, viz:</w:t>
      </w:r>
    </w:p>
    <w:p w14:paraId="0ED3DFE1" w14:textId="77777777" w:rsidR="001422B1" w:rsidRDefault="001422B1">
      <w:pPr>
        <w:rPr>
          <w:rFonts w:asciiTheme="majorHAnsi" w:hAnsiTheme="majorHAnsi"/>
        </w:rPr>
      </w:pPr>
    </w:p>
    <w:p w14:paraId="714075A1" w14:textId="77777777" w:rsidR="001422B1" w:rsidRDefault="001422B1" w:rsidP="001422B1">
      <w:pPr>
        <w:pStyle w:val="ListParagraph"/>
        <w:numPr>
          <w:ilvl w:val="0"/>
          <w:numId w:val="1"/>
        </w:numPr>
        <w:rPr>
          <w:rFonts w:asciiTheme="majorHAnsi" w:hAnsiTheme="majorHAnsi"/>
        </w:rPr>
      </w:pPr>
      <w:r>
        <w:rPr>
          <w:rFonts w:asciiTheme="majorHAnsi" w:hAnsiTheme="majorHAnsi"/>
        </w:rPr>
        <w:t>Test Suite Sheet: Must be suffixed by ‘_Suite’</w:t>
      </w:r>
    </w:p>
    <w:p w14:paraId="4ACF41AA" w14:textId="21109B61" w:rsidR="000D53A2" w:rsidRDefault="000D53A2" w:rsidP="001422B1">
      <w:pPr>
        <w:pStyle w:val="ListParagraph"/>
        <w:numPr>
          <w:ilvl w:val="0"/>
          <w:numId w:val="1"/>
        </w:numPr>
        <w:rPr>
          <w:rFonts w:asciiTheme="majorHAnsi" w:hAnsiTheme="majorHAnsi"/>
        </w:rPr>
      </w:pPr>
      <w:r>
        <w:rPr>
          <w:rFonts w:asciiTheme="majorHAnsi" w:hAnsiTheme="majorHAnsi"/>
        </w:rPr>
        <w:t>Test Data Sheet: Must be suffixed by ‘_Data’</w:t>
      </w:r>
    </w:p>
    <w:p w14:paraId="50ED98D9" w14:textId="77777777" w:rsidR="001422B1" w:rsidRDefault="001422B1" w:rsidP="001422B1">
      <w:pPr>
        <w:pStyle w:val="ListParagraph"/>
        <w:numPr>
          <w:ilvl w:val="0"/>
          <w:numId w:val="1"/>
        </w:numPr>
        <w:rPr>
          <w:rFonts w:asciiTheme="majorHAnsi" w:hAnsiTheme="majorHAnsi"/>
        </w:rPr>
      </w:pPr>
      <w:r>
        <w:rPr>
          <w:rFonts w:asciiTheme="majorHAnsi" w:hAnsiTheme="majorHAnsi"/>
        </w:rPr>
        <w:t>Global Test Data Sheet: Must be suffixed by ‘_Global_Data’</w:t>
      </w:r>
    </w:p>
    <w:p w14:paraId="36892EBB" w14:textId="77777777" w:rsidR="007F3F8D" w:rsidRDefault="007F3F8D" w:rsidP="007F3F8D">
      <w:pPr>
        <w:rPr>
          <w:rFonts w:asciiTheme="majorHAnsi" w:hAnsiTheme="majorHAnsi"/>
        </w:rPr>
      </w:pPr>
    </w:p>
    <w:p w14:paraId="14653E9F" w14:textId="00774DD7" w:rsidR="001422B1" w:rsidRDefault="007F3F8D" w:rsidP="001422B1">
      <w:pPr>
        <w:rPr>
          <w:rFonts w:asciiTheme="majorHAnsi" w:hAnsiTheme="majorHAnsi"/>
        </w:rPr>
      </w:pPr>
      <w:r>
        <w:rPr>
          <w:rFonts w:asciiTheme="majorHAnsi" w:hAnsiTheme="majorHAnsi"/>
        </w:rPr>
        <w:t xml:space="preserve">Multiple test suites can be maintained in </w:t>
      </w:r>
      <w:r w:rsidR="000D53A2">
        <w:rPr>
          <w:rFonts w:asciiTheme="majorHAnsi" w:hAnsiTheme="majorHAnsi"/>
        </w:rPr>
        <w:t>one</w:t>
      </w:r>
      <w:r>
        <w:rPr>
          <w:rFonts w:asciiTheme="majorHAnsi" w:hAnsiTheme="majorHAnsi"/>
        </w:rPr>
        <w:t xml:space="preserve"> </w:t>
      </w:r>
      <w:r w:rsidR="000D53A2">
        <w:rPr>
          <w:rFonts w:asciiTheme="majorHAnsi" w:hAnsiTheme="majorHAnsi"/>
        </w:rPr>
        <w:t>excel file, separated by the sheets.</w:t>
      </w:r>
      <w:r>
        <w:rPr>
          <w:rFonts w:asciiTheme="majorHAnsi" w:hAnsiTheme="majorHAnsi"/>
        </w:rPr>
        <w:t xml:space="preserve"> </w:t>
      </w:r>
      <w:r w:rsidR="00457080">
        <w:rPr>
          <w:rFonts w:asciiTheme="majorHAnsi" w:hAnsiTheme="majorHAnsi"/>
        </w:rPr>
        <w:t xml:space="preserve">If so, unique names should be maintained for each of them. </w:t>
      </w:r>
      <w:r w:rsidR="000D53A2">
        <w:rPr>
          <w:rFonts w:asciiTheme="majorHAnsi" w:hAnsiTheme="majorHAnsi"/>
        </w:rPr>
        <w:t>The data present in the Global Data Sheet can be used by all of these Suites.</w:t>
      </w:r>
      <w:r w:rsidR="000D53A2">
        <w:rPr>
          <w:rFonts w:asciiTheme="majorHAnsi" w:hAnsiTheme="majorHAnsi"/>
        </w:rPr>
        <w:br/>
      </w:r>
      <w:r w:rsidR="000D53A2">
        <w:rPr>
          <w:rFonts w:asciiTheme="majorHAnsi" w:hAnsiTheme="majorHAnsi"/>
        </w:rPr>
        <w:br/>
        <w:t xml:space="preserve">For the data, specific to a certain suite a separate sheet can be created, apart from the Global Data Sheet. </w:t>
      </w:r>
      <w:r w:rsidR="00457080">
        <w:rPr>
          <w:rFonts w:asciiTheme="majorHAnsi" w:hAnsiTheme="majorHAnsi"/>
        </w:rPr>
        <w:t xml:space="preserve">Generally, </w:t>
      </w:r>
      <w:r w:rsidR="000D53A2">
        <w:rPr>
          <w:rFonts w:asciiTheme="majorHAnsi" w:hAnsiTheme="majorHAnsi"/>
        </w:rPr>
        <w:t>This sheet</w:t>
      </w:r>
      <w:r w:rsidR="001422B1">
        <w:rPr>
          <w:rFonts w:asciiTheme="majorHAnsi" w:hAnsiTheme="majorHAnsi"/>
        </w:rPr>
        <w:t xml:space="preserve"> should be </w:t>
      </w:r>
      <w:r w:rsidR="000D53A2">
        <w:rPr>
          <w:rFonts w:asciiTheme="majorHAnsi" w:hAnsiTheme="majorHAnsi"/>
        </w:rPr>
        <w:t>named</w:t>
      </w:r>
      <w:r w:rsidR="001422B1">
        <w:rPr>
          <w:rFonts w:asciiTheme="majorHAnsi" w:hAnsiTheme="majorHAnsi"/>
        </w:rPr>
        <w:t xml:space="preserve"> in such a way that the </w:t>
      </w:r>
      <w:r w:rsidR="00457080">
        <w:rPr>
          <w:rFonts w:asciiTheme="majorHAnsi" w:hAnsiTheme="majorHAnsi"/>
        </w:rPr>
        <w:t>user</w:t>
      </w:r>
      <w:r w:rsidR="001422B1">
        <w:rPr>
          <w:rFonts w:asciiTheme="majorHAnsi" w:hAnsiTheme="majorHAnsi"/>
        </w:rPr>
        <w:t xml:space="preserve"> is able to correspond the data present in Data Sheet with the Suite. </w:t>
      </w:r>
    </w:p>
    <w:p w14:paraId="0B201E06" w14:textId="77777777" w:rsidR="001422B1" w:rsidRDefault="001422B1" w:rsidP="001422B1">
      <w:pPr>
        <w:rPr>
          <w:rFonts w:asciiTheme="majorHAnsi" w:hAnsiTheme="majorHAnsi"/>
        </w:rPr>
      </w:pPr>
      <w:r>
        <w:rPr>
          <w:rFonts w:asciiTheme="majorHAnsi" w:hAnsiTheme="majorHAnsi"/>
        </w:rPr>
        <w:t>e.g. If the name of the Test Suite is ‘</w:t>
      </w:r>
      <w:r w:rsidRPr="001422B1">
        <w:rPr>
          <w:rFonts w:asciiTheme="majorHAnsi" w:hAnsiTheme="majorHAnsi"/>
          <w:highlight w:val="yellow"/>
        </w:rPr>
        <w:t>RegressionSuite_Suite</w:t>
      </w:r>
      <w:r>
        <w:rPr>
          <w:rFonts w:asciiTheme="majorHAnsi" w:hAnsiTheme="majorHAnsi"/>
        </w:rPr>
        <w:t>’ the corresponding Data Sheet name should be: ‘</w:t>
      </w:r>
      <w:r w:rsidRPr="001422B1">
        <w:rPr>
          <w:rFonts w:asciiTheme="majorHAnsi" w:hAnsiTheme="majorHAnsi"/>
          <w:highlight w:val="yellow"/>
        </w:rPr>
        <w:t>RegressionSuite_Data</w:t>
      </w:r>
      <w:r>
        <w:rPr>
          <w:rFonts w:asciiTheme="majorHAnsi" w:hAnsiTheme="majorHAnsi"/>
        </w:rPr>
        <w:t>’.</w:t>
      </w:r>
    </w:p>
    <w:p w14:paraId="6B3A7E1D" w14:textId="77777777" w:rsidR="000D53A2" w:rsidRDefault="000D53A2" w:rsidP="001422B1">
      <w:pPr>
        <w:rPr>
          <w:rFonts w:asciiTheme="majorHAnsi" w:hAnsiTheme="majorHAnsi"/>
        </w:rPr>
      </w:pPr>
    </w:p>
    <w:p w14:paraId="3E051FF0" w14:textId="77777777" w:rsidR="000D53A2" w:rsidRDefault="000D53A2" w:rsidP="001422B1">
      <w:pPr>
        <w:rPr>
          <w:rFonts w:asciiTheme="majorHAnsi" w:hAnsiTheme="majorHAnsi"/>
        </w:rPr>
      </w:pPr>
    </w:p>
    <w:p w14:paraId="65A70856" w14:textId="309D656D" w:rsidR="000D53A2" w:rsidRDefault="000D53A2" w:rsidP="001422B1">
      <w:pPr>
        <w:rPr>
          <w:rFonts w:asciiTheme="majorHAnsi" w:hAnsiTheme="majorHAnsi"/>
        </w:rPr>
      </w:pPr>
      <w:r w:rsidRPr="008F3D32">
        <w:rPr>
          <w:rFonts w:asciiTheme="majorHAnsi" w:hAnsiTheme="majorHAnsi"/>
          <w:b/>
          <w:sz w:val="36"/>
          <w:szCs w:val="36"/>
        </w:rPr>
        <w:t>Detailed</w:t>
      </w:r>
      <w:r>
        <w:rPr>
          <w:rFonts w:asciiTheme="majorHAnsi" w:hAnsiTheme="majorHAnsi"/>
        </w:rPr>
        <w:t xml:space="preserve"> </w:t>
      </w:r>
      <w:r w:rsidRPr="008F3D32">
        <w:rPr>
          <w:rFonts w:asciiTheme="majorHAnsi" w:hAnsiTheme="majorHAnsi"/>
          <w:b/>
          <w:sz w:val="36"/>
          <w:szCs w:val="36"/>
        </w:rPr>
        <w:t>Description</w:t>
      </w:r>
    </w:p>
    <w:p w14:paraId="611CEA6D" w14:textId="77777777" w:rsidR="000D53A2" w:rsidRDefault="000D53A2" w:rsidP="001422B1">
      <w:pPr>
        <w:rPr>
          <w:rFonts w:asciiTheme="majorHAnsi" w:hAnsiTheme="majorHAnsi"/>
        </w:rPr>
      </w:pPr>
    </w:p>
    <w:p w14:paraId="546794FC" w14:textId="2866F005" w:rsidR="000D53A2" w:rsidRPr="008F3D32" w:rsidRDefault="000D53A2" w:rsidP="001422B1">
      <w:pPr>
        <w:rPr>
          <w:rFonts w:asciiTheme="majorHAnsi" w:hAnsiTheme="majorHAnsi"/>
          <w:b/>
          <w:sz w:val="28"/>
          <w:szCs w:val="28"/>
        </w:rPr>
      </w:pPr>
      <w:r w:rsidRPr="008F3D32">
        <w:rPr>
          <w:rFonts w:asciiTheme="majorHAnsi" w:hAnsiTheme="majorHAnsi"/>
          <w:b/>
          <w:sz w:val="28"/>
          <w:szCs w:val="28"/>
        </w:rPr>
        <w:t>Suite</w:t>
      </w:r>
    </w:p>
    <w:p w14:paraId="24CB5ACB" w14:textId="77777777" w:rsidR="000D53A2" w:rsidRDefault="000D53A2" w:rsidP="001422B1">
      <w:pPr>
        <w:rPr>
          <w:rFonts w:asciiTheme="majorHAnsi" w:hAnsiTheme="majorHAnsi"/>
        </w:rPr>
      </w:pPr>
    </w:p>
    <w:p w14:paraId="1012B43B" w14:textId="5D239D0D" w:rsidR="000D53A2" w:rsidRDefault="000D53A2" w:rsidP="001422B1">
      <w:pPr>
        <w:rPr>
          <w:rFonts w:asciiTheme="majorHAnsi" w:hAnsiTheme="majorHAnsi"/>
        </w:rPr>
      </w:pPr>
      <w:r>
        <w:rPr>
          <w:rFonts w:asciiTheme="majorHAnsi" w:hAnsiTheme="majorHAnsi"/>
        </w:rPr>
        <w:t>The sheet for suite appears like this:</w:t>
      </w:r>
    </w:p>
    <w:p w14:paraId="1E746FC1" w14:textId="77777777" w:rsidR="000A4D22" w:rsidRDefault="000A4D22" w:rsidP="001422B1">
      <w:pPr>
        <w:rPr>
          <w:rFonts w:asciiTheme="majorHAnsi" w:hAnsiTheme="majorHAnsi"/>
        </w:rPr>
      </w:pPr>
    </w:p>
    <w:p w14:paraId="4A968775" w14:textId="00B96E1F" w:rsidR="000A4D22" w:rsidRDefault="000A4D22" w:rsidP="000A4D22">
      <w:pPr>
        <w:ind w:hanging="1418"/>
        <w:rPr>
          <w:rFonts w:asciiTheme="majorHAnsi" w:hAnsiTheme="majorHAnsi"/>
        </w:rPr>
      </w:pPr>
      <w:r>
        <w:rPr>
          <w:rFonts w:asciiTheme="majorHAnsi" w:hAnsiTheme="majorHAnsi"/>
          <w:noProof/>
          <w:lang w:val="en-US"/>
        </w:rPr>
        <w:drawing>
          <wp:inline distT="0" distB="0" distL="0" distR="0" wp14:anchorId="64C25794" wp14:editId="7C8BF9CB">
            <wp:extent cx="7099301" cy="1435100"/>
            <wp:effectExtent l="0" t="0" r="0" b="12700"/>
            <wp:docPr id="1" name="Picture 1" descr="Macintosh HD:Users:macbookpro-22:Desktop:Test Suite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pro-22:Desktop:Test Suite Colum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31" cy="1436380"/>
                    </a:xfrm>
                    <a:prstGeom prst="rect">
                      <a:avLst/>
                    </a:prstGeom>
                    <a:noFill/>
                    <a:ln>
                      <a:noFill/>
                    </a:ln>
                  </pic:spPr>
                </pic:pic>
              </a:graphicData>
            </a:graphic>
          </wp:inline>
        </w:drawing>
      </w:r>
    </w:p>
    <w:p w14:paraId="0BD76F12" w14:textId="77777777" w:rsidR="000A4D22" w:rsidRDefault="000A4D22" w:rsidP="001422B1">
      <w:pPr>
        <w:rPr>
          <w:rFonts w:asciiTheme="majorHAnsi" w:hAnsiTheme="majorHAnsi"/>
        </w:rPr>
      </w:pPr>
    </w:p>
    <w:p w14:paraId="4F0DC85B" w14:textId="77777777" w:rsidR="000A4D22" w:rsidRDefault="000A4D22" w:rsidP="001422B1">
      <w:pPr>
        <w:rPr>
          <w:rFonts w:asciiTheme="majorHAnsi" w:hAnsiTheme="majorHAnsi"/>
        </w:rPr>
      </w:pPr>
    </w:p>
    <w:p w14:paraId="62CCB7AA" w14:textId="71E004A4" w:rsidR="000A4D22" w:rsidRPr="008F3D32" w:rsidRDefault="000A4D22" w:rsidP="00A777B4">
      <w:pPr>
        <w:pStyle w:val="ListParagraph"/>
        <w:numPr>
          <w:ilvl w:val="0"/>
          <w:numId w:val="2"/>
        </w:numPr>
        <w:ind w:left="426" w:hanging="426"/>
        <w:rPr>
          <w:rFonts w:asciiTheme="majorHAnsi" w:hAnsiTheme="majorHAnsi"/>
          <w:b/>
        </w:rPr>
      </w:pPr>
      <w:r w:rsidRPr="008F3D32">
        <w:rPr>
          <w:rFonts w:asciiTheme="majorHAnsi" w:hAnsiTheme="majorHAnsi"/>
          <w:b/>
        </w:rPr>
        <w:t>TestActionName</w:t>
      </w:r>
    </w:p>
    <w:p w14:paraId="20FAE765" w14:textId="77777777" w:rsidR="000A4D22" w:rsidRDefault="000A4D22" w:rsidP="001422B1">
      <w:pPr>
        <w:rPr>
          <w:rFonts w:asciiTheme="majorHAnsi" w:hAnsiTheme="majorHAnsi"/>
        </w:rPr>
      </w:pPr>
    </w:p>
    <w:p w14:paraId="548BD0E7" w14:textId="5E130A03" w:rsidR="000A4D22" w:rsidRDefault="000A4D22" w:rsidP="00741484">
      <w:pPr>
        <w:ind w:left="567"/>
        <w:rPr>
          <w:rFonts w:asciiTheme="majorHAnsi" w:hAnsiTheme="majorHAnsi"/>
        </w:rPr>
      </w:pPr>
      <w:r>
        <w:rPr>
          <w:rFonts w:asciiTheme="majorHAnsi" w:hAnsiTheme="majorHAnsi"/>
        </w:rPr>
        <w:t>This column mentions the name of the test cases to be executed</w:t>
      </w:r>
      <w:r w:rsidR="00C8755E">
        <w:rPr>
          <w:rFonts w:asciiTheme="majorHAnsi" w:hAnsiTheme="majorHAnsi"/>
        </w:rPr>
        <w:t>. The name can be chosen by the user. The same name must be used to start and end the test case.</w:t>
      </w:r>
    </w:p>
    <w:p w14:paraId="4C705A1B" w14:textId="77777777" w:rsidR="00457080" w:rsidRDefault="00457080" w:rsidP="001422B1">
      <w:pPr>
        <w:rPr>
          <w:rFonts w:asciiTheme="majorHAnsi" w:hAnsiTheme="majorHAnsi"/>
        </w:rPr>
      </w:pPr>
    </w:p>
    <w:p w14:paraId="0D3D9BD9" w14:textId="36675616" w:rsidR="00457080" w:rsidRPr="008F3D32" w:rsidRDefault="00457080" w:rsidP="00A777B4">
      <w:pPr>
        <w:pStyle w:val="ListParagraph"/>
        <w:numPr>
          <w:ilvl w:val="0"/>
          <w:numId w:val="2"/>
        </w:numPr>
        <w:ind w:left="426" w:hanging="426"/>
        <w:rPr>
          <w:rFonts w:asciiTheme="majorHAnsi" w:hAnsiTheme="majorHAnsi"/>
          <w:b/>
        </w:rPr>
      </w:pPr>
      <w:r w:rsidRPr="008F3D32">
        <w:rPr>
          <w:rFonts w:asciiTheme="majorHAnsi" w:hAnsiTheme="majorHAnsi"/>
          <w:b/>
        </w:rPr>
        <w:t>Index</w:t>
      </w:r>
    </w:p>
    <w:p w14:paraId="6EEAC6C1" w14:textId="77777777" w:rsidR="00A777B4" w:rsidRDefault="00A777B4" w:rsidP="00A777B4">
      <w:pPr>
        <w:rPr>
          <w:rFonts w:asciiTheme="majorHAnsi" w:hAnsiTheme="majorHAnsi"/>
        </w:rPr>
      </w:pPr>
    </w:p>
    <w:p w14:paraId="5B61AFAF" w14:textId="77777777" w:rsidR="00A777B4" w:rsidRDefault="00A777B4" w:rsidP="00C010C1">
      <w:pPr>
        <w:ind w:left="567"/>
        <w:rPr>
          <w:rFonts w:asciiTheme="majorHAnsi" w:hAnsiTheme="majorHAnsi"/>
        </w:rPr>
      </w:pPr>
      <w:r>
        <w:rPr>
          <w:rFonts w:asciiTheme="majorHAnsi" w:hAnsiTheme="majorHAnsi"/>
        </w:rPr>
        <w:t>Shows the Priority of the Test Cases to be executed. The decimal numbers are also accepted for this purpose, and a whole integer is not needed.</w:t>
      </w:r>
    </w:p>
    <w:p w14:paraId="2EDFD100" w14:textId="77777777" w:rsidR="00A777B4" w:rsidRPr="00A777B4" w:rsidRDefault="00A777B4" w:rsidP="00A777B4">
      <w:pPr>
        <w:rPr>
          <w:rFonts w:asciiTheme="majorHAnsi" w:hAnsiTheme="majorHAnsi"/>
        </w:rPr>
      </w:pPr>
    </w:p>
    <w:p w14:paraId="1816C959" w14:textId="324B8E7B"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PreAction</w:t>
      </w:r>
    </w:p>
    <w:p w14:paraId="4D9DBFBD" w14:textId="77777777" w:rsidR="00A777B4" w:rsidRDefault="00A777B4" w:rsidP="00A777B4">
      <w:pPr>
        <w:rPr>
          <w:rFonts w:asciiTheme="majorHAnsi" w:hAnsiTheme="majorHAnsi"/>
        </w:rPr>
      </w:pPr>
    </w:p>
    <w:p w14:paraId="2272FEF9" w14:textId="180A1429" w:rsidR="00A777B4" w:rsidRDefault="00A777B4" w:rsidP="00741484">
      <w:pPr>
        <w:ind w:left="567"/>
        <w:rPr>
          <w:rFonts w:asciiTheme="majorHAnsi" w:hAnsiTheme="majorHAnsi"/>
        </w:rPr>
      </w:pPr>
      <w:r>
        <w:rPr>
          <w:rFonts w:asciiTheme="majorHAnsi" w:hAnsiTheme="majorHAnsi"/>
        </w:rPr>
        <w:t>Lists the test cases, that are required to be executed before the current test case is executed. The name of the test case is entered in the first cell of the column, and the rest of the column is left blank.</w:t>
      </w:r>
    </w:p>
    <w:p w14:paraId="1C0E074D" w14:textId="298BD64E" w:rsidR="00A777B4" w:rsidRDefault="00A777B4" w:rsidP="00741484">
      <w:pPr>
        <w:ind w:left="567"/>
        <w:rPr>
          <w:rFonts w:asciiTheme="majorHAnsi" w:hAnsiTheme="majorHAnsi"/>
        </w:rPr>
      </w:pPr>
      <w:r>
        <w:rPr>
          <w:rFonts w:asciiTheme="majorHAnsi" w:hAnsiTheme="majorHAnsi"/>
        </w:rPr>
        <w:t>In case of multiple test cases are required to be executed, they should be separated by a comma</w:t>
      </w:r>
    </w:p>
    <w:p w14:paraId="33CC2B23" w14:textId="77777777" w:rsidR="00A777B4" w:rsidRPr="00A777B4" w:rsidRDefault="00A777B4" w:rsidP="00A777B4">
      <w:pPr>
        <w:rPr>
          <w:rFonts w:asciiTheme="majorHAnsi" w:hAnsiTheme="majorHAnsi"/>
        </w:rPr>
      </w:pPr>
    </w:p>
    <w:p w14:paraId="42F5113A" w14:textId="4C3811DC"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ElementName</w:t>
      </w:r>
    </w:p>
    <w:p w14:paraId="55B41A1F" w14:textId="77777777" w:rsidR="00A777B4" w:rsidRDefault="00A777B4" w:rsidP="00A777B4">
      <w:pPr>
        <w:rPr>
          <w:rFonts w:asciiTheme="majorHAnsi" w:hAnsiTheme="majorHAnsi"/>
        </w:rPr>
      </w:pPr>
    </w:p>
    <w:p w14:paraId="69AFC92A" w14:textId="7B32BA9F" w:rsidR="00A777B4" w:rsidRDefault="00A777B4" w:rsidP="00C010C1">
      <w:pPr>
        <w:ind w:left="567"/>
        <w:rPr>
          <w:rFonts w:asciiTheme="majorHAnsi" w:hAnsiTheme="majorHAnsi"/>
        </w:rPr>
      </w:pPr>
      <w:r>
        <w:rPr>
          <w:rFonts w:asciiTheme="majorHAnsi" w:hAnsiTheme="majorHAnsi"/>
        </w:rPr>
        <w:t xml:space="preserve">This columns </w:t>
      </w:r>
      <w:r w:rsidR="001168DB">
        <w:rPr>
          <w:rFonts w:asciiTheme="majorHAnsi" w:hAnsiTheme="majorHAnsi"/>
        </w:rPr>
        <w:t>contains the name of the element, on which the action is performed. The name present in this column needs to be accurately mapped with the name in the corresponding dataset</w:t>
      </w:r>
    </w:p>
    <w:p w14:paraId="758530E8" w14:textId="77777777" w:rsidR="001168DB" w:rsidRPr="00A777B4" w:rsidRDefault="001168DB" w:rsidP="00A777B4">
      <w:pPr>
        <w:rPr>
          <w:rFonts w:asciiTheme="majorHAnsi" w:hAnsiTheme="majorHAnsi"/>
        </w:rPr>
      </w:pPr>
    </w:p>
    <w:p w14:paraId="274E958F" w14:textId="4156B909"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ElementIdentificationKey</w:t>
      </w:r>
    </w:p>
    <w:p w14:paraId="642E6DAE" w14:textId="77777777" w:rsidR="001168DB" w:rsidRDefault="001168DB" w:rsidP="001168DB">
      <w:pPr>
        <w:rPr>
          <w:rFonts w:asciiTheme="majorHAnsi" w:hAnsiTheme="majorHAnsi"/>
        </w:rPr>
      </w:pPr>
    </w:p>
    <w:p w14:paraId="55D4F3FE" w14:textId="77777777" w:rsidR="001168DB" w:rsidRDefault="001168DB" w:rsidP="00C010C1">
      <w:pPr>
        <w:ind w:left="567"/>
        <w:rPr>
          <w:rFonts w:asciiTheme="majorHAnsi" w:hAnsiTheme="majorHAnsi"/>
        </w:rPr>
      </w:pPr>
      <w:r>
        <w:rPr>
          <w:rFonts w:asciiTheme="majorHAnsi" w:hAnsiTheme="majorHAnsi"/>
        </w:rPr>
        <w:t xml:space="preserve">The attribute by which the element is identified. </w:t>
      </w:r>
    </w:p>
    <w:p w14:paraId="0AAC8318" w14:textId="65A13CA6" w:rsidR="001168DB" w:rsidRDefault="001168DB" w:rsidP="00C010C1">
      <w:pPr>
        <w:ind w:left="567"/>
        <w:rPr>
          <w:rFonts w:asciiTheme="majorHAnsi" w:hAnsiTheme="majorHAnsi"/>
        </w:rPr>
      </w:pPr>
      <w:r>
        <w:rPr>
          <w:rFonts w:asciiTheme="majorHAnsi" w:hAnsiTheme="majorHAnsi"/>
        </w:rPr>
        <w:t xml:space="preserve">List of the supported attributed: Link, Name, Xpath, CSS Selector, ID. </w:t>
      </w:r>
    </w:p>
    <w:p w14:paraId="43E9D29D" w14:textId="4FE00550" w:rsidR="001168DB" w:rsidRDefault="001168DB" w:rsidP="00C010C1">
      <w:pPr>
        <w:ind w:left="567"/>
        <w:rPr>
          <w:rFonts w:asciiTheme="majorHAnsi" w:hAnsiTheme="majorHAnsi"/>
        </w:rPr>
      </w:pPr>
      <w:r>
        <w:rPr>
          <w:rFonts w:asciiTheme="majorHAnsi" w:hAnsiTheme="majorHAnsi"/>
        </w:rPr>
        <w:t>The element cannot be selected from the attributes not mentioned above</w:t>
      </w:r>
    </w:p>
    <w:p w14:paraId="04E4DC6F" w14:textId="77777777" w:rsidR="001168DB" w:rsidRPr="001168DB" w:rsidRDefault="001168DB" w:rsidP="001168DB">
      <w:pPr>
        <w:rPr>
          <w:rFonts w:asciiTheme="majorHAnsi" w:hAnsiTheme="majorHAnsi"/>
        </w:rPr>
      </w:pPr>
    </w:p>
    <w:p w14:paraId="0DBDF448" w14:textId="2C89856E"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ElementIdentificationValue</w:t>
      </w:r>
    </w:p>
    <w:p w14:paraId="5AE937D5" w14:textId="77777777" w:rsidR="001168DB" w:rsidRDefault="001168DB" w:rsidP="001168DB">
      <w:pPr>
        <w:rPr>
          <w:rFonts w:asciiTheme="majorHAnsi" w:hAnsiTheme="majorHAnsi"/>
        </w:rPr>
      </w:pPr>
    </w:p>
    <w:p w14:paraId="2BCFF077" w14:textId="7BE21B62" w:rsidR="001168DB" w:rsidRDefault="001168DB" w:rsidP="00C010C1">
      <w:pPr>
        <w:ind w:left="567"/>
        <w:rPr>
          <w:rFonts w:asciiTheme="majorHAnsi" w:hAnsiTheme="majorHAnsi"/>
        </w:rPr>
      </w:pPr>
      <w:r>
        <w:rPr>
          <w:rFonts w:asciiTheme="majorHAnsi" w:hAnsiTheme="majorHAnsi"/>
        </w:rPr>
        <w:t>Actual value of the element to be identified.</w:t>
      </w:r>
    </w:p>
    <w:p w14:paraId="6634C765" w14:textId="77777777" w:rsidR="001168DB" w:rsidRPr="001168DB" w:rsidRDefault="001168DB" w:rsidP="001168DB">
      <w:pPr>
        <w:rPr>
          <w:rFonts w:asciiTheme="majorHAnsi" w:hAnsiTheme="majorHAnsi"/>
        </w:rPr>
      </w:pPr>
    </w:p>
    <w:p w14:paraId="42CFA710" w14:textId="0B280A48"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Action</w:t>
      </w:r>
    </w:p>
    <w:p w14:paraId="11D24CB4" w14:textId="77777777" w:rsidR="001168DB" w:rsidRDefault="001168DB" w:rsidP="001168DB">
      <w:pPr>
        <w:rPr>
          <w:rFonts w:asciiTheme="majorHAnsi" w:hAnsiTheme="majorHAnsi"/>
        </w:rPr>
      </w:pPr>
    </w:p>
    <w:p w14:paraId="79BA4F2E" w14:textId="5EC34D01" w:rsidR="001168DB" w:rsidRDefault="001168DB" w:rsidP="00C010C1">
      <w:pPr>
        <w:ind w:left="567"/>
        <w:rPr>
          <w:rFonts w:asciiTheme="majorHAnsi" w:hAnsiTheme="majorHAnsi"/>
        </w:rPr>
      </w:pPr>
      <w:r>
        <w:rPr>
          <w:rFonts w:asciiTheme="majorHAnsi" w:hAnsiTheme="majorHAnsi"/>
        </w:rPr>
        <w:t>This column indicates the action to be performed on the element selected. It can be selected from a list of pre-determined actions. The list:</w:t>
      </w:r>
      <w:r w:rsidR="00835DFA">
        <w:rPr>
          <w:rFonts w:asciiTheme="majorHAnsi" w:hAnsiTheme="majorHAnsi"/>
        </w:rPr>
        <w:t xml:space="preserve"> </w:t>
      </w:r>
      <w:r w:rsidR="00835DFA">
        <w:rPr>
          <w:rFonts w:asciiTheme="majorHAnsi" w:hAnsiTheme="majorHAnsi"/>
        </w:rPr>
        <w:br/>
      </w:r>
    </w:p>
    <w:tbl>
      <w:tblPr>
        <w:tblW w:w="8280" w:type="dxa"/>
        <w:tblInd w:w="93" w:type="dxa"/>
        <w:tblLook w:val="04A0" w:firstRow="1" w:lastRow="0" w:firstColumn="1" w:lastColumn="0" w:noHBand="0" w:noVBand="1"/>
      </w:tblPr>
      <w:tblGrid>
        <w:gridCol w:w="2295"/>
        <w:gridCol w:w="1920"/>
        <w:gridCol w:w="1880"/>
        <w:gridCol w:w="2260"/>
      </w:tblGrid>
      <w:tr w:rsidR="00741484" w:rsidRPr="00741484" w14:paraId="4AB68751" w14:textId="77777777" w:rsidTr="00741484">
        <w:trPr>
          <w:trHeight w:val="300"/>
        </w:trPr>
        <w:tc>
          <w:tcPr>
            <w:tcW w:w="2220" w:type="dxa"/>
            <w:tcBorders>
              <w:top w:val="nil"/>
              <w:left w:val="nil"/>
              <w:bottom w:val="nil"/>
              <w:right w:val="nil"/>
            </w:tcBorders>
            <w:shd w:val="clear" w:color="auto" w:fill="auto"/>
            <w:noWrap/>
            <w:vAlign w:val="bottom"/>
            <w:hideMark/>
          </w:tcPr>
          <w:p w14:paraId="1FD048A2"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clear</w:t>
            </w:r>
          </w:p>
        </w:tc>
        <w:tc>
          <w:tcPr>
            <w:tcW w:w="1920" w:type="dxa"/>
            <w:tcBorders>
              <w:top w:val="nil"/>
              <w:left w:val="nil"/>
              <w:bottom w:val="nil"/>
              <w:right w:val="nil"/>
            </w:tcBorders>
            <w:shd w:val="clear" w:color="auto" w:fill="auto"/>
            <w:noWrap/>
            <w:vAlign w:val="bottom"/>
            <w:hideMark/>
          </w:tcPr>
          <w:p w14:paraId="147F225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getCoordinates   </w:t>
            </w:r>
          </w:p>
        </w:tc>
        <w:tc>
          <w:tcPr>
            <w:tcW w:w="1880" w:type="dxa"/>
            <w:tcBorders>
              <w:top w:val="nil"/>
              <w:left w:val="nil"/>
              <w:bottom w:val="nil"/>
              <w:right w:val="nil"/>
            </w:tcBorders>
            <w:shd w:val="clear" w:color="auto" w:fill="auto"/>
            <w:noWrap/>
            <w:vAlign w:val="bottom"/>
            <w:hideMark/>
          </w:tcPr>
          <w:p w14:paraId="6C54C22F"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isSelected   </w:t>
            </w:r>
          </w:p>
        </w:tc>
        <w:tc>
          <w:tcPr>
            <w:tcW w:w="2260" w:type="dxa"/>
            <w:tcBorders>
              <w:top w:val="nil"/>
              <w:left w:val="nil"/>
              <w:bottom w:val="nil"/>
              <w:right w:val="nil"/>
            </w:tcBorders>
            <w:shd w:val="clear" w:color="auto" w:fill="auto"/>
            <w:noWrap/>
            <w:vAlign w:val="bottom"/>
            <w:hideMark/>
          </w:tcPr>
          <w:p w14:paraId="0AAA84D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scrollUp   </w:t>
            </w:r>
          </w:p>
        </w:tc>
      </w:tr>
      <w:tr w:rsidR="00741484" w:rsidRPr="00741484" w14:paraId="7A907E28" w14:textId="77777777" w:rsidTr="00741484">
        <w:trPr>
          <w:trHeight w:val="300"/>
        </w:trPr>
        <w:tc>
          <w:tcPr>
            <w:tcW w:w="2220" w:type="dxa"/>
            <w:tcBorders>
              <w:top w:val="nil"/>
              <w:left w:val="nil"/>
              <w:bottom w:val="nil"/>
              <w:right w:val="nil"/>
            </w:tcBorders>
            <w:shd w:val="clear" w:color="auto" w:fill="auto"/>
            <w:noWrap/>
            <w:vAlign w:val="bottom"/>
            <w:hideMark/>
          </w:tcPr>
          <w:p w14:paraId="5772012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click</w:t>
            </w:r>
          </w:p>
        </w:tc>
        <w:tc>
          <w:tcPr>
            <w:tcW w:w="1920" w:type="dxa"/>
            <w:tcBorders>
              <w:top w:val="nil"/>
              <w:left w:val="nil"/>
              <w:bottom w:val="nil"/>
              <w:right w:val="nil"/>
            </w:tcBorders>
            <w:shd w:val="clear" w:color="auto" w:fill="auto"/>
            <w:noWrap/>
            <w:vAlign w:val="bottom"/>
            <w:hideMark/>
          </w:tcPr>
          <w:p w14:paraId="4BA2D6A9"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getCssValue   </w:t>
            </w:r>
          </w:p>
        </w:tc>
        <w:tc>
          <w:tcPr>
            <w:tcW w:w="1880" w:type="dxa"/>
            <w:tcBorders>
              <w:top w:val="nil"/>
              <w:left w:val="nil"/>
              <w:bottom w:val="nil"/>
              <w:right w:val="nil"/>
            </w:tcBorders>
            <w:shd w:val="clear" w:color="auto" w:fill="auto"/>
            <w:noWrap/>
            <w:vAlign w:val="bottom"/>
            <w:hideMark/>
          </w:tcPr>
          <w:p w14:paraId="4111F2A7"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loadPage   </w:t>
            </w:r>
          </w:p>
        </w:tc>
        <w:tc>
          <w:tcPr>
            <w:tcW w:w="2260" w:type="dxa"/>
            <w:tcBorders>
              <w:top w:val="nil"/>
              <w:left w:val="nil"/>
              <w:bottom w:val="nil"/>
              <w:right w:val="nil"/>
            </w:tcBorders>
            <w:shd w:val="clear" w:color="auto" w:fill="auto"/>
            <w:noWrap/>
            <w:vAlign w:val="bottom"/>
            <w:hideMark/>
          </w:tcPr>
          <w:p w14:paraId="6896C1AA"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selectDropDownList   </w:t>
            </w:r>
          </w:p>
        </w:tc>
      </w:tr>
      <w:tr w:rsidR="00741484" w:rsidRPr="00741484" w14:paraId="7C5C2CEA" w14:textId="77777777" w:rsidTr="00741484">
        <w:trPr>
          <w:trHeight w:val="300"/>
        </w:trPr>
        <w:tc>
          <w:tcPr>
            <w:tcW w:w="2220" w:type="dxa"/>
            <w:tcBorders>
              <w:top w:val="nil"/>
              <w:left w:val="nil"/>
              <w:bottom w:val="nil"/>
              <w:right w:val="nil"/>
            </w:tcBorders>
            <w:shd w:val="clear" w:color="auto" w:fill="auto"/>
            <w:noWrap/>
            <w:vAlign w:val="bottom"/>
            <w:hideMark/>
          </w:tcPr>
          <w:p w14:paraId="1444B7D9"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certificateErrorClick</w:t>
            </w:r>
          </w:p>
        </w:tc>
        <w:tc>
          <w:tcPr>
            <w:tcW w:w="1920" w:type="dxa"/>
            <w:tcBorders>
              <w:top w:val="nil"/>
              <w:left w:val="nil"/>
              <w:bottom w:val="nil"/>
              <w:right w:val="nil"/>
            </w:tcBorders>
            <w:shd w:val="clear" w:color="auto" w:fill="auto"/>
            <w:noWrap/>
            <w:vAlign w:val="bottom"/>
            <w:hideMark/>
          </w:tcPr>
          <w:p w14:paraId="2B4DC84A"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getSize   </w:t>
            </w:r>
          </w:p>
        </w:tc>
        <w:tc>
          <w:tcPr>
            <w:tcW w:w="1880" w:type="dxa"/>
            <w:tcBorders>
              <w:top w:val="nil"/>
              <w:left w:val="nil"/>
              <w:bottom w:val="nil"/>
              <w:right w:val="nil"/>
            </w:tcBorders>
            <w:shd w:val="clear" w:color="auto" w:fill="auto"/>
            <w:noWrap/>
            <w:vAlign w:val="bottom"/>
            <w:hideMark/>
          </w:tcPr>
          <w:p w14:paraId="62098B28"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navigateToUrl   </w:t>
            </w:r>
          </w:p>
        </w:tc>
        <w:tc>
          <w:tcPr>
            <w:tcW w:w="2260" w:type="dxa"/>
            <w:tcBorders>
              <w:top w:val="nil"/>
              <w:left w:val="nil"/>
              <w:bottom w:val="nil"/>
              <w:right w:val="nil"/>
            </w:tcBorders>
            <w:shd w:val="clear" w:color="auto" w:fill="auto"/>
            <w:noWrap/>
            <w:vAlign w:val="bottom"/>
            <w:hideMark/>
          </w:tcPr>
          <w:p w14:paraId="232C7A4A"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sendKeys   </w:t>
            </w:r>
          </w:p>
        </w:tc>
      </w:tr>
      <w:tr w:rsidR="00741484" w:rsidRPr="00741484" w14:paraId="37D84298" w14:textId="77777777" w:rsidTr="00741484">
        <w:trPr>
          <w:trHeight w:val="300"/>
        </w:trPr>
        <w:tc>
          <w:tcPr>
            <w:tcW w:w="2220" w:type="dxa"/>
            <w:tcBorders>
              <w:top w:val="nil"/>
              <w:left w:val="nil"/>
              <w:bottom w:val="nil"/>
              <w:right w:val="nil"/>
            </w:tcBorders>
            <w:shd w:val="clear" w:color="auto" w:fill="auto"/>
            <w:noWrap/>
            <w:vAlign w:val="bottom"/>
            <w:hideMark/>
          </w:tcPr>
          <w:p w14:paraId="77340A82"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check</w:t>
            </w:r>
          </w:p>
        </w:tc>
        <w:tc>
          <w:tcPr>
            <w:tcW w:w="1920" w:type="dxa"/>
            <w:tcBorders>
              <w:top w:val="nil"/>
              <w:left w:val="nil"/>
              <w:bottom w:val="nil"/>
              <w:right w:val="nil"/>
            </w:tcBorders>
            <w:shd w:val="clear" w:color="auto" w:fill="auto"/>
            <w:noWrap/>
            <w:vAlign w:val="bottom"/>
            <w:hideMark/>
          </w:tcPr>
          <w:p w14:paraId="22842706"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getText   </w:t>
            </w:r>
          </w:p>
        </w:tc>
        <w:tc>
          <w:tcPr>
            <w:tcW w:w="1880" w:type="dxa"/>
            <w:tcBorders>
              <w:top w:val="nil"/>
              <w:left w:val="nil"/>
              <w:bottom w:val="nil"/>
              <w:right w:val="nil"/>
            </w:tcBorders>
            <w:shd w:val="clear" w:color="auto" w:fill="auto"/>
            <w:noWrap/>
            <w:vAlign w:val="bottom"/>
            <w:hideMark/>
          </w:tcPr>
          <w:p w14:paraId="42D9C627"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OpenBrowser   </w:t>
            </w:r>
          </w:p>
        </w:tc>
        <w:tc>
          <w:tcPr>
            <w:tcW w:w="2260" w:type="dxa"/>
            <w:tcBorders>
              <w:top w:val="nil"/>
              <w:left w:val="nil"/>
              <w:bottom w:val="nil"/>
              <w:right w:val="nil"/>
            </w:tcBorders>
            <w:shd w:val="clear" w:color="auto" w:fill="auto"/>
            <w:noWrap/>
            <w:vAlign w:val="bottom"/>
            <w:hideMark/>
          </w:tcPr>
          <w:p w14:paraId="3793B01E"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sleep   </w:t>
            </w:r>
          </w:p>
        </w:tc>
      </w:tr>
      <w:tr w:rsidR="00741484" w:rsidRPr="00741484" w14:paraId="10FFF36A" w14:textId="77777777" w:rsidTr="00741484">
        <w:trPr>
          <w:trHeight w:val="300"/>
        </w:trPr>
        <w:tc>
          <w:tcPr>
            <w:tcW w:w="2220" w:type="dxa"/>
            <w:tcBorders>
              <w:top w:val="nil"/>
              <w:left w:val="nil"/>
              <w:bottom w:val="nil"/>
              <w:right w:val="nil"/>
            </w:tcBorders>
            <w:shd w:val="clear" w:color="auto" w:fill="auto"/>
            <w:noWrap/>
            <w:vAlign w:val="bottom"/>
            <w:hideMark/>
          </w:tcPr>
          <w:p w14:paraId="7E7F96EF"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clickEvent</w:t>
            </w:r>
          </w:p>
        </w:tc>
        <w:tc>
          <w:tcPr>
            <w:tcW w:w="1920" w:type="dxa"/>
            <w:tcBorders>
              <w:top w:val="nil"/>
              <w:left w:val="nil"/>
              <w:bottom w:val="nil"/>
              <w:right w:val="nil"/>
            </w:tcBorders>
            <w:shd w:val="clear" w:color="auto" w:fill="auto"/>
            <w:noWrap/>
            <w:vAlign w:val="bottom"/>
            <w:hideMark/>
          </w:tcPr>
          <w:p w14:paraId="7FCE473B"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getWebElement   </w:t>
            </w:r>
          </w:p>
        </w:tc>
        <w:tc>
          <w:tcPr>
            <w:tcW w:w="1880" w:type="dxa"/>
            <w:tcBorders>
              <w:top w:val="nil"/>
              <w:left w:val="nil"/>
              <w:bottom w:val="nil"/>
              <w:right w:val="nil"/>
            </w:tcBorders>
            <w:shd w:val="clear" w:color="auto" w:fill="auto"/>
            <w:noWrap/>
            <w:vAlign w:val="bottom"/>
            <w:hideMark/>
          </w:tcPr>
          <w:p w14:paraId="278F9EBE"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openNewTab   </w:t>
            </w:r>
          </w:p>
        </w:tc>
        <w:tc>
          <w:tcPr>
            <w:tcW w:w="2260" w:type="dxa"/>
            <w:tcBorders>
              <w:top w:val="nil"/>
              <w:left w:val="nil"/>
              <w:bottom w:val="nil"/>
              <w:right w:val="nil"/>
            </w:tcBorders>
            <w:shd w:val="clear" w:color="auto" w:fill="auto"/>
            <w:noWrap/>
            <w:vAlign w:val="bottom"/>
            <w:hideMark/>
          </w:tcPr>
          <w:p w14:paraId="4BC99FB0"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submit   </w:t>
            </w:r>
          </w:p>
        </w:tc>
      </w:tr>
      <w:tr w:rsidR="00741484" w:rsidRPr="00741484" w14:paraId="144E71EF" w14:textId="77777777" w:rsidTr="00741484">
        <w:trPr>
          <w:trHeight w:val="300"/>
        </w:trPr>
        <w:tc>
          <w:tcPr>
            <w:tcW w:w="2220" w:type="dxa"/>
            <w:tcBorders>
              <w:top w:val="nil"/>
              <w:left w:val="nil"/>
              <w:bottom w:val="nil"/>
              <w:right w:val="nil"/>
            </w:tcBorders>
            <w:shd w:val="clear" w:color="auto" w:fill="auto"/>
            <w:noWrap/>
            <w:vAlign w:val="bottom"/>
            <w:hideMark/>
          </w:tcPr>
          <w:p w14:paraId="4629E021"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close_ToggleWindow</w:t>
            </w:r>
          </w:p>
        </w:tc>
        <w:tc>
          <w:tcPr>
            <w:tcW w:w="1920" w:type="dxa"/>
            <w:tcBorders>
              <w:top w:val="nil"/>
              <w:left w:val="nil"/>
              <w:bottom w:val="nil"/>
              <w:right w:val="nil"/>
            </w:tcBorders>
            <w:shd w:val="clear" w:color="auto" w:fill="auto"/>
            <w:noWrap/>
            <w:vAlign w:val="bottom"/>
            <w:hideMark/>
          </w:tcPr>
          <w:p w14:paraId="4F883BC9"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hasImage   </w:t>
            </w:r>
          </w:p>
        </w:tc>
        <w:tc>
          <w:tcPr>
            <w:tcW w:w="1880" w:type="dxa"/>
            <w:tcBorders>
              <w:top w:val="nil"/>
              <w:left w:val="nil"/>
              <w:bottom w:val="nil"/>
              <w:right w:val="nil"/>
            </w:tcBorders>
            <w:shd w:val="clear" w:color="auto" w:fill="auto"/>
            <w:noWrap/>
            <w:vAlign w:val="bottom"/>
            <w:hideMark/>
          </w:tcPr>
          <w:p w14:paraId="386A7A24"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pinch   </w:t>
            </w:r>
          </w:p>
        </w:tc>
        <w:tc>
          <w:tcPr>
            <w:tcW w:w="2260" w:type="dxa"/>
            <w:tcBorders>
              <w:top w:val="nil"/>
              <w:left w:val="nil"/>
              <w:bottom w:val="nil"/>
              <w:right w:val="nil"/>
            </w:tcBorders>
            <w:shd w:val="clear" w:color="auto" w:fill="auto"/>
            <w:noWrap/>
            <w:vAlign w:val="bottom"/>
            <w:hideMark/>
          </w:tcPr>
          <w:p w14:paraId="67DC9509"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swipe   </w:t>
            </w:r>
          </w:p>
        </w:tc>
      </w:tr>
      <w:tr w:rsidR="00741484" w:rsidRPr="00741484" w14:paraId="05A867B2" w14:textId="77777777" w:rsidTr="00741484">
        <w:trPr>
          <w:trHeight w:val="300"/>
        </w:trPr>
        <w:tc>
          <w:tcPr>
            <w:tcW w:w="2220" w:type="dxa"/>
            <w:tcBorders>
              <w:top w:val="nil"/>
              <w:left w:val="nil"/>
              <w:bottom w:val="nil"/>
              <w:right w:val="nil"/>
            </w:tcBorders>
            <w:shd w:val="clear" w:color="auto" w:fill="auto"/>
            <w:noWrap/>
            <w:vAlign w:val="bottom"/>
            <w:hideMark/>
          </w:tcPr>
          <w:p w14:paraId="20759460"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closeBrowser   </w:t>
            </w:r>
          </w:p>
        </w:tc>
        <w:tc>
          <w:tcPr>
            <w:tcW w:w="1920" w:type="dxa"/>
            <w:tcBorders>
              <w:top w:val="nil"/>
              <w:left w:val="nil"/>
              <w:bottom w:val="nil"/>
              <w:right w:val="nil"/>
            </w:tcBorders>
            <w:shd w:val="clear" w:color="auto" w:fill="auto"/>
            <w:noWrap/>
            <w:vAlign w:val="bottom"/>
            <w:hideMark/>
          </w:tcPr>
          <w:p w14:paraId="59C9E357"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hasValue   </w:t>
            </w:r>
          </w:p>
        </w:tc>
        <w:tc>
          <w:tcPr>
            <w:tcW w:w="1880" w:type="dxa"/>
            <w:tcBorders>
              <w:top w:val="nil"/>
              <w:left w:val="nil"/>
              <w:bottom w:val="nil"/>
              <w:right w:val="nil"/>
            </w:tcBorders>
            <w:shd w:val="clear" w:color="auto" w:fill="auto"/>
            <w:noWrap/>
            <w:vAlign w:val="bottom"/>
            <w:hideMark/>
          </w:tcPr>
          <w:p w14:paraId="312370D9"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reSize   </w:t>
            </w:r>
          </w:p>
        </w:tc>
        <w:tc>
          <w:tcPr>
            <w:tcW w:w="2260" w:type="dxa"/>
            <w:tcBorders>
              <w:top w:val="nil"/>
              <w:left w:val="nil"/>
              <w:bottom w:val="nil"/>
              <w:right w:val="nil"/>
            </w:tcBorders>
            <w:shd w:val="clear" w:color="auto" w:fill="auto"/>
            <w:noWrap/>
            <w:vAlign w:val="bottom"/>
            <w:hideMark/>
          </w:tcPr>
          <w:p w14:paraId="37AD126B"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tap   </w:t>
            </w:r>
          </w:p>
        </w:tc>
      </w:tr>
      <w:tr w:rsidR="00741484" w:rsidRPr="00741484" w14:paraId="71119EA2" w14:textId="77777777" w:rsidTr="00741484">
        <w:trPr>
          <w:trHeight w:val="300"/>
        </w:trPr>
        <w:tc>
          <w:tcPr>
            <w:tcW w:w="2220" w:type="dxa"/>
            <w:tcBorders>
              <w:top w:val="nil"/>
              <w:left w:val="nil"/>
              <w:bottom w:val="nil"/>
              <w:right w:val="nil"/>
            </w:tcBorders>
            <w:shd w:val="clear" w:color="auto" w:fill="auto"/>
            <w:noWrap/>
            <w:vAlign w:val="bottom"/>
            <w:hideMark/>
          </w:tcPr>
          <w:p w14:paraId="289EBC7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contains   </w:t>
            </w:r>
          </w:p>
        </w:tc>
        <w:tc>
          <w:tcPr>
            <w:tcW w:w="1920" w:type="dxa"/>
            <w:tcBorders>
              <w:top w:val="nil"/>
              <w:left w:val="nil"/>
              <w:bottom w:val="nil"/>
              <w:right w:val="nil"/>
            </w:tcBorders>
            <w:shd w:val="clear" w:color="auto" w:fill="auto"/>
            <w:noWrap/>
            <w:vAlign w:val="bottom"/>
            <w:hideMark/>
          </w:tcPr>
          <w:p w14:paraId="6CB08F18"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hover   </w:t>
            </w:r>
          </w:p>
        </w:tc>
        <w:tc>
          <w:tcPr>
            <w:tcW w:w="1880" w:type="dxa"/>
            <w:tcBorders>
              <w:top w:val="nil"/>
              <w:left w:val="nil"/>
              <w:bottom w:val="nil"/>
              <w:right w:val="nil"/>
            </w:tcBorders>
            <w:shd w:val="clear" w:color="auto" w:fill="auto"/>
            <w:noWrap/>
            <w:vAlign w:val="bottom"/>
            <w:hideMark/>
          </w:tcPr>
          <w:p w14:paraId="4C6E8D92"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scrollBottom   </w:t>
            </w:r>
          </w:p>
        </w:tc>
        <w:tc>
          <w:tcPr>
            <w:tcW w:w="2260" w:type="dxa"/>
            <w:tcBorders>
              <w:top w:val="nil"/>
              <w:left w:val="nil"/>
              <w:bottom w:val="nil"/>
              <w:right w:val="nil"/>
            </w:tcBorders>
            <w:shd w:val="clear" w:color="auto" w:fill="auto"/>
            <w:noWrap/>
            <w:vAlign w:val="bottom"/>
            <w:hideMark/>
          </w:tcPr>
          <w:p w14:paraId="4839EBA3"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toggleWindow   </w:t>
            </w:r>
          </w:p>
        </w:tc>
      </w:tr>
      <w:tr w:rsidR="00741484" w:rsidRPr="00741484" w14:paraId="6FE9686E" w14:textId="77777777" w:rsidTr="00741484">
        <w:trPr>
          <w:trHeight w:val="300"/>
        </w:trPr>
        <w:tc>
          <w:tcPr>
            <w:tcW w:w="2220" w:type="dxa"/>
            <w:tcBorders>
              <w:top w:val="nil"/>
              <w:left w:val="nil"/>
              <w:bottom w:val="nil"/>
              <w:right w:val="nil"/>
            </w:tcBorders>
            <w:shd w:val="clear" w:color="auto" w:fill="auto"/>
            <w:noWrap/>
            <w:vAlign w:val="bottom"/>
            <w:hideMark/>
          </w:tcPr>
          <w:p w14:paraId="4BFFA590"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doubleClick   </w:t>
            </w:r>
          </w:p>
        </w:tc>
        <w:tc>
          <w:tcPr>
            <w:tcW w:w="1920" w:type="dxa"/>
            <w:tcBorders>
              <w:top w:val="nil"/>
              <w:left w:val="nil"/>
              <w:bottom w:val="nil"/>
              <w:right w:val="nil"/>
            </w:tcBorders>
            <w:shd w:val="clear" w:color="auto" w:fill="auto"/>
            <w:noWrap/>
            <w:vAlign w:val="bottom"/>
            <w:hideMark/>
          </w:tcPr>
          <w:p w14:paraId="297F50C4"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IsChecked   </w:t>
            </w:r>
          </w:p>
        </w:tc>
        <w:tc>
          <w:tcPr>
            <w:tcW w:w="1880" w:type="dxa"/>
            <w:tcBorders>
              <w:top w:val="nil"/>
              <w:left w:val="nil"/>
              <w:bottom w:val="nil"/>
              <w:right w:val="nil"/>
            </w:tcBorders>
            <w:shd w:val="clear" w:color="auto" w:fill="auto"/>
            <w:noWrap/>
            <w:vAlign w:val="bottom"/>
            <w:hideMark/>
          </w:tcPr>
          <w:p w14:paraId="144A45AC"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scrollDown   </w:t>
            </w:r>
          </w:p>
        </w:tc>
        <w:tc>
          <w:tcPr>
            <w:tcW w:w="2260" w:type="dxa"/>
            <w:tcBorders>
              <w:top w:val="nil"/>
              <w:left w:val="nil"/>
              <w:bottom w:val="nil"/>
              <w:right w:val="nil"/>
            </w:tcBorders>
            <w:shd w:val="clear" w:color="auto" w:fill="auto"/>
            <w:noWrap/>
            <w:vAlign w:val="bottom"/>
            <w:hideMark/>
          </w:tcPr>
          <w:p w14:paraId="005FA27E"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uncheck   </w:t>
            </w:r>
          </w:p>
        </w:tc>
      </w:tr>
      <w:tr w:rsidR="00741484" w:rsidRPr="00741484" w14:paraId="03D9A1FB" w14:textId="77777777" w:rsidTr="00741484">
        <w:trPr>
          <w:trHeight w:val="300"/>
        </w:trPr>
        <w:tc>
          <w:tcPr>
            <w:tcW w:w="2220" w:type="dxa"/>
            <w:tcBorders>
              <w:top w:val="nil"/>
              <w:left w:val="nil"/>
              <w:bottom w:val="nil"/>
              <w:right w:val="nil"/>
            </w:tcBorders>
            <w:shd w:val="clear" w:color="auto" w:fill="auto"/>
            <w:noWrap/>
            <w:vAlign w:val="bottom"/>
            <w:hideMark/>
          </w:tcPr>
          <w:p w14:paraId="685827B1"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dragAndDrop   </w:t>
            </w:r>
          </w:p>
        </w:tc>
        <w:tc>
          <w:tcPr>
            <w:tcW w:w="1920" w:type="dxa"/>
            <w:tcBorders>
              <w:top w:val="nil"/>
              <w:left w:val="nil"/>
              <w:bottom w:val="nil"/>
              <w:right w:val="nil"/>
            </w:tcBorders>
            <w:shd w:val="clear" w:color="auto" w:fill="auto"/>
            <w:noWrap/>
            <w:vAlign w:val="bottom"/>
            <w:hideMark/>
          </w:tcPr>
          <w:p w14:paraId="18F7908A"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isDisplayed   </w:t>
            </w:r>
          </w:p>
        </w:tc>
        <w:tc>
          <w:tcPr>
            <w:tcW w:w="1880" w:type="dxa"/>
            <w:tcBorders>
              <w:top w:val="nil"/>
              <w:left w:val="nil"/>
              <w:bottom w:val="nil"/>
              <w:right w:val="nil"/>
            </w:tcBorders>
            <w:shd w:val="clear" w:color="auto" w:fill="auto"/>
            <w:noWrap/>
            <w:vAlign w:val="bottom"/>
            <w:hideMark/>
          </w:tcPr>
          <w:p w14:paraId="6C70AC70"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scrollLeft   </w:t>
            </w:r>
          </w:p>
        </w:tc>
        <w:tc>
          <w:tcPr>
            <w:tcW w:w="2260" w:type="dxa"/>
            <w:tcBorders>
              <w:top w:val="nil"/>
              <w:left w:val="nil"/>
              <w:bottom w:val="nil"/>
              <w:right w:val="nil"/>
            </w:tcBorders>
            <w:shd w:val="clear" w:color="auto" w:fill="auto"/>
            <w:noWrap/>
            <w:vAlign w:val="bottom"/>
            <w:hideMark/>
          </w:tcPr>
          <w:p w14:paraId="3994284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url   </w:t>
            </w:r>
          </w:p>
        </w:tc>
      </w:tr>
      <w:tr w:rsidR="00741484" w:rsidRPr="00741484" w14:paraId="5D2A8A6A" w14:textId="77777777" w:rsidTr="00741484">
        <w:trPr>
          <w:trHeight w:val="300"/>
        </w:trPr>
        <w:tc>
          <w:tcPr>
            <w:tcW w:w="2220" w:type="dxa"/>
            <w:tcBorders>
              <w:top w:val="nil"/>
              <w:left w:val="nil"/>
              <w:bottom w:val="nil"/>
              <w:right w:val="nil"/>
            </w:tcBorders>
            <w:shd w:val="clear" w:color="auto" w:fill="auto"/>
            <w:noWrap/>
            <w:vAlign w:val="bottom"/>
            <w:hideMark/>
          </w:tcPr>
          <w:p w14:paraId="4F27D587"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enterValue   </w:t>
            </w:r>
          </w:p>
        </w:tc>
        <w:tc>
          <w:tcPr>
            <w:tcW w:w="1920" w:type="dxa"/>
            <w:tcBorders>
              <w:top w:val="nil"/>
              <w:left w:val="nil"/>
              <w:bottom w:val="nil"/>
              <w:right w:val="nil"/>
            </w:tcBorders>
            <w:shd w:val="clear" w:color="auto" w:fill="auto"/>
            <w:noWrap/>
            <w:vAlign w:val="bottom"/>
            <w:hideMark/>
          </w:tcPr>
          <w:p w14:paraId="4637707D"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isElementVisible   </w:t>
            </w:r>
          </w:p>
        </w:tc>
        <w:tc>
          <w:tcPr>
            <w:tcW w:w="1880" w:type="dxa"/>
            <w:tcBorders>
              <w:top w:val="nil"/>
              <w:left w:val="nil"/>
              <w:bottom w:val="nil"/>
              <w:right w:val="nil"/>
            </w:tcBorders>
            <w:shd w:val="clear" w:color="auto" w:fill="auto"/>
            <w:noWrap/>
            <w:vAlign w:val="bottom"/>
            <w:hideMark/>
          </w:tcPr>
          <w:p w14:paraId="57E33A15"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scrollRight   </w:t>
            </w:r>
          </w:p>
        </w:tc>
        <w:tc>
          <w:tcPr>
            <w:tcW w:w="2260" w:type="dxa"/>
            <w:tcBorders>
              <w:top w:val="nil"/>
              <w:left w:val="nil"/>
              <w:bottom w:val="nil"/>
              <w:right w:val="nil"/>
            </w:tcBorders>
            <w:shd w:val="clear" w:color="auto" w:fill="auto"/>
            <w:noWrap/>
            <w:vAlign w:val="bottom"/>
            <w:hideMark/>
          </w:tcPr>
          <w:p w14:paraId="43382D31"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zoomIn   </w:t>
            </w:r>
          </w:p>
        </w:tc>
      </w:tr>
      <w:tr w:rsidR="00741484" w:rsidRPr="00741484" w14:paraId="61D3F61D" w14:textId="77777777" w:rsidTr="00741484">
        <w:trPr>
          <w:trHeight w:val="300"/>
        </w:trPr>
        <w:tc>
          <w:tcPr>
            <w:tcW w:w="2220" w:type="dxa"/>
            <w:tcBorders>
              <w:top w:val="nil"/>
              <w:left w:val="nil"/>
              <w:bottom w:val="nil"/>
              <w:right w:val="nil"/>
            </w:tcBorders>
            <w:shd w:val="clear" w:color="auto" w:fill="auto"/>
            <w:noWrap/>
            <w:vAlign w:val="bottom"/>
            <w:hideMark/>
          </w:tcPr>
          <w:p w14:paraId="440CE7A3"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executeJava    </w:t>
            </w:r>
          </w:p>
        </w:tc>
        <w:tc>
          <w:tcPr>
            <w:tcW w:w="1920" w:type="dxa"/>
            <w:tcBorders>
              <w:top w:val="nil"/>
              <w:left w:val="nil"/>
              <w:bottom w:val="nil"/>
              <w:right w:val="nil"/>
            </w:tcBorders>
            <w:shd w:val="clear" w:color="auto" w:fill="auto"/>
            <w:noWrap/>
            <w:vAlign w:val="bottom"/>
            <w:hideMark/>
          </w:tcPr>
          <w:p w14:paraId="3E1F3DF8"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isEnabled   </w:t>
            </w:r>
          </w:p>
        </w:tc>
        <w:tc>
          <w:tcPr>
            <w:tcW w:w="1880" w:type="dxa"/>
            <w:tcBorders>
              <w:top w:val="nil"/>
              <w:left w:val="nil"/>
              <w:bottom w:val="nil"/>
              <w:right w:val="nil"/>
            </w:tcBorders>
            <w:shd w:val="clear" w:color="auto" w:fill="auto"/>
            <w:noWrap/>
            <w:vAlign w:val="bottom"/>
            <w:hideMark/>
          </w:tcPr>
          <w:p w14:paraId="4F992032"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scrollToElement   </w:t>
            </w:r>
          </w:p>
        </w:tc>
        <w:tc>
          <w:tcPr>
            <w:tcW w:w="2260" w:type="dxa"/>
            <w:tcBorders>
              <w:top w:val="nil"/>
              <w:left w:val="nil"/>
              <w:bottom w:val="nil"/>
              <w:right w:val="nil"/>
            </w:tcBorders>
            <w:shd w:val="clear" w:color="auto" w:fill="auto"/>
            <w:noWrap/>
            <w:vAlign w:val="bottom"/>
            <w:hideMark/>
          </w:tcPr>
          <w:p w14:paraId="4074F47B"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zoomOut   </w:t>
            </w:r>
          </w:p>
        </w:tc>
      </w:tr>
      <w:tr w:rsidR="00741484" w:rsidRPr="00741484" w14:paraId="0C75C916" w14:textId="77777777" w:rsidTr="00741484">
        <w:trPr>
          <w:trHeight w:val="300"/>
        </w:trPr>
        <w:tc>
          <w:tcPr>
            <w:tcW w:w="2220" w:type="dxa"/>
            <w:tcBorders>
              <w:top w:val="nil"/>
              <w:left w:val="nil"/>
              <w:bottom w:val="nil"/>
              <w:right w:val="nil"/>
            </w:tcBorders>
            <w:shd w:val="clear" w:color="auto" w:fill="auto"/>
            <w:noWrap/>
            <w:vAlign w:val="bottom"/>
            <w:hideMark/>
          </w:tcPr>
          <w:p w14:paraId="1B9591CD"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getAttribute   </w:t>
            </w:r>
          </w:p>
        </w:tc>
        <w:tc>
          <w:tcPr>
            <w:tcW w:w="1920" w:type="dxa"/>
            <w:tcBorders>
              <w:top w:val="nil"/>
              <w:left w:val="nil"/>
              <w:bottom w:val="nil"/>
              <w:right w:val="nil"/>
            </w:tcBorders>
            <w:shd w:val="clear" w:color="auto" w:fill="auto"/>
            <w:noWrap/>
            <w:vAlign w:val="bottom"/>
            <w:hideMark/>
          </w:tcPr>
          <w:p w14:paraId="54072217"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isGreaterThan   </w:t>
            </w:r>
          </w:p>
        </w:tc>
        <w:tc>
          <w:tcPr>
            <w:tcW w:w="1880" w:type="dxa"/>
            <w:tcBorders>
              <w:top w:val="nil"/>
              <w:left w:val="nil"/>
              <w:bottom w:val="nil"/>
              <w:right w:val="nil"/>
            </w:tcBorders>
            <w:shd w:val="clear" w:color="auto" w:fill="auto"/>
            <w:noWrap/>
            <w:vAlign w:val="bottom"/>
            <w:hideMark/>
          </w:tcPr>
          <w:p w14:paraId="30B3A42C"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scrollTop   </w:t>
            </w:r>
          </w:p>
        </w:tc>
        <w:tc>
          <w:tcPr>
            <w:tcW w:w="2260" w:type="dxa"/>
            <w:tcBorders>
              <w:top w:val="nil"/>
              <w:left w:val="nil"/>
              <w:bottom w:val="nil"/>
              <w:right w:val="nil"/>
            </w:tcBorders>
            <w:shd w:val="clear" w:color="auto" w:fill="auto"/>
            <w:noWrap/>
            <w:vAlign w:val="bottom"/>
            <w:hideMark/>
          </w:tcPr>
          <w:p w14:paraId="76AE0153"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zoomTo100</w:t>
            </w:r>
          </w:p>
        </w:tc>
      </w:tr>
      <w:tr w:rsidR="00741484" w:rsidRPr="00741484" w14:paraId="0690AF53" w14:textId="77777777" w:rsidTr="00741484">
        <w:trPr>
          <w:trHeight w:val="300"/>
        </w:trPr>
        <w:tc>
          <w:tcPr>
            <w:tcW w:w="2220" w:type="dxa"/>
            <w:tcBorders>
              <w:top w:val="nil"/>
              <w:left w:val="nil"/>
              <w:bottom w:val="nil"/>
              <w:right w:val="nil"/>
            </w:tcBorders>
            <w:shd w:val="clear" w:color="auto" w:fill="auto"/>
            <w:noWrap/>
            <w:vAlign w:val="bottom"/>
            <w:hideMark/>
          </w:tcPr>
          <w:p w14:paraId="1DB01541"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getBackToURL   </w:t>
            </w:r>
          </w:p>
        </w:tc>
        <w:tc>
          <w:tcPr>
            <w:tcW w:w="1920" w:type="dxa"/>
            <w:tcBorders>
              <w:top w:val="nil"/>
              <w:left w:val="nil"/>
              <w:bottom w:val="nil"/>
              <w:right w:val="nil"/>
            </w:tcBorders>
            <w:shd w:val="clear" w:color="auto" w:fill="auto"/>
            <w:noWrap/>
            <w:vAlign w:val="bottom"/>
            <w:hideMark/>
          </w:tcPr>
          <w:p w14:paraId="072C244D" w14:textId="77777777" w:rsidR="00741484" w:rsidRPr="00741484" w:rsidRDefault="00741484" w:rsidP="00741484">
            <w:pPr>
              <w:rPr>
                <w:rFonts w:ascii="Calibri" w:eastAsia="Times New Roman" w:hAnsi="Calibri" w:cs="Times New Roman"/>
                <w:color w:val="000000"/>
              </w:rPr>
            </w:pPr>
            <w:r w:rsidRPr="00741484">
              <w:rPr>
                <w:rFonts w:ascii="Calibri" w:eastAsia="Times New Roman" w:hAnsi="Calibri" w:cs="Times New Roman"/>
                <w:color w:val="000000"/>
              </w:rPr>
              <w:t xml:space="preserve">isLessThan   </w:t>
            </w:r>
          </w:p>
        </w:tc>
        <w:tc>
          <w:tcPr>
            <w:tcW w:w="1880" w:type="dxa"/>
            <w:tcBorders>
              <w:top w:val="nil"/>
              <w:left w:val="nil"/>
              <w:bottom w:val="nil"/>
              <w:right w:val="nil"/>
            </w:tcBorders>
            <w:shd w:val="clear" w:color="auto" w:fill="auto"/>
            <w:noWrap/>
            <w:vAlign w:val="bottom"/>
            <w:hideMark/>
          </w:tcPr>
          <w:p w14:paraId="43794E9A" w14:textId="77777777" w:rsidR="00741484" w:rsidRPr="00741484" w:rsidRDefault="00741484" w:rsidP="00741484">
            <w:pPr>
              <w:rPr>
                <w:rFonts w:ascii="Calibri" w:eastAsia="Times New Roman" w:hAnsi="Calibri" w:cs="Times New Roman"/>
                <w:color w:val="000000"/>
              </w:rPr>
            </w:pPr>
          </w:p>
        </w:tc>
        <w:tc>
          <w:tcPr>
            <w:tcW w:w="2260" w:type="dxa"/>
            <w:tcBorders>
              <w:top w:val="nil"/>
              <w:left w:val="nil"/>
              <w:bottom w:val="nil"/>
              <w:right w:val="nil"/>
            </w:tcBorders>
            <w:shd w:val="clear" w:color="auto" w:fill="auto"/>
            <w:noWrap/>
            <w:vAlign w:val="bottom"/>
            <w:hideMark/>
          </w:tcPr>
          <w:p w14:paraId="1FC93F5E" w14:textId="77777777" w:rsidR="00741484" w:rsidRPr="00741484" w:rsidRDefault="00741484" w:rsidP="00741484">
            <w:pPr>
              <w:rPr>
                <w:rFonts w:ascii="Calibri" w:eastAsia="Times New Roman" w:hAnsi="Calibri" w:cs="Times New Roman"/>
                <w:color w:val="000000"/>
              </w:rPr>
            </w:pPr>
          </w:p>
        </w:tc>
      </w:tr>
    </w:tbl>
    <w:p w14:paraId="3F5FC4D1" w14:textId="77777777" w:rsidR="00741484" w:rsidRDefault="00741484" w:rsidP="001168DB">
      <w:pPr>
        <w:rPr>
          <w:rFonts w:asciiTheme="majorHAnsi" w:hAnsiTheme="majorHAnsi"/>
        </w:rPr>
      </w:pPr>
    </w:p>
    <w:p w14:paraId="0AFAE80C" w14:textId="77777777" w:rsidR="00835DFA" w:rsidRPr="001168DB" w:rsidRDefault="00835DFA" w:rsidP="001168DB">
      <w:pPr>
        <w:rPr>
          <w:rFonts w:asciiTheme="majorHAnsi" w:hAnsiTheme="majorHAnsi"/>
        </w:rPr>
      </w:pPr>
    </w:p>
    <w:p w14:paraId="4D980205" w14:textId="314DE514"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TestData</w:t>
      </w:r>
    </w:p>
    <w:p w14:paraId="56A4D58C" w14:textId="77777777" w:rsidR="00835DFA" w:rsidRDefault="00835DFA" w:rsidP="00835DFA">
      <w:pPr>
        <w:rPr>
          <w:rFonts w:asciiTheme="majorHAnsi" w:hAnsiTheme="majorHAnsi"/>
        </w:rPr>
      </w:pPr>
    </w:p>
    <w:p w14:paraId="5A4BC869" w14:textId="7B08B8CC" w:rsidR="00835DFA" w:rsidRDefault="00835DFA" w:rsidP="00C010C1">
      <w:pPr>
        <w:ind w:left="567"/>
        <w:rPr>
          <w:rFonts w:asciiTheme="majorHAnsi" w:hAnsiTheme="majorHAnsi"/>
        </w:rPr>
      </w:pPr>
      <w:r>
        <w:rPr>
          <w:rFonts w:asciiTheme="majorHAnsi" w:hAnsiTheme="majorHAnsi"/>
        </w:rPr>
        <w:t>This column lists the dataset name, from which the data is to be used for the test case</w:t>
      </w:r>
      <w:r w:rsidR="00741484">
        <w:rPr>
          <w:rFonts w:asciiTheme="majorHAnsi" w:hAnsiTheme="majorHAnsi"/>
        </w:rPr>
        <w:t>. The name for the columns in the dataset should be exactly the same as the ‘ElementName’ of the element for which the data is to be populated</w:t>
      </w:r>
    </w:p>
    <w:p w14:paraId="18A65AA8" w14:textId="77777777" w:rsidR="00741484" w:rsidRPr="00835DFA" w:rsidRDefault="00741484" w:rsidP="00835DFA">
      <w:pPr>
        <w:rPr>
          <w:rFonts w:asciiTheme="majorHAnsi" w:hAnsiTheme="majorHAnsi"/>
        </w:rPr>
      </w:pPr>
    </w:p>
    <w:p w14:paraId="510A9ED2" w14:textId="525F1C0C"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PostAction</w:t>
      </w:r>
    </w:p>
    <w:p w14:paraId="307EDED7" w14:textId="77777777" w:rsidR="00741484" w:rsidRPr="00741484" w:rsidRDefault="00741484" w:rsidP="00741484">
      <w:pPr>
        <w:rPr>
          <w:rFonts w:asciiTheme="majorHAnsi" w:hAnsiTheme="majorHAnsi"/>
        </w:rPr>
      </w:pPr>
    </w:p>
    <w:p w14:paraId="40F08BEA" w14:textId="6D09410A" w:rsidR="00741484" w:rsidRDefault="00741484" w:rsidP="00C010C1">
      <w:pPr>
        <w:ind w:left="567"/>
        <w:rPr>
          <w:rFonts w:asciiTheme="majorHAnsi" w:hAnsiTheme="majorHAnsi"/>
        </w:rPr>
      </w:pPr>
      <w:r>
        <w:rPr>
          <w:rFonts w:asciiTheme="majorHAnsi" w:hAnsiTheme="majorHAnsi"/>
        </w:rPr>
        <w:t>Lists the test cases that are to be executed after the main test case is executed.</w:t>
      </w:r>
    </w:p>
    <w:p w14:paraId="4ABA6D8B" w14:textId="77777777" w:rsidR="00741484" w:rsidRPr="00741484" w:rsidRDefault="00741484" w:rsidP="00741484">
      <w:pPr>
        <w:rPr>
          <w:rFonts w:asciiTheme="majorHAnsi" w:hAnsiTheme="majorHAnsi"/>
        </w:rPr>
      </w:pPr>
    </w:p>
    <w:p w14:paraId="24CF7DF9" w14:textId="6F506840"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TestGroup</w:t>
      </w:r>
    </w:p>
    <w:p w14:paraId="1DD46148" w14:textId="77777777" w:rsidR="00741484" w:rsidRDefault="00741484" w:rsidP="00741484">
      <w:pPr>
        <w:rPr>
          <w:rFonts w:asciiTheme="majorHAnsi" w:hAnsiTheme="majorHAnsi"/>
        </w:rPr>
      </w:pPr>
    </w:p>
    <w:p w14:paraId="61BB8A57" w14:textId="691A37E9" w:rsidR="00741484" w:rsidRDefault="00741484" w:rsidP="00C010C1">
      <w:pPr>
        <w:ind w:left="567"/>
        <w:rPr>
          <w:rFonts w:asciiTheme="majorHAnsi" w:hAnsiTheme="majorHAnsi"/>
        </w:rPr>
      </w:pPr>
      <w:r>
        <w:rPr>
          <w:rFonts w:asciiTheme="majorHAnsi" w:hAnsiTheme="majorHAnsi"/>
        </w:rPr>
        <w:t>Contains the name of the TestGroup, to which the test case belongs</w:t>
      </w:r>
    </w:p>
    <w:p w14:paraId="1E8ED8A7" w14:textId="77777777" w:rsidR="00741484" w:rsidRPr="00741484" w:rsidRDefault="00741484" w:rsidP="00741484">
      <w:pPr>
        <w:rPr>
          <w:rFonts w:asciiTheme="majorHAnsi" w:hAnsiTheme="majorHAnsi"/>
        </w:rPr>
      </w:pPr>
    </w:p>
    <w:p w14:paraId="5746F255" w14:textId="342CA843"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TestRun</w:t>
      </w:r>
    </w:p>
    <w:p w14:paraId="2DDFDD28" w14:textId="77777777" w:rsidR="00741484" w:rsidRDefault="00741484" w:rsidP="00741484">
      <w:pPr>
        <w:rPr>
          <w:rFonts w:asciiTheme="majorHAnsi" w:hAnsiTheme="majorHAnsi"/>
        </w:rPr>
      </w:pPr>
    </w:p>
    <w:p w14:paraId="7F6036CA" w14:textId="77777777" w:rsidR="00741484" w:rsidRDefault="00741484" w:rsidP="00C010C1">
      <w:pPr>
        <w:ind w:left="567"/>
        <w:rPr>
          <w:rFonts w:asciiTheme="majorHAnsi" w:hAnsiTheme="majorHAnsi"/>
        </w:rPr>
      </w:pPr>
      <w:r>
        <w:rPr>
          <w:rFonts w:asciiTheme="majorHAnsi" w:hAnsiTheme="majorHAnsi"/>
        </w:rPr>
        <w:t xml:space="preserve">This is the flag, that determines if the test case is executed or not. </w:t>
      </w:r>
    </w:p>
    <w:p w14:paraId="56962387" w14:textId="2922CDC8" w:rsidR="00741484" w:rsidRDefault="00741484" w:rsidP="00C010C1">
      <w:pPr>
        <w:ind w:left="567"/>
        <w:rPr>
          <w:rFonts w:asciiTheme="majorHAnsi" w:hAnsiTheme="majorHAnsi"/>
        </w:rPr>
      </w:pPr>
      <w:r>
        <w:rPr>
          <w:rFonts w:asciiTheme="majorHAnsi" w:hAnsiTheme="majorHAnsi"/>
        </w:rPr>
        <w:t>If the test case is executed as part of PreAction or PostAction of another test case, this flag does not affect the execution</w:t>
      </w:r>
    </w:p>
    <w:p w14:paraId="5DA2CD42" w14:textId="77777777" w:rsidR="00741484" w:rsidRPr="00741484" w:rsidRDefault="00741484" w:rsidP="00741484">
      <w:pPr>
        <w:rPr>
          <w:rFonts w:asciiTheme="majorHAnsi" w:hAnsiTheme="majorHAnsi"/>
        </w:rPr>
      </w:pPr>
    </w:p>
    <w:p w14:paraId="10C9DA3C" w14:textId="55EE9F55" w:rsidR="00A777B4" w:rsidRPr="008F3D32" w:rsidRDefault="00A777B4" w:rsidP="00A777B4">
      <w:pPr>
        <w:pStyle w:val="ListParagraph"/>
        <w:numPr>
          <w:ilvl w:val="0"/>
          <w:numId w:val="2"/>
        </w:numPr>
        <w:ind w:left="426" w:hanging="426"/>
        <w:rPr>
          <w:rFonts w:asciiTheme="majorHAnsi" w:hAnsiTheme="majorHAnsi"/>
          <w:b/>
        </w:rPr>
      </w:pPr>
      <w:r w:rsidRPr="008F3D32">
        <w:rPr>
          <w:rFonts w:asciiTheme="majorHAnsi" w:hAnsiTheme="majorHAnsi"/>
          <w:b/>
        </w:rPr>
        <w:t>EndTestActionName</w:t>
      </w:r>
    </w:p>
    <w:p w14:paraId="16611694" w14:textId="77777777" w:rsidR="00741484" w:rsidRPr="00741484" w:rsidRDefault="00741484" w:rsidP="00741484">
      <w:pPr>
        <w:rPr>
          <w:rFonts w:asciiTheme="majorHAnsi" w:hAnsiTheme="majorHAnsi"/>
        </w:rPr>
      </w:pPr>
    </w:p>
    <w:p w14:paraId="373D48CC" w14:textId="548F3E97" w:rsidR="00741484" w:rsidRDefault="00741484" w:rsidP="00C010C1">
      <w:pPr>
        <w:ind w:left="567"/>
        <w:rPr>
          <w:rFonts w:asciiTheme="majorHAnsi" w:hAnsiTheme="majorHAnsi"/>
        </w:rPr>
      </w:pPr>
      <w:r>
        <w:rPr>
          <w:rFonts w:asciiTheme="majorHAnsi" w:hAnsiTheme="majorHAnsi"/>
        </w:rPr>
        <w:t>This column signifies the end of the test case, and lists the name of the same in the bottom cell</w:t>
      </w:r>
    </w:p>
    <w:p w14:paraId="68767FEE" w14:textId="77777777" w:rsidR="00C010C1" w:rsidRDefault="00C010C1" w:rsidP="00C010C1">
      <w:pPr>
        <w:ind w:left="567"/>
        <w:rPr>
          <w:rFonts w:asciiTheme="majorHAnsi" w:hAnsiTheme="majorHAnsi"/>
        </w:rPr>
      </w:pPr>
    </w:p>
    <w:p w14:paraId="2516AB0C" w14:textId="77777777" w:rsidR="00C010C1" w:rsidRDefault="00C010C1" w:rsidP="00C010C1">
      <w:pPr>
        <w:ind w:left="567"/>
        <w:rPr>
          <w:rFonts w:asciiTheme="majorHAnsi" w:hAnsiTheme="majorHAnsi"/>
        </w:rPr>
      </w:pPr>
    </w:p>
    <w:p w14:paraId="71ACC02D" w14:textId="77777777" w:rsidR="00C010C1" w:rsidRPr="00741484" w:rsidRDefault="00C010C1" w:rsidP="00C010C1">
      <w:pPr>
        <w:rPr>
          <w:rFonts w:asciiTheme="majorHAnsi" w:hAnsiTheme="majorHAnsi"/>
        </w:rPr>
      </w:pPr>
    </w:p>
    <w:p w14:paraId="0F9085BD" w14:textId="51E16084" w:rsidR="00457080" w:rsidRPr="008F3D32" w:rsidRDefault="00C010C1" w:rsidP="001422B1">
      <w:pPr>
        <w:rPr>
          <w:rFonts w:asciiTheme="majorHAnsi" w:hAnsiTheme="majorHAnsi"/>
          <w:b/>
          <w:sz w:val="28"/>
          <w:szCs w:val="28"/>
        </w:rPr>
      </w:pPr>
      <w:r w:rsidRPr="008F3D32">
        <w:rPr>
          <w:rFonts w:asciiTheme="majorHAnsi" w:hAnsiTheme="majorHAnsi"/>
          <w:b/>
          <w:sz w:val="28"/>
          <w:szCs w:val="28"/>
        </w:rPr>
        <w:t>Data</w:t>
      </w:r>
    </w:p>
    <w:p w14:paraId="4E408730" w14:textId="77777777" w:rsidR="00C010C1" w:rsidRDefault="00C010C1" w:rsidP="001422B1">
      <w:pPr>
        <w:rPr>
          <w:rFonts w:asciiTheme="majorHAnsi" w:hAnsiTheme="majorHAnsi"/>
        </w:rPr>
      </w:pPr>
    </w:p>
    <w:p w14:paraId="1C8F111C" w14:textId="37901C64" w:rsidR="00C010C1" w:rsidRDefault="00C010C1" w:rsidP="001422B1">
      <w:pPr>
        <w:rPr>
          <w:rFonts w:asciiTheme="majorHAnsi" w:hAnsiTheme="majorHAnsi"/>
        </w:rPr>
      </w:pPr>
      <w:r>
        <w:rPr>
          <w:rFonts w:asciiTheme="majorHAnsi" w:hAnsiTheme="majorHAnsi"/>
        </w:rPr>
        <w:t>The sheet for data looks like this:</w:t>
      </w:r>
    </w:p>
    <w:p w14:paraId="554AB1CC" w14:textId="77777777" w:rsidR="00A777B4" w:rsidRDefault="00A777B4" w:rsidP="00A777B4">
      <w:pPr>
        <w:ind w:firstLine="567"/>
        <w:rPr>
          <w:rFonts w:asciiTheme="majorHAnsi" w:hAnsiTheme="majorHAnsi"/>
        </w:rPr>
      </w:pPr>
    </w:p>
    <w:p w14:paraId="2D93BF18" w14:textId="052DF21C" w:rsidR="00A777B4" w:rsidRDefault="00C010C1" w:rsidP="00C010C1">
      <w:pPr>
        <w:ind w:left="-1418"/>
        <w:rPr>
          <w:rFonts w:asciiTheme="majorHAnsi" w:hAnsiTheme="majorHAnsi"/>
        </w:rPr>
      </w:pPr>
      <w:r w:rsidRPr="00C010C1">
        <w:rPr>
          <w:rFonts w:asciiTheme="majorHAnsi" w:hAnsiTheme="majorHAnsi"/>
          <w:noProof/>
          <w:lang w:val="en-US"/>
        </w:rPr>
        <w:drawing>
          <wp:inline distT="0" distB="0" distL="0" distR="0" wp14:anchorId="4EADDB1D" wp14:editId="6A671A26">
            <wp:extent cx="6420996" cy="795867"/>
            <wp:effectExtent l="0" t="0" r="5715" b="0"/>
            <wp:docPr id="2" name="Picture 2" descr="Macintosh HD:Users:macbookpro-22:Desktop:Test Data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pro-22:Desktop:Test Data Colum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994" cy="796115"/>
                    </a:xfrm>
                    <a:prstGeom prst="rect">
                      <a:avLst/>
                    </a:prstGeom>
                    <a:noFill/>
                    <a:ln>
                      <a:noFill/>
                    </a:ln>
                  </pic:spPr>
                </pic:pic>
              </a:graphicData>
            </a:graphic>
          </wp:inline>
        </w:drawing>
      </w:r>
    </w:p>
    <w:p w14:paraId="4191185D" w14:textId="77777777" w:rsidR="00457080" w:rsidRDefault="00457080" w:rsidP="001422B1">
      <w:pPr>
        <w:rPr>
          <w:rFonts w:asciiTheme="majorHAnsi" w:hAnsiTheme="majorHAnsi"/>
        </w:rPr>
      </w:pPr>
    </w:p>
    <w:p w14:paraId="4615D626" w14:textId="77777777" w:rsidR="00C010C1" w:rsidRDefault="00C010C1" w:rsidP="001422B1">
      <w:pPr>
        <w:rPr>
          <w:rFonts w:asciiTheme="majorHAnsi" w:hAnsiTheme="majorHAnsi"/>
        </w:rPr>
      </w:pPr>
    </w:p>
    <w:p w14:paraId="023F69C3" w14:textId="01BC26C4" w:rsidR="00C010C1" w:rsidRDefault="00C010C1" w:rsidP="001422B1">
      <w:pPr>
        <w:rPr>
          <w:rFonts w:asciiTheme="majorHAnsi" w:hAnsiTheme="majorHAnsi"/>
        </w:rPr>
      </w:pPr>
      <w:r>
        <w:rPr>
          <w:rFonts w:asciiTheme="majorHAnsi" w:hAnsiTheme="majorHAnsi"/>
        </w:rPr>
        <w:t xml:space="preserve">In the Data Sheet, there are datasets present, which hold the data that can be passed to the </w:t>
      </w:r>
      <w:r w:rsidR="00DA2162">
        <w:rPr>
          <w:rFonts w:asciiTheme="majorHAnsi" w:hAnsiTheme="majorHAnsi"/>
        </w:rPr>
        <w:t>test cases. The dataset name is unique, and marks the beginning and end of the dataset.</w:t>
      </w:r>
    </w:p>
    <w:p w14:paraId="2A27D3CB" w14:textId="13322EF8" w:rsidR="00DA2162" w:rsidRDefault="00DA2162" w:rsidP="001422B1">
      <w:pPr>
        <w:rPr>
          <w:rFonts w:asciiTheme="majorHAnsi" w:hAnsiTheme="majorHAnsi"/>
        </w:rPr>
      </w:pPr>
      <w:r>
        <w:rPr>
          <w:rFonts w:asciiTheme="majorHAnsi" w:hAnsiTheme="majorHAnsi"/>
        </w:rPr>
        <w:t>The same dataset can be used for multiple testcases.</w:t>
      </w:r>
    </w:p>
    <w:p w14:paraId="53A244B1" w14:textId="77777777" w:rsidR="00DA2162" w:rsidRDefault="00DA2162" w:rsidP="001422B1">
      <w:pPr>
        <w:rPr>
          <w:rFonts w:asciiTheme="majorHAnsi" w:hAnsiTheme="majorHAnsi"/>
        </w:rPr>
      </w:pPr>
    </w:p>
    <w:p w14:paraId="54F4DB21" w14:textId="50875D4D" w:rsidR="00DA2162" w:rsidRPr="008F3D32" w:rsidRDefault="00DA2162" w:rsidP="001422B1">
      <w:pPr>
        <w:rPr>
          <w:rFonts w:asciiTheme="majorHAnsi" w:hAnsiTheme="majorHAnsi"/>
          <w:b/>
          <w:sz w:val="28"/>
          <w:szCs w:val="28"/>
        </w:rPr>
      </w:pPr>
      <w:r w:rsidRPr="008F3D32">
        <w:rPr>
          <w:rFonts w:asciiTheme="majorHAnsi" w:hAnsiTheme="majorHAnsi"/>
          <w:b/>
          <w:sz w:val="28"/>
          <w:szCs w:val="28"/>
        </w:rPr>
        <w:t>Dataset</w:t>
      </w:r>
    </w:p>
    <w:p w14:paraId="1F5C2E93" w14:textId="77777777" w:rsidR="00C010C1" w:rsidRDefault="00C010C1" w:rsidP="001422B1">
      <w:pPr>
        <w:rPr>
          <w:rFonts w:asciiTheme="majorHAnsi" w:hAnsiTheme="majorHAnsi"/>
        </w:rPr>
      </w:pPr>
    </w:p>
    <w:p w14:paraId="7178F05A" w14:textId="525905FF" w:rsidR="00457080" w:rsidRDefault="00DA2162" w:rsidP="001422B1">
      <w:pPr>
        <w:rPr>
          <w:rFonts w:asciiTheme="majorHAnsi" w:hAnsiTheme="majorHAnsi"/>
        </w:rPr>
      </w:pPr>
      <w:r>
        <w:rPr>
          <w:rFonts w:asciiTheme="majorHAnsi" w:hAnsiTheme="majorHAnsi"/>
        </w:rPr>
        <w:t xml:space="preserve">In the dataset, </w:t>
      </w:r>
      <w:r w:rsidR="00C010C1">
        <w:rPr>
          <w:rFonts w:asciiTheme="majorHAnsi" w:hAnsiTheme="majorHAnsi"/>
        </w:rPr>
        <w:t>there are a few mandatory columns, which contains the information regarding the dataset</w:t>
      </w:r>
      <w:r>
        <w:rPr>
          <w:rFonts w:asciiTheme="majorHAnsi" w:hAnsiTheme="majorHAnsi"/>
        </w:rPr>
        <w:t>. The other columns, which contain the data for the testcases, can vary in the number according to the values required for test case/s using the dataset.</w:t>
      </w:r>
    </w:p>
    <w:p w14:paraId="07408C75" w14:textId="77777777" w:rsidR="00DA2162" w:rsidRDefault="00DA2162" w:rsidP="001422B1">
      <w:pPr>
        <w:rPr>
          <w:rFonts w:asciiTheme="majorHAnsi" w:hAnsiTheme="majorHAnsi"/>
        </w:rPr>
      </w:pPr>
    </w:p>
    <w:p w14:paraId="3C47E8E5" w14:textId="7CFC9AD6" w:rsidR="00DA2162" w:rsidRPr="008F3D32" w:rsidRDefault="00DA2162" w:rsidP="001422B1">
      <w:pPr>
        <w:rPr>
          <w:rFonts w:asciiTheme="majorHAnsi" w:hAnsiTheme="majorHAnsi"/>
          <w:b/>
          <w:sz w:val="28"/>
          <w:szCs w:val="28"/>
        </w:rPr>
      </w:pPr>
      <w:r w:rsidRPr="008F3D32">
        <w:rPr>
          <w:rFonts w:asciiTheme="majorHAnsi" w:hAnsiTheme="majorHAnsi"/>
          <w:b/>
          <w:sz w:val="28"/>
          <w:szCs w:val="28"/>
        </w:rPr>
        <w:t>Columns:</w:t>
      </w:r>
    </w:p>
    <w:p w14:paraId="2DBE6A31" w14:textId="77777777" w:rsidR="00DA2162" w:rsidRDefault="00DA2162" w:rsidP="001422B1">
      <w:pPr>
        <w:rPr>
          <w:rFonts w:asciiTheme="majorHAnsi" w:hAnsiTheme="majorHAnsi"/>
        </w:rPr>
      </w:pPr>
    </w:p>
    <w:p w14:paraId="01CCF710" w14:textId="3B72CF75" w:rsidR="00DA2162" w:rsidRPr="008F3D32" w:rsidRDefault="00DA2162" w:rsidP="00DA2162">
      <w:pPr>
        <w:pStyle w:val="ListParagraph"/>
        <w:numPr>
          <w:ilvl w:val="0"/>
          <w:numId w:val="3"/>
        </w:numPr>
        <w:ind w:left="426" w:hanging="426"/>
        <w:rPr>
          <w:rFonts w:asciiTheme="majorHAnsi" w:hAnsiTheme="majorHAnsi"/>
          <w:b/>
        </w:rPr>
      </w:pPr>
      <w:r w:rsidRPr="008F3D32">
        <w:rPr>
          <w:rFonts w:asciiTheme="majorHAnsi" w:hAnsiTheme="majorHAnsi"/>
          <w:b/>
        </w:rPr>
        <w:t>Beginning of the dataset</w:t>
      </w:r>
    </w:p>
    <w:p w14:paraId="52C232B3" w14:textId="77777777" w:rsidR="00DA2162" w:rsidRDefault="00DA2162" w:rsidP="00DA2162">
      <w:pPr>
        <w:rPr>
          <w:rFonts w:asciiTheme="majorHAnsi" w:hAnsiTheme="majorHAnsi"/>
        </w:rPr>
      </w:pPr>
    </w:p>
    <w:p w14:paraId="36F3F0DE" w14:textId="2206D5E6" w:rsidR="00DA2162" w:rsidRDefault="00DA2162" w:rsidP="00761E76">
      <w:pPr>
        <w:ind w:left="567"/>
        <w:rPr>
          <w:rFonts w:asciiTheme="majorHAnsi" w:hAnsiTheme="majorHAnsi"/>
        </w:rPr>
      </w:pPr>
      <w:r>
        <w:rPr>
          <w:rFonts w:asciiTheme="majorHAnsi" w:hAnsiTheme="majorHAnsi"/>
        </w:rPr>
        <w:t>This column contains the name of the dataset, in the first cell. This column does not have a heading. The dataset name serves as the heading instead</w:t>
      </w:r>
    </w:p>
    <w:p w14:paraId="45E94B9E" w14:textId="77777777" w:rsidR="00DA2162" w:rsidRPr="00DA2162" w:rsidRDefault="00DA2162" w:rsidP="00DA2162">
      <w:pPr>
        <w:rPr>
          <w:rFonts w:asciiTheme="majorHAnsi" w:hAnsiTheme="majorHAnsi"/>
        </w:rPr>
      </w:pPr>
    </w:p>
    <w:p w14:paraId="5B53DDDA" w14:textId="75841F0E" w:rsidR="00DA2162" w:rsidRPr="008F3D32" w:rsidRDefault="00DA2162" w:rsidP="00DA2162">
      <w:pPr>
        <w:pStyle w:val="ListParagraph"/>
        <w:numPr>
          <w:ilvl w:val="0"/>
          <w:numId w:val="3"/>
        </w:numPr>
        <w:ind w:left="426" w:hanging="426"/>
        <w:rPr>
          <w:rFonts w:asciiTheme="majorHAnsi" w:hAnsiTheme="majorHAnsi"/>
          <w:b/>
        </w:rPr>
      </w:pPr>
      <w:r w:rsidRPr="008F3D32">
        <w:rPr>
          <w:rFonts w:ascii="Calibri" w:hAnsi="Calibri"/>
          <w:b/>
          <w:color w:val="000000"/>
        </w:rPr>
        <w:t>Run</w:t>
      </w:r>
    </w:p>
    <w:p w14:paraId="74391F13" w14:textId="77777777" w:rsidR="00DA2162" w:rsidRDefault="00DA2162" w:rsidP="00DA2162">
      <w:pPr>
        <w:rPr>
          <w:rFonts w:asciiTheme="majorHAnsi" w:hAnsiTheme="majorHAnsi"/>
        </w:rPr>
      </w:pPr>
    </w:p>
    <w:p w14:paraId="5E2B8BE9" w14:textId="47A3638D" w:rsidR="00DA2162" w:rsidRPr="00DA2162" w:rsidRDefault="00DA2162" w:rsidP="00761E76">
      <w:pPr>
        <w:ind w:left="567"/>
        <w:rPr>
          <w:rFonts w:asciiTheme="majorHAnsi" w:hAnsiTheme="majorHAnsi"/>
        </w:rPr>
      </w:pPr>
      <w:r>
        <w:rPr>
          <w:rFonts w:asciiTheme="majorHAnsi" w:hAnsiTheme="majorHAnsi"/>
        </w:rPr>
        <w:t>This column contains the flag, that determines if the values listed in the column will be considered for testcase execution or not</w:t>
      </w:r>
    </w:p>
    <w:p w14:paraId="7B48A8CD" w14:textId="77777777" w:rsidR="00DA2162" w:rsidRPr="00DA2162" w:rsidRDefault="00DA2162" w:rsidP="00DA2162">
      <w:pPr>
        <w:rPr>
          <w:rFonts w:asciiTheme="majorHAnsi" w:hAnsiTheme="majorHAnsi"/>
        </w:rPr>
      </w:pPr>
    </w:p>
    <w:p w14:paraId="68A8468F" w14:textId="6C14CA03" w:rsidR="00DA2162" w:rsidRPr="008F3D32" w:rsidRDefault="00DA2162" w:rsidP="00DA2162">
      <w:pPr>
        <w:pStyle w:val="ListParagraph"/>
        <w:numPr>
          <w:ilvl w:val="0"/>
          <w:numId w:val="3"/>
        </w:numPr>
        <w:ind w:left="426" w:hanging="426"/>
        <w:rPr>
          <w:rFonts w:asciiTheme="majorHAnsi" w:hAnsiTheme="majorHAnsi"/>
          <w:b/>
        </w:rPr>
      </w:pPr>
      <w:r w:rsidRPr="008F3D32">
        <w:rPr>
          <w:rFonts w:ascii="Calibri" w:hAnsi="Calibri"/>
          <w:b/>
          <w:color w:val="000000"/>
        </w:rPr>
        <w:t>Label</w:t>
      </w:r>
    </w:p>
    <w:p w14:paraId="622F065E" w14:textId="77777777" w:rsidR="00DA2162" w:rsidRDefault="00DA2162" w:rsidP="00DA2162">
      <w:pPr>
        <w:rPr>
          <w:rFonts w:asciiTheme="majorHAnsi" w:hAnsiTheme="majorHAnsi"/>
        </w:rPr>
      </w:pPr>
    </w:p>
    <w:p w14:paraId="345D15BE" w14:textId="3C538AE2" w:rsidR="00DA2162" w:rsidRDefault="00DA2162" w:rsidP="00761E76">
      <w:pPr>
        <w:ind w:left="567"/>
        <w:rPr>
          <w:rFonts w:asciiTheme="majorHAnsi" w:hAnsiTheme="majorHAnsi"/>
        </w:rPr>
      </w:pPr>
      <w:r>
        <w:rPr>
          <w:rFonts w:asciiTheme="majorHAnsi" w:hAnsiTheme="majorHAnsi"/>
        </w:rPr>
        <w:t>This column contains the label for the data in the subsequent row. The values in this column are optional.</w:t>
      </w:r>
    </w:p>
    <w:p w14:paraId="6C03CDF3" w14:textId="77777777" w:rsidR="00DA2162" w:rsidRPr="00DA2162" w:rsidRDefault="00DA2162" w:rsidP="00DA2162">
      <w:pPr>
        <w:rPr>
          <w:rFonts w:asciiTheme="majorHAnsi" w:hAnsiTheme="majorHAnsi"/>
        </w:rPr>
      </w:pPr>
    </w:p>
    <w:p w14:paraId="6900D8EA" w14:textId="527B649B" w:rsidR="00DA2162" w:rsidRPr="008F3D32" w:rsidRDefault="00DA2162" w:rsidP="00DA2162">
      <w:pPr>
        <w:pStyle w:val="ListParagraph"/>
        <w:numPr>
          <w:ilvl w:val="0"/>
          <w:numId w:val="3"/>
        </w:numPr>
        <w:ind w:left="426" w:hanging="426"/>
        <w:rPr>
          <w:rFonts w:asciiTheme="majorHAnsi" w:hAnsiTheme="majorHAnsi"/>
          <w:b/>
        </w:rPr>
      </w:pPr>
      <w:r w:rsidRPr="008F3D32">
        <w:rPr>
          <w:rFonts w:asciiTheme="majorHAnsi" w:hAnsiTheme="majorHAnsi"/>
          <w:b/>
        </w:rPr>
        <w:t>Data Columns</w:t>
      </w:r>
    </w:p>
    <w:p w14:paraId="608E69BD" w14:textId="77777777" w:rsidR="00DA2162" w:rsidRDefault="00DA2162" w:rsidP="00DA2162">
      <w:pPr>
        <w:rPr>
          <w:rFonts w:asciiTheme="majorHAnsi" w:hAnsiTheme="majorHAnsi"/>
        </w:rPr>
      </w:pPr>
    </w:p>
    <w:p w14:paraId="5D416521" w14:textId="05E57F32" w:rsidR="00DA2162" w:rsidRDefault="00DA2162" w:rsidP="00761E76">
      <w:pPr>
        <w:ind w:left="567"/>
        <w:rPr>
          <w:rFonts w:asciiTheme="majorHAnsi" w:hAnsiTheme="majorHAnsi"/>
        </w:rPr>
      </w:pPr>
      <w:r>
        <w:rPr>
          <w:rFonts w:asciiTheme="majorHAnsi" w:hAnsiTheme="majorHAnsi"/>
        </w:rPr>
        <w:t xml:space="preserve">These columns, which vary in number contain the actual data that is passed to the test cases. </w:t>
      </w:r>
      <w:r w:rsidR="00650529">
        <w:rPr>
          <w:rFonts w:asciiTheme="majorHAnsi" w:hAnsiTheme="majorHAnsi"/>
        </w:rPr>
        <w:br/>
        <w:t>The names of these column headers should be exactly as the corresponding values in the ‘ElementName’ column of the test case, which is using the data for execution</w:t>
      </w:r>
    </w:p>
    <w:p w14:paraId="08321F40" w14:textId="77777777" w:rsidR="00650529" w:rsidRPr="00DA2162" w:rsidRDefault="00650529" w:rsidP="00DA2162">
      <w:pPr>
        <w:rPr>
          <w:rFonts w:asciiTheme="majorHAnsi" w:hAnsiTheme="majorHAnsi"/>
        </w:rPr>
      </w:pPr>
    </w:p>
    <w:p w14:paraId="569051E0" w14:textId="79A1E459" w:rsidR="00DA2162" w:rsidRPr="008F3D32" w:rsidRDefault="00DA2162" w:rsidP="00DA2162">
      <w:pPr>
        <w:pStyle w:val="ListParagraph"/>
        <w:numPr>
          <w:ilvl w:val="0"/>
          <w:numId w:val="3"/>
        </w:numPr>
        <w:ind w:left="426" w:hanging="426"/>
        <w:rPr>
          <w:rFonts w:asciiTheme="majorHAnsi" w:hAnsiTheme="majorHAnsi"/>
          <w:b/>
        </w:rPr>
      </w:pPr>
      <w:r w:rsidRPr="008F3D32">
        <w:rPr>
          <w:rFonts w:ascii="Calibri" w:hAnsi="Calibri"/>
          <w:b/>
          <w:color w:val="000000"/>
        </w:rPr>
        <w:t>End of the dataset</w:t>
      </w:r>
    </w:p>
    <w:p w14:paraId="504D4355" w14:textId="77777777" w:rsidR="00650529" w:rsidRDefault="00650529" w:rsidP="00650529">
      <w:pPr>
        <w:rPr>
          <w:rFonts w:asciiTheme="majorHAnsi" w:hAnsiTheme="majorHAnsi"/>
        </w:rPr>
      </w:pPr>
    </w:p>
    <w:p w14:paraId="71A02894" w14:textId="14DB66CF" w:rsidR="00650529" w:rsidRPr="00650529" w:rsidRDefault="00650529" w:rsidP="00761E76">
      <w:pPr>
        <w:ind w:left="567"/>
        <w:rPr>
          <w:rFonts w:asciiTheme="majorHAnsi" w:hAnsiTheme="majorHAnsi"/>
        </w:rPr>
      </w:pPr>
      <w:r>
        <w:rPr>
          <w:rFonts w:asciiTheme="majorHAnsi" w:hAnsiTheme="majorHAnsi"/>
        </w:rPr>
        <w:t xml:space="preserve">This Column indicates the end of the dataset. It contains the name of the dataset in the last cell, to mark the end. This column, like the first column does not have a header. </w:t>
      </w:r>
    </w:p>
    <w:p w14:paraId="09B18D86" w14:textId="77777777" w:rsidR="001422B1" w:rsidRPr="00C726B3" w:rsidRDefault="001422B1">
      <w:pPr>
        <w:rPr>
          <w:rFonts w:asciiTheme="majorHAnsi" w:hAnsiTheme="majorHAnsi"/>
        </w:rPr>
      </w:pPr>
    </w:p>
    <w:bookmarkEnd w:id="0"/>
    <w:sectPr w:rsidR="001422B1" w:rsidRPr="00C726B3" w:rsidSect="00B451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72D3"/>
    <w:multiLevelType w:val="hybridMultilevel"/>
    <w:tmpl w:val="D6C0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9518E"/>
    <w:multiLevelType w:val="hybridMultilevel"/>
    <w:tmpl w:val="5AC4AD3C"/>
    <w:lvl w:ilvl="0" w:tplc="45CC14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06FEA"/>
    <w:multiLevelType w:val="multilevel"/>
    <w:tmpl w:val="5E5C5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B76708"/>
    <w:multiLevelType w:val="hybridMultilevel"/>
    <w:tmpl w:val="41608C36"/>
    <w:lvl w:ilvl="0" w:tplc="72D4D2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18"/>
    <w:rsid w:val="000A4D22"/>
    <w:rsid w:val="000D53A2"/>
    <w:rsid w:val="001168DB"/>
    <w:rsid w:val="001422B1"/>
    <w:rsid w:val="00457080"/>
    <w:rsid w:val="00650529"/>
    <w:rsid w:val="00741484"/>
    <w:rsid w:val="00761E76"/>
    <w:rsid w:val="007D5E18"/>
    <w:rsid w:val="007F3F8D"/>
    <w:rsid w:val="00835DFA"/>
    <w:rsid w:val="008F3D32"/>
    <w:rsid w:val="00A777B4"/>
    <w:rsid w:val="00B45121"/>
    <w:rsid w:val="00C010C1"/>
    <w:rsid w:val="00C726B3"/>
    <w:rsid w:val="00C8755E"/>
    <w:rsid w:val="00DA2162"/>
    <w:rsid w:val="00E143E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E6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2B1"/>
    <w:pPr>
      <w:ind w:left="720"/>
      <w:contextualSpacing/>
    </w:pPr>
  </w:style>
  <w:style w:type="paragraph" w:styleId="BalloonText">
    <w:name w:val="Balloon Text"/>
    <w:basedOn w:val="Normal"/>
    <w:link w:val="BalloonTextChar"/>
    <w:uiPriority w:val="99"/>
    <w:semiHidden/>
    <w:unhideWhenUsed/>
    <w:rsid w:val="000D5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3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2B1"/>
    <w:pPr>
      <w:ind w:left="720"/>
      <w:contextualSpacing/>
    </w:pPr>
  </w:style>
  <w:style w:type="paragraph" w:styleId="BalloonText">
    <w:name w:val="Balloon Text"/>
    <w:basedOn w:val="Normal"/>
    <w:link w:val="BalloonTextChar"/>
    <w:uiPriority w:val="99"/>
    <w:semiHidden/>
    <w:unhideWhenUsed/>
    <w:rsid w:val="000D5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3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68618">
      <w:bodyDiv w:val="1"/>
      <w:marLeft w:val="0"/>
      <w:marRight w:val="0"/>
      <w:marTop w:val="0"/>
      <w:marBottom w:val="0"/>
      <w:divBdr>
        <w:top w:val="none" w:sz="0" w:space="0" w:color="auto"/>
        <w:left w:val="none" w:sz="0" w:space="0" w:color="auto"/>
        <w:bottom w:val="none" w:sz="0" w:space="0" w:color="auto"/>
        <w:right w:val="none" w:sz="0" w:space="0" w:color="auto"/>
      </w:divBdr>
    </w:div>
    <w:div w:id="1870222374">
      <w:bodyDiv w:val="1"/>
      <w:marLeft w:val="0"/>
      <w:marRight w:val="0"/>
      <w:marTop w:val="0"/>
      <w:marBottom w:val="0"/>
      <w:divBdr>
        <w:top w:val="none" w:sz="0" w:space="0" w:color="auto"/>
        <w:left w:val="none" w:sz="0" w:space="0" w:color="auto"/>
        <w:bottom w:val="none" w:sz="0" w:space="0" w:color="auto"/>
        <w:right w:val="none" w:sz="0" w:space="0" w:color="auto"/>
      </w:divBdr>
    </w:div>
    <w:div w:id="2144157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845</Words>
  <Characters>4822</Characters>
  <Application>Microsoft Macintosh Word</Application>
  <DocSecurity>0</DocSecurity>
  <Lines>40</Lines>
  <Paragraphs>11</Paragraphs>
  <ScaleCrop>false</ScaleCrop>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Macbookpro-22</dc:creator>
  <cp:keywords/>
  <dc:description/>
  <cp:lastModifiedBy>Macbookpro-22</cp:lastModifiedBy>
  <cp:revision>8</cp:revision>
  <dcterms:created xsi:type="dcterms:W3CDTF">2015-12-18T11:41:00Z</dcterms:created>
  <dcterms:modified xsi:type="dcterms:W3CDTF">2015-12-18T13:50:00Z</dcterms:modified>
</cp:coreProperties>
</file>