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899B2" w14:textId="5A9DB23A" w:rsidR="003B0B97" w:rsidRDefault="00A163C6" w:rsidP="00A163C6">
      <w:pPr>
        <w:pStyle w:val="Title"/>
        <w:jc w:val="center"/>
        <w:rPr>
          <w:lang w:val="ro-RO"/>
        </w:rPr>
      </w:pPr>
      <w:r>
        <w:rPr>
          <w:lang w:val="ro-RO"/>
        </w:rPr>
        <w:t>Localitatea din România în care mă simt ca acasă</w:t>
      </w:r>
    </w:p>
    <w:p w14:paraId="6ECB368E" w14:textId="04F8DD7A" w:rsidR="00C10337" w:rsidRDefault="00C10337" w:rsidP="00C10337">
      <w:pPr>
        <w:rPr>
          <w:lang w:val="ro-RO"/>
        </w:rPr>
      </w:pPr>
    </w:p>
    <w:p w14:paraId="363E726D" w14:textId="77777777" w:rsidR="00930E3B" w:rsidRDefault="00C10337" w:rsidP="00C10337">
      <w:pPr>
        <w:jc w:val="both"/>
        <w:rPr>
          <w:lang w:val="ro-RO"/>
        </w:rPr>
      </w:pPr>
      <w:r>
        <w:rPr>
          <w:lang w:val="ro-RO"/>
        </w:rPr>
        <w:tab/>
      </w:r>
    </w:p>
    <w:p w14:paraId="5A553669" w14:textId="2C82E29B" w:rsidR="00C10337" w:rsidRDefault="00C10337" w:rsidP="00930E3B">
      <w:pPr>
        <w:ind w:firstLine="720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Localitatea în care mă simt ca acasă este Bucureşti. Bucureşti este capitala României şi </w:t>
      </w:r>
      <w:r w:rsidRPr="00C10337">
        <w:rPr>
          <w:sz w:val="28"/>
          <w:szCs w:val="28"/>
          <w:lang w:val="ro-RO"/>
        </w:rPr>
        <w:t>se află în sud-estul României</w:t>
      </w:r>
      <w:r w:rsidR="00930E3B">
        <w:rPr>
          <w:sz w:val="28"/>
          <w:szCs w:val="28"/>
          <w:lang w:val="ro-RO"/>
        </w:rPr>
        <w:t xml:space="preserve">. Acesta </w:t>
      </w:r>
      <w:r w:rsidR="009B3ECB">
        <w:rPr>
          <w:sz w:val="28"/>
          <w:szCs w:val="28"/>
          <w:lang w:val="ro-RO"/>
        </w:rPr>
        <w:t>se află între Ploieşti şi Giurgiu, care se află la nor</w:t>
      </w:r>
      <w:r w:rsidR="00930E3B">
        <w:rPr>
          <w:sz w:val="28"/>
          <w:szCs w:val="28"/>
          <w:lang w:val="ro-RO"/>
        </w:rPr>
        <w:t>dul</w:t>
      </w:r>
      <w:r w:rsidR="009B3ECB">
        <w:rPr>
          <w:sz w:val="28"/>
          <w:szCs w:val="28"/>
          <w:lang w:val="ro-RO"/>
        </w:rPr>
        <w:t>, respectiv la sud</w:t>
      </w:r>
      <w:r w:rsidR="00930E3B">
        <w:rPr>
          <w:sz w:val="28"/>
          <w:szCs w:val="28"/>
          <w:lang w:val="ro-RO"/>
        </w:rPr>
        <w:t>ul acestuia</w:t>
      </w:r>
      <w:r w:rsidRPr="00C10337">
        <w:rPr>
          <w:sz w:val="28"/>
          <w:szCs w:val="28"/>
          <w:lang w:val="ro-RO"/>
        </w:rPr>
        <w:t>. Orașul se află în Câmpia Vlăsiei, care face parte din Câmpia Română. La est se află Bărăganul, în partea de vest Câmpia Găvanu-Burdea, iar la sud este delimitat de Câmpia Burnazului. Istoric, se consideră că Bucureștiul a fost construit pe șapte dealuri, asemenea celor șapte coline ale Romei. Cele șapte dealuri ale Bucureștiului sunt: Dealul Mitropoliei, Dealul Spirii, Dealul Cotrocenilor, Dealul Arsenalului, Dealul Filaretului, Dealul Văcărești și Colina Radu Vodă.</w:t>
      </w:r>
    </w:p>
    <w:p w14:paraId="343C2801" w14:textId="20F2EBAD" w:rsidR="008A09E4" w:rsidRDefault="008A09E4" w:rsidP="008A09E4">
      <w:pPr>
        <w:ind w:firstLine="720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Bucureştiul a fost prima oară atestat documentar în anul 1459, </w:t>
      </w:r>
      <w:r w:rsidRPr="00930E3B">
        <w:rPr>
          <w:sz w:val="28"/>
          <w:szCs w:val="28"/>
          <w:lang w:val="ro-RO"/>
        </w:rPr>
        <w:t>când prin hrisovul din 20 septembrie, domnitorul Vlad Țepeș scutește de dări și întărește dreptul de proprietate al unor locuitori.</w:t>
      </w:r>
      <w:r>
        <w:rPr>
          <w:sz w:val="28"/>
          <w:szCs w:val="28"/>
          <w:lang w:val="ro-RO"/>
        </w:rPr>
        <w:t xml:space="preserve"> Documentul prin care a fost atestat oraşul Bucureşti a fost descoperit în jurul anului 1900, foarte deteriorat.</w:t>
      </w:r>
    </w:p>
    <w:p w14:paraId="01298497" w14:textId="27E98A50" w:rsidR="00A66C78" w:rsidRDefault="00E106C7" w:rsidP="00A66C78">
      <w:pPr>
        <w:ind w:firstLine="720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În anul 1659, Bucureşti devine definitiv captiala Ţării Româneşti, oraşul dezvoltându-se, fiind astfel construite numeroase biserici, hanuri mari fortificate, precum şi prima arteră pavată cu bârne din lemn, aceasta fiind Podul Mogoşoaiei</w:t>
      </w:r>
      <w:r w:rsidR="00193559">
        <w:rPr>
          <w:sz w:val="28"/>
          <w:szCs w:val="28"/>
          <w:lang w:val="ro-RO"/>
        </w:rPr>
        <w:t>, rebotezată mai târziu drept Calea Victoriei, în anul 1878.</w:t>
      </w:r>
      <w:r w:rsidR="00A66C78">
        <w:rPr>
          <w:sz w:val="28"/>
          <w:szCs w:val="28"/>
          <w:lang w:val="ro-RO"/>
        </w:rPr>
        <w:t xml:space="preserve"> </w:t>
      </w:r>
    </w:p>
    <w:p w14:paraId="456BF54E" w14:textId="1D6CB2A4" w:rsidR="008A09E4" w:rsidRDefault="008A09E4" w:rsidP="00A66C78">
      <w:pPr>
        <w:ind w:firstLine="720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După primul război mondial, acesta devine una dintre cele mai frumoase capitale din întreaga Europa. Arhitectura acestuia şi atmosfera îi aduc numele de „Micul Paris”.</w:t>
      </w:r>
    </w:p>
    <w:p w14:paraId="5B60803D" w14:textId="77777777" w:rsidR="00930E3B" w:rsidRDefault="00930E3B" w:rsidP="00930E3B">
      <w:pPr>
        <w:jc w:val="center"/>
        <w:rPr>
          <w:noProof/>
          <w:sz w:val="28"/>
          <w:szCs w:val="28"/>
          <w:lang w:val="ro-RO"/>
        </w:rPr>
      </w:pPr>
    </w:p>
    <w:p w14:paraId="72263C84" w14:textId="2064F039" w:rsidR="00930E3B" w:rsidRDefault="00930E3B" w:rsidP="00930E3B">
      <w:pPr>
        <w:jc w:val="center"/>
        <w:rPr>
          <w:sz w:val="28"/>
          <w:szCs w:val="28"/>
          <w:lang w:val="ro-RO"/>
        </w:rPr>
      </w:pPr>
      <w:r>
        <w:rPr>
          <w:noProof/>
          <w:sz w:val="28"/>
          <w:szCs w:val="28"/>
          <w:lang w:val="ro-RO"/>
        </w:rPr>
        <w:lastRenderedPageBreak/>
        <w:drawing>
          <wp:inline distT="0" distB="0" distL="0" distR="0" wp14:anchorId="6A43E8BE" wp14:editId="10552D2A">
            <wp:extent cx="3790950" cy="271804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185" cy="272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242BE" w14:textId="636C40A0" w:rsidR="00930E3B" w:rsidRDefault="00930E3B" w:rsidP="00930E3B">
      <w:pPr>
        <w:jc w:val="center"/>
        <w:rPr>
          <w:sz w:val="28"/>
          <w:szCs w:val="28"/>
          <w:lang w:val="ro-RO"/>
        </w:rPr>
      </w:pPr>
    </w:p>
    <w:p w14:paraId="31BEE38C" w14:textId="44426077" w:rsidR="00930E3B" w:rsidRDefault="00930E3B" w:rsidP="00930E3B">
      <w:pPr>
        <w:jc w:val="both"/>
        <w:rPr>
          <w:sz w:val="28"/>
          <w:szCs w:val="28"/>
          <w:lang w:val="ro-RO"/>
        </w:rPr>
      </w:pPr>
    </w:p>
    <w:p w14:paraId="47797E68" w14:textId="050831FB" w:rsidR="00A163C6" w:rsidRDefault="00930E3B" w:rsidP="00930E3B">
      <w:pPr>
        <w:jc w:val="center"/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26722F58" wp14:editId="3857EA8E">
            <wp:extent cx="3724275" cy="31314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434" cy="313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373E" w14:textId="2A3F43EE" w:rsidR="00A163C6" w:rsidRDefault="00A163C6" w:rsidP="00A163C6">
      <w:pPr>
        <w:rPr>
          <w:lang w:val="ro-RO"/>
        </w:rPr>
      </w:pPr>
    </w:p>
    <w:p w14:paraId="581DC56B" w14:textId="1F6324AA" w:rsidR="00A163C6" w:rsidRDefault="00930E3B" w:rsidP="00930E3B">
      <w:pPr>
        <w:jc w:val="center"/>
        <w:rPr>
          <w:lang w:val="ro-RO"/>
        </w:rPr>
      </w:pPr>
      <w:r>
        <w:rPr>
          <w:lang w:val="ro-RO"/>
        </w:rPr>
        <w:t>Documentul prin care a fost atestat oraşul Bucureşti</w:t>
      </w:r>
    </w:p>
    <w:p w14:paraId="398250AB" w14:textId="575D91D4" w:rsidR="00930E3B" w:rsidRDefault="00930E3B" w:rsidP="00930E3B">
      <w:pPr>
        <w:jc w:val="center"/>
        <w:rPr>
          <w:lang w:val="ro-RO"/>
        </w:rPr>
      </w:pPr>
    </w:p>
    <w:p w14:paraId="3EBBD9BA" w14:textId="77777777" w:rsidR="008A09E4" w:rsidRDefault="00930E3B" w:rsidP="00930E3B">
      <w:pPr>
        <w:jc w:val="both"/>
        <w:rPr>
          <w:lang w:val="ro-RO"/>
        </w:rPr>
      </w:pPr>
      <w:r>
        <w:rPr>
          <w:lang w:val="ro-RO"/>
        </w:rPr>
        <w:tab/>
      </w:r>
    </w:p>
    <w:p w14:paraId="2E7F5B9E" w14:textId="6F87CF9A" w:rsidR="008A09E4" w:rsidRPr="008A09E4" w:rsidRDefault="00930E3B" w:rsidP="008A09E4">
      <w:pPr>
        <w:ind w:firstLine="720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lastRenderedPageBreak/>
        <w:t xml:space="preserve">În oraşul Bucureşti se află multe tipuri de clădiri, precum </w:t>
      </w:r>
      <w:r w:rsidRPr="00475AAD">
        <w:rPr>
          <w:sz w:val="28"/>
          <w:szCs w:val="28"/>
          <w:lang w:val="ro-RO"/>
        </w:rPr>
        <w:t xml:space="preserve">: biserici, aeroporturi, biblioteci, muzee, </w:t>
      </w:r>
      <w:r>
        <w:rPr>
          <w:sz w:val="28"/>
          <w:szCs w:val="28"/>
          <w:lang w:val="ro-RO"/>
        </w:rPr>
        <w:t xml:space="preserve">gări, pasaje, pieţe, spitale, şcoli şi multe altele. La construirea acestor tipuri de clădiri a fost nevoie de materiale precum </w:t>
      </w:r>
      <w:r w:rsidRPr="00475AAD">
        <w:rPr>
          <w:sz w:val="28"/>
          <w:szCs w:val="28"/>
          <w:lang w:val="fr-FR"/>
        </w:rPr>
        <w:t>: lemn, fier, o</w:t>
      </w:r>
      <w:r>
        <w:rPr>
          <w:sz w:val="28"/>
          <w:szCs w:val="28"/>
          <w:lang w:val="ro-RO"/>
        </w:rPr>
        <w:t xml:space="preserve">ţel, cărămizi, ciment ş.a.m.d. </w:t>
      </w:r>
    </w:p>
    <w:p w14:paraId="279FB877" w14:textId="57F123EC" w:rsidR="00930E3B" w:rsidRDefault="00930E3B" w:rsidP="00930E3B">
      <w:pPr>
        <w:ind w:firstLine="720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Pentru bucureşteni, sărbătoarea Crăciunului, care a fost păstrată până în zilele de astăzi în întreaga lumie, a reprezentat un mare prilej de bucurie şi de petrecere. Încă din timpul postului, fiecare familie începea pregătirile pentru Crăciun, printre care se aflau </w:t>
      </w:r>
      <w:r w:rsidRPr="00475AAD">
        <w:rPr>
          <w:sz w:val="28"/>
          <w:szCs w:val="28"/>
          <w:lang w:val="ro-RO"/>
        </w:rPr>
        <w:t xml:space="preserve">: </w:t>
      </w:r>
      <w:r>
        <w:rPr>
          <w:sz w:val="28"/>
          <w:szCs w:val="28"/>
          <w:lang w:val="ro-RO"/>
        </w:rPr>
        <w:t xml:space="preserve">curăţenia casei, preparearea bucatelor pentru masa de Crăciun şi uneori chiar şi înnoirea hainelor. </w:t>
      </w:r>
    </w:p>
    <w:p w14:paraId="1F2F7A5A" w14:textId="48343683" w:rsidR="008A09E4" w:rsidRDefault="00930E3B" w:rsidP="008A09E4">
      <w:pPr>
        <w:ind w:firstLine="720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Printre personalităţile care s-au născut în Bucureşti sau au avut un destin legat de acesta sunt </w:t>
      </w:r>
      <w:r w:rsidRPr="00475AAD">
        <w:rPr>
          <w:sz w:val="28"/>
          <w:szCs w:val="28"/>
          <w:lang w:val="ro-RO"/>
        </w:rPr>
        <w:t xml:space="preserve">: </w:t>
      </w:r>
      <w:r>
        <w:rPr>
          <w:sz w:val="28"/>
          <w:szCs w:val="28"/>
          <w:lang w:val="ro-RO"/>
        </w:rPr>
        <w:t xml:space="preserve">Tudor Arghezi, care a fost poet, Ilie Năstase, care a fost un mare jucător de tenis, Gellu Naum, Henri Coandă, care </w:t>
      </w:r>
      <w:r w:rsidRPr="00930E3B">
        <w:rPr>
          <w:sz w:val="28"/>
          <w:szCs w:val="28"/>
          <w:lang w:val="ro-RO"/>
        </w:rPr>
        <w:t>a fost un academician și inginer aeronautic român</w:t>
      </w:r>
      <w:r>
        <w:rPr>
          <w:sz w:val="28"/>
          <w:szCs w:val="28"/>
          <w:lang w:val="ro-RO"/>
        </w:rPr>
        <w:t>, Ion Cantacuzino şi mulţi alţii.</w:t>
      </w:r>
    </w:p>
    <w:p w14:paraId="60E46E7B" w14:textId="77777777" w:rsidR="00F77A66" w:rsidRDefault="00F77A66" w:rsidP="008A09E4">
      <w:pPr>
        <w:ind w:firstLine="720"/>
        <w:jc w:val="both"/>
        <w:rPr>
          <w:sz w:val="32"/>
          <w:szCs w:val="32"/>
          <w:lang w:val="ro-RO"/>
        </w:rPr>
      </w:pPr>
    </w:p>
    <w:p w14:paraId="15332C39" w14:textId="7C5B9808" w:rsidR="008A09E4" w:rsidRDefault="008A09E4" w:rsidP="008A09E4">
      <w:pPr>
        <w:ind w:firstLine="720"/>
        <w:jc w:val="both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Tudor Arghezi</w:t>
      </w:r>
    </w:p>
    <w:p w14:paraId="5F5EB3B3" w14:textId="4F20B584" w:rsidR="008A09E4" w:rsidRDefault="008A09E4" w:rsidP="008A09E4">
      <w:pPr>
        <w:ind w:firstLine="720"/>
        <w:jc w:val="both"/>
        <w:rPr>
          <w:sz w:val="32"/>
          <w:szCs w:val="32"/>
          <w:lang w:val="ro-RO"/>
        </w:rPr>
      </w:pPr>
    </w:p>
    <w:p w14:paraId="5757C0C9" w14:textId="5ACF4C45" w:rsidR="00F77A66" w:rsidRDefault="00F77A66" w:rsidP="00F77A66">
      <w:pPr>
        <w:ind w:firstLine="720"/>
        <w:jc w:val="both"/>
        <w:rPr>
          <w:sz w:val="28"/>
          <w:szCs w:val="28"/>
          <w:lang w:val="ro-RO"/>
        </w:rPr>
      </w:pPr>
      <w:r w:rsidRPr="00F77A66">
        <w:rPr>
          <w:sz w:val="28"/>
          <w:szCs w:val="28"/>
          <w:lang w:val="ro-RO"/>
        </w:rPr>
        <w:t>Tudor Arghezi (pseudonimul lui Ion Nae Theodorescu, n. 21 mai 1880, București – d. 14 iulie 1967) a fost un scriitor român, cunoscut pentru contribuția sa la dezvoltarea liricii româneștii. Opera sa poetică, de o originalitate exemplară, reprezintă o altă vârstă marcantă a literaturii române. A scris, printre altele, teatru, proză, pamflete, precum și literatură pentru copii. A fost printre autorii cei mai contestați din întreaga literatură română. Pseudonimul Arghezi provine, explică însuși scriitorul, din Argesis - vechiul nume al Argeșului.</w:t>
      </w:r>
    </w:p>
    <w:p w14:paraId="77C6BB83" w14:textId="27D56F1F" w:rsidR="00F77A66" w:rsidRPr="00F77A66" w:rsidRDefault="00F77A66" w:rsidP="008A09E4">
      <w:pPr>
        <w:ind w:firstLine="720"/>
        <w:jc w:val="both"/>
        <w:rPr>
          <w:sz w:val="28"/>
          <w:szCs w:val="28"/>
          <w:lang w:val="ro-RO"/>
        </w:rPr>
      </w:pPr>
      <w:r>
        <w:rPr>
          <w:noProof/>
          <w:sz w:val="28"/>
          <w:szCs w:val="28"/>
          <w:lang w:val="ro-RO"/>
        </w:rPr>
        <w:lastRenderedPageBreak/>
        <w:drawing>
          <wp:inline distT="0" distB="0" distL="0" distR="0" wp14:anchorId="6C6524B4" wp14:editId="1EC7CF93">
            <wp:extent cx="3009900" cy="2047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142" cy="205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4EEF0" w14:textId="77777777" w:rsidR="00F77A66" w:rsidRDefault="00F77A66" w:rsidP="00930E3B">
      <w:pPr>
        <w:ind w:firstLine="720"/>
        <w:jc w:val="both"/>
        <w:rPr>
          <w:sz w:val="28"/>
          <w:szCs w:val="28"/>
          <w:lang w:val="ro-RO"/>
        </w:rPr>
      </w:pPr>
    </w:p>
    <w:p w14:paraId="49D48612" w14:textId="366F3D06" w:rsidR="00475AAD" w:rsidRPr="00930E3B" w:rsidRDefault="00475AAD" w:rsidP="00930E3B">
      <w:pPr>
        <w:ind w:firstLine="720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Am ales această localitate</w:t>
      </w:r>
      <w:r w:rsidR="00F77A66">
        <w:rPr>
          <w:sz w:val="28"/>
          <w:szCs w:val="28"/>
          <w:lang w:val="ro-RO"/>
        </w:rPr>
        <w:t>a Bucureşti</w:t>
      </w:r>
      <w:r>
        <w:rPr>
          <w:sz w:val="28"/>
          <w:szCs w:val="28"/>
          <w:lang w:val="ro-RO"/>
        </w:rPr>
        <w:t xml:space="preserve">, deoarece istoria Bucureştiului, dar şi cultura, arta şi arhitectura totodată, sunt vaste şi cuprind o mulţime </w:t>
      </w:r>
      <w:r w:rsidR="00E106C7">
        <w:rPr>
          <w:sz w:val="28"/>
          <w:szCs w:val="28"/>
          <w:lang w:val="ro-RO"/>
        </w:rPr>
        <w:t xml:space="preserve">informaţii de descoperit,  există multe muzee şi monumente istorice culturale importante, dar şi fiindcă este oraşul în care m-am născut. </w:t>
      </w:r>
    </w:p>
    <w:sectPr w:rsidR="00475AAD" w:rsidRPr="00930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C6"/>
    <w:rsid w:val="00193559"/>
    <w:rsid w:val="003B0B97"/>
    <w:rsid w:val="00475AAD"/>
    <w:rsid w:val="008A09E4"/>
    <w:rsid w:val="008C36A6"/>
    <w:rsid w:val="00930E3B"/>
    <w:rsid w:val="009A2205"/>
    <w:rsid w:val="009B3ECB"/>
    <w:rsid w:val="00A163C6"/>
    <w:rsid w:val="00A66C78"/>
    <w:rsid w:val="00A802F2"/>
    <w:rsid w:val="00C10337"/>
    <w:rsid w:val="00DF7097"/>
    <w:rsid w:val="00E106C7"/>
    <w:rsid w:val="00F7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0E0D9"/>
  <w15:chartTrackingRefBased/>
  <w15:docId w15:val="{BDDE5ABB-4EE7-43B9-A5D9-113D2E8B9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63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3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209F7D753B8941BEB0812B43E1D0C0" ma:contentTypeVersion="12" ma:contentTypeDescription="Create a new document." ma:contentTypeScope="" ma:versionID="c3b8fd7325a06096d6addeca6eb17504">
  <xsd:schema xmlns:xsd="http://www.w3.org/2001/XMLSchema" xmlns:xs="http://www.w3.org/2001/XMLSchema" xmlns:p="http://schemas.microsoft.com/office/2006/metadata/properties" xmlns:ns3="ec06e2f9-aa42-45dd-a301-cd0b1668cc49" xmlns:ns4="8a05edc1-875d-4d0c-8b9e-bb51c5bfd9d7" targetNamespace="http://schemas.microsoft.com/office/2006/metadata/properties" ma:root="true" ma:fieldsID="60faf64e223ced863f4be9cb6cd7b85f" ns3:_="" ns4:_="">
    <xsd:import namespace="ec06e2f9-aa42-45dd-a301-cd0b1668cc49"/>
    <xsd:import namespace="8a05edc1-875d-4d0c-8b9e-bb51c5bfd9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06e2f9-aa42-45dd-a301-cd0b1668cc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05edc1-875d-4d0c-8b9e-bb51c5bfd9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84A836-94D7-421F-9BCD-FFD004294B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3ADD20-42A6-4412-BE27-4AC3C7D768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FB54CE-576C-49A8-9785-F65EFB8000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06e2f9-aa42-45dd-a301-cd0b1668cc49"/>
    <ds:schemaRef ds:uri="8a05edc1-875d-4d0c-8b9e-bb51c5bfd9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MANDRAGIU MIHAI</dc:creator>
  <cp:keywords/>
  <dc:description/>
  <cp:lastModifiedBy>MANDRAGIU MIHAI</cp:lastModifiedBy>
  <cp:revision>3</cp:revision>
  <dcterms:created xsi:type="dcterms:W3CDTF">2021-11-10T15:17:00Z</dcterms:created>
  <dcterms:modified xsi:type="dcterms:W3CDTF">2021-11-16T20:16:00Z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0x010100EA209F7D753B8941BEB0812B43E1D0C0</vt:lpwstr>
  </property>
</Properties>
</file>