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1731" w14:textId="56D5F808" w:rsidR="006C4130" w:rsidRDefault="00E30D82">
      <w:pPr>
        <w:rPr>
          <w:lang w:val="en-US"/>
        </w:rPr>
      </w:pPr>
      <w:r>
        <w:rPr>
          <w:lang w:val="en-US"/>
        </w:rPr>
        <w:t>Kafka and distributed real-time data streaming platforms</w:t>
      </w:r>
    </w:p>
    <w:p w14:paraId="69992B1D" w14:textId="011EECCD" w:rsidR="00E30D82" w:rsidRDefault="00E30D82" w:rsidP="00E30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performance data pipeline</w:t>
      </w:r>
    </w:p>
    <w:p w14:paraId="1A6F1C69" w14:textId="22E3D7F9" w:rsidR="00E30D82" w:rsidRDefault="00E30D82" w:rsidP="00E30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Real-time analytics and data integration.</w:t>
      </w:r>
    </w:p>
    <w:p w14:paraId="58DA0A10" w14:textId="6E432148" w:rsidR="00E30D82" w:rsidRDefault="00E30D82" w:rsidP="00E30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distribued data strores that optimized for ingesting and processing streaming data in rel-time.</w:t>
      </w:r>
    </w:p>
    <w:p w14:paraId="2060C02B" w14:textId="7AAB744E" w:rsidR="00AF08F2" w:rsidRDefault="00AF08F2" w:rsidP="00AF08F2">
      <w:pPr>
        <w:rPr>
          <w:lang w:val="en-US"/>
        </w:rPr>
      </w:pPr>
    </w:p>
    <w:p w14:paraId="1E99D37E" w14:textId="7DBFF1E9" w:rsidR="00AF08F2" w:rsidRDefault="00AF08F2" w:rsidP="00AF08F2">
      <w:pPr>
        <w:rPr>
          <w:lang w:val="en-US"/>
        </w:rPr>
      </w:pPr>
      <w:r>
        <w:rPr>
          <w:lang w:val="en-US"/>
        </w:rPr>
        <w:t>Event-sourcing</w:t>
      </w:r>
    </w:p>
    <w:p w14:paraId="47B071DA" w14:textId="0FBEB12C" w:rsidR="00AF08F2" w:rsidRDefault="00614ED5" w:rsidP="00AF0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Databases</w:t>
      </w:r>
    </w:p>
    <w:p w14:paraId="2368FAAE" w14:textId="495B5CBC" w:rsidR="00614ED5" w:rsidRDefault="00614ED5" w:rsidP="00AF0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Sensors</w:t>
      </w:r>
    </w:p>
    <w:p w14:paraId="7A3E619D" w14:textId="3B8069B4" w:rsidR="00614ED5" w:rsidRDefault="00614ED5" w:rsidP="00AF0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devices</w:t>
      </w:r>
    </w:p>
    <w:p w14:paraId="4863F083" w14:textId="48CA531F" w:rsidR="00614ED5" w:rsidRDefault="00614ED5" w:rsidP="00AF0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services</w:t>
      </w:r>
    </w:p>
    <w:p w14:paraId="14E3AFD8" w14:textId="345B4511" w:rsidR="00614ED5" w:rsidRDefault="00614ED5" w:rsidP="00614ED5">
      <w:pPr>
        <w:rPr>
          <w:lang w:val="en-US"/>
        </w:rPr>
      </w:pPr>
    </w:p>
    <w:p w14:paraId="2C757AEA" w14:textId="12C2B6A1" w:rsidR="00614ED5" w:rsidRDefault="00614ED5" w:rsidP="00614ED5">
      <w:pPr>
        <w:rPr>
          <w:lang w:val="en-US"/>
        </w:rPr>
      </w:pPr>
      <w:r>
        <w:rPr>
          <w:lang w:val="en-US"/>
        </w:rPr>
        <w:t xml:space="preserve">Kafka </w:t>
      </w:r>
    </w:p>
    <w:p w14:paraId="6F4C160A" w14:textId="6343F219" w:rsidR="00614ED5" w:rsidRDefault="00614ED5" w:rsidP="00614ED5">
      <w:pPr>
        <w:pStyle w:val="ListParagraph"/>
        <w:numPr>
          <w:ilvl w:val="0"/>
          <w:numId w:val="1"/>
        </w:numPr>
        <w:rPr>
          <w:lang w:val="en-US"/>
        </w:rPr>
      </w:pPr>
      <w:r w:rsidRPr="00614ED5">
        <w:rPr>
          <w:lang w:val="en-US"/>
        </w:rPr>
        <w:t>Stream processing software</w:t>
      </w:r>
      <w:r>
        <w:rPr>
          <w:lang w:val="en-US"/>
        </w:rPr>
        <w:t xml:space="preserve"> created by linkedin and given to Apache</w:t>
      </w:r>
    </w:p>
    <w:p w14:paraId="40AB8C36" w14:textId="1C801E57" w:rsidR="00614ED5" w:rsidRDefault="00614ED5" w:rsidP="0061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Publishers – publish data streams </w:t>
      </w:r>
    </w:p>
    <w:p w14:paraId="7A18BA15" w14:textId="08473681" w:rsidR="00614ED5" w:rsidRDefault="00614ED5" w:rsidP="0061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Topic- log of records that has been partitioned </w:t>
      </w:r>
    </w:p>
    <w:p w14:paraId="2F02ABBD" w14:textId="5C127BC7" w:rsidR="00614ED5" w:rsidRDefault="00614ED5" w:rsidP="0061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Consumers </w:t>
      </w:r>
    </w:p>
    <w:p w14:paraId="4C235B35" w14:textId="4BB497CB" w:rsidR="00614ED5" w:rsidRPr="00614ED5" w:rsidRDefault="00614ED5" w:rsidP="0061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 can operate in clusters of brokers</w:t>
      </w:r>
    </w:p>
    <w:p w14:paraId="7F87A36B" w14:textId="797F3484" w:rsidR="00614ED5" w:rsidRDefault="00614ED5" w:rsidP="008B6B10">
      <w:pPr>
        <w:rPr>
          <w:lang w:val="en-US"/>
        </w:rPr>
      </w:pPr>
    </w:p>
    <w:p w14:paraId="200EB034" w14:textId="6E8A854B" w:rsidR="008B6B10" w:rsidRDefault="008B6B10" w:rsidP="008B6B10">
      <w:pPr>
        <w:rPr>
          <w:lang w:val="en-US"/>
        </w:rPr>
      </w:pPr>
    </w:p>
    <w:p w14:paraId="5328763F" w14:textId="0475C9A8" w:rsidR="008B6B10" w:rsidRPr="008B6B10" w:rsidRDefault="008B6B10" w:rsidP="008B6B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4702D" wp14:editId="2B8C29A3">
            <wp:extent cx="5731510" cy="870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B10" w:rsidRPr="008B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E26"/>
    <w:multiLevelType w:val="hybridMultilevel"/>
    <w:tmpl w:val="A3D800C0"/>
    <w:lvl w:ilvl="0" w:tplc="8790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9A"/>
    <w:rsid w:val="003A22F9"/>
    <w:rsid w:val="0054269A"/>
    <w:rsid w:val="00614ED5"/>
    <w:rsid w:val="006C4130"/>
    <w:rsid w:val="008B6B10"/>
    <w:rsid w:val="00AF08F2"/>
    <w:rsid w:val="00DB65CF"/>
    <w:rsid w:val="00E3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3BD"/>
  <w15:chartTrackingRefBased/>
  <w15:docId w15:val="{13798AE7-265E-4E4D-AF5D-30CAE8B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255</Characters>
  <Application>Microsoft Office Word</Application>
  <DocSecurity>0</DocSecurity>
  <Lines>255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2022-11-29T03:46:00Z</dcterms:created>
  <dcterms:modified xsi:type="dcterms:W3CDTF">2022-11-29T03:58:00Z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c2477dc7b50eab1fd9ccad7371b9bde7a065ec3ce52d8ed06d61b0dcf281e25b</vt:lpwstr>
  </property>
</Properties>
</file>