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5AA0B" w14:textId="77777777" w:rsidR="00AA08EA" w:rsidRPr="00AA08EA" w:rsidRDefault="00AA08EA" w:rsidP="00AA08E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AA08EA">
        <w:rPr>
          <w:rFonts w:ascii="Segoe UI" w:eastAsia="Times New Roman" w:hAnsi="Segoe UI" w:cs="Segoe UI"/>
          <w:color w:val="374151"/>
          <w:kern w:val="0"/>
          <w:sz w:val="24"/>
          <w:szCs w:val="24"/>
          <w:lang w:eastAsia="en-IN"/>
          <w14:ligatures w14:val="none"/>
        </w:rPr>
        <w:t>A load balancer is a crucial component in modern web architectures, designed to efficiently distribute incoming network traffic across multiple backend servers or resources. Its primary purpose is to improve application performance, availability, and scalability by ensuring that no single server is overloaded with requests.</w:t>
      </w:r>
    </w:p>
    <w:p w14:paraId="3C1958D7" w14:textId="77777777" w:rsidR="00AA08EA" w:rsidRPr="00AA08EA" w:rsidRDefault="00AA08EA" w:rsidP="00AA08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A08EA">
        <w:rPr>
          <w:rFonts w:ascii="Segoe UI" w:eastAsia="Times New Roman" w:hAnsi="Segoe UI" w:cs="Segoe UI"/>
          <w:color w:val="374151"/>
          <w:kern w:val="0"/>
          <w:sz w:val="24"/>
          <w:szCs w:val="24"/>
          <w:lang w:eastAsia="en-IN"/>
          <w14:ligatures w14:val="none"/>
        </w:rPr>
        <w:t>Here's how a load balancer works:</w:t>
      </w:r>
    </w:p>
    <w:p w14:paraId="3371F8DD" w14:textId="77777777" w:rsidR="00AA08EA" w:rsidRPr="00AA08EA" w:rsidRDefault="00AA08EA" w:rsidP="00AA08E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A08EA">
        <w:rPr>
          <w:rFonts w:ascii="Segoe UI" w:eastAsia="Times New Roman" w:hAnsi="Segoe UI" w:cs="Segoe UI"/>
          <w:color w:val="374151"/>
          <w:kern w:val="0"/>
          <w:sz w:val="24"/>
          <w:szCs w:val="24"/>
          <w:lang w:eastAsia="en-IN"/>
          <w14:ligatures w14:val="none"/>
        </w:rPr>
        <w:t>Incoming Requests: When a client (e.g., a web browser) sends a request to access a web application, it first reaches the load balancer. The load balancer acts as the entry point for all incoming requests.</w:t>
      </w:r>
    </w:p>
    <w:p w14:paraId="3664F813" w14:textId="77777777" w:rsidR="00AA08EA" w:rsidRPr="00AA08EA" w:rsidRDefault="00AA08EA" w:rsidP="00AA08E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A08EA">
        <w:rPr>
          <w:rFonts w:ascii="Segoe UI" w:eastAsia="Times New Roman" w:hAnsi="Segoe UI" w:cs="Segoe UI"/>
          <w:color w:val="374151"/>
          <w:kern w:val="0"/>
          <w:sz w:val="24"/>
          <w:szCs w:val="24"/>
          <w:lang w:eastAsia="en-IN"/>
          <w14:ligatures w14:val="none"/>
        </w:rPr>
        <w:t>Request Distribution: The load balancer examines the incoming request and determines which backend server or resource should handle it. It uses various algorithms and policies to distribute the requests among the available backend servers.</w:t>
      </w:r>
    </w:p>
    <w:p w14:paraId="5A8DB6CF" w14:textId="77777777" w:rsidR="00AA08EA" w:rsidRPr="00AA08EA" w:rsidRDefault="00AA08EA" w:rsidP="00AA08E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A08EA">
        <w:rPr>
          <w:rFonts w:ascii="Segoe UI" w:eastAsia="Times New Roman" w:hAnsi="Segoe UI" w:cs="Segoe UI"/>
          <w:color w:val="374151"/>
          <w:kern w:val="0"/>
          <w:sz w:val="24"/>
          <w:szCs w:val="24"/>
          <w:lang w:eastAsia="en-IN"/>
          <w14:ligatures w14:val="none"/>
        </w:rPr>
        <w:t>Backend Servers: The load balancer maintains a pool of backend servers, each running an instance of the web application. These servers could be physical machines, virtual machines, or containers.</w:t>
      </w:r>
    </w:p>
    <w:p w14:paraId="09AB0F19" w14:textId="77777777" w:rsidR="00AA08EA" w:rsidRPr="00AA08EA" w:rsidRDefault="00AA08EA" w:rsidP="00AA08E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A08EA">
        <w:rPr>
          <w:rFonts w:ascii="Segoe UI" w:eastAsia="Times New Roman" w:hAnsi="Segoe UI" w:cs="Segoe UI"/>
          <w:color w:val="374151"/>
          <w:kern w:val="0"/>
          <w:sz w:val="24"/>
          <w:szCs w:val="24"/>
          <w:lang w:eastAsia="en-IN"/>
          <w14:ligatures w14:val="none"/>
        </w:rPr>
        <w:t>Health Checks: To ensure high availability, the load balancer periodically performs health checks on the backend servers. If a server becomes unresponsive or unhealthy, the load balancer removes it from the pool temporarily until it becomes healthy again.</w:t>
      </w:r>
    </w:p>
    <w:p w14:paraId="026EFB24" w14:textId="77777777" w:rsidR="00AA08EA" w:rsidRPr="00AA08EA" w:rsidRDefault="00AA08EA" w:rsidP="00AA08E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A08EA">
        <w:rPr>
          <w:rFonts w:ascii="Segoe UI" w:eastAsia="Times New Roman" w:hAnsi="Segoe UI" w:cs="Segoe UI"/>
          <w:color w:val="374151"/>
          <w:kern w:val="0"/>
          <w:sz w:val="24"/>
          <w:szCs w:val="24"/>
          <w:lang w:eastAsia="en-IN"/>
          <w14:ligatures w14:val="none"/>
        </w:rPr>
        <w:t>Load Balancing Algorithms: Load balancers use different algorithms to distribute the traffic. Common algorithms include:</w:t>
      </w:r>
    </w:p>
    <w:p w14:paraId="76A54B5F" w14:textId="77777777" w:rsidR="00AA08EA" w:rsidRPr="00AA08EA" w:rsidRDefault="00AA08EA" w:rsidP="00AA08EA">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A08EA">
        <w:rPr>
          <w:rFonts w:ascii="Segoe UI" w:eastAsia="Times New Roman" w:hAnsi="Segoe UI" w:cs="Segoe UI"/>
          <w:color w:val="374151"/>
          <w:kern w:val="0"/>
          <w:sz w:val="24"/>
          <w:szCs w:val="24"/>
          <w:lang w:eastAsia="en-IN"/>
          <w14:ligatures w14:val="none"/>
        </w:rPr>
        <w:t>Round Robin: Requests are distributed evenly in a cyclic manner to each server in the pool.</w:t>
      </w:r>
    </w:p>
    <w:p w14:paraId="3E497DAA" w14:textId="77777777" w:rsidR="00AA08EA" w:rsidRPr="00AA08EA" w:rsidRDefault="00AA08EA" w:rsidP="00AA08EA">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A08EA">
        <w:rPr>
          <w:rFonts w:ascii="Segoe UI" w:eastAsia="Times New Roman" w:hAnsi="Segoe UI" w:cs="Segoe UI"/>
          <w:color w:val="374151"/>
          <w:kern w:val="0"/>
          <w:sz w:val="24"/>
          <w:szCs w:val="24"/>
          <w:lang w:eastAsia="en-IN"/>
          <w14:ligatures w14:val="none"/>
        </w:rPr>
        <w:t>Least Connections: The load balancer directs traffic to the server with the fewest active connections.</w:t>
      </w:r>
    </w:p>
    <w:p w14:paraId="2466C0CB" w14:textId="77777777" w:rsidR="00AA08EA" w:rsidRPr="00AA08EA" w:rsidRDefault="00AA08EA" w:rsidP="00AA08EA">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A08EA">
        <w:rPr>
          <w:rFonts w:ascii="Segoe UI" w:eastAsia="Times New Roman" w:hAnsi="Segoe UI" w:cs="Segoe UI"/>
          <w:color w:val="374151"/>
          <w:kern w:val="0"/>
          <w:sz w:val="24"/>
          <w:szCs w:val="24"/>
          <w:lang w:eastAsia="en-IN"/>
          <w14:ligatures w14:val="none"/>
        </w:rPr>
        <w:t>IP Hash: The load balancer assigns requests to servers based on a hash of the client's IP address.</w:t>
      </w:r>
    </w:p>
    <w:p w14:paraId="14FF0404" w14:textId="77777777" w:rsidR="00AA08EA" w:rsidRPr="00AA08EA" w:rsidRDefault="00AA08EA" w:rsidP="00AA08E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A08EA">
        <w:rPr>
          <w:rFonts w:ascii="Segoe UI" w:eastAsia="Times New Roman" w:hAnsi="Segoe UI" w:cs="Segoe UI"/>
          <w:color w:val="374151"/>
          <w:kern w:val="0"/>
          <w:sz w:val="24"/>
          <w:szCs w:val="24"/>
          <w:lang w:eastAsia="en-IN"/>
          <w14:ligatures w14:val="none"/>
        </w:rPr>
        <w:t>Sticky Sessions: In some scenarios, maintaining session affinity or sticky sessions is required. The load balancer can be configured to route requests from a particular client to the same backend server for the duration of the session.</w:t>
      </w:r>
    </w:p>
    <w:p w14:paraId="1649BFE2" w14:textId="77777777" w:rsidR="00AA08EA" w:rsidRPr="00AA08EA" w:rsidRDefault="00AA08EA" w:rsidP="00AA08E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A08EA">
        <w:rPr>
          <w:rFonts w:ascii="Segoe UI" w:eastAsia="Times New Roman" w:hAnsi="Segoe UI" w:cs="Segoe UI"/>
          <w:color w:val="374151"/>
          <w:kern w:val="0"/>
          <w:sz w:val="24"/>
          <w:szCs w:val="24"/>
          <w:lang w:eastAsia="en-IN"/>
          <w14:ligatures w14:val="none"/>
        </w:rPr>
        <w:t>Response Aggregation: After processing the request, the backend server sends the response to the load balancer.</w:t>
      </w:r>
    </w:p>
    <w:p w14:paraId="2652FDF2" w14:textId="77777777" w:rsidR="00AA08EA" w:rsidRPr="00AA08EA" w:rsidRDefault="00AA08EA" w:rsidP="00AA08E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A08EA">
        <w:rPr>
          <w:rFonts w:ascii="Segoe UI" w:eastAsia="Times New Roman" w:hAnsi="Segoe UI" w:cs="Segoe UI"/>
          <w:color w:val="374151"/>
          <w:kern w:val="0"/>
          <w:sz w:val="24"/>
          <w:szCs w:val="24"/>
          <w:lang w:eastAsia="en-IN"/>
          <w14:ligatures w14:val="none"/>
        </w:rPr>
        <w:t>Response to Client: The load balancer forwards the response from the backend server back to the client, completing the request-response cycle.</w:t>
      </w:r>
    </w:p>
    <w:p w14:paraId="58E4F345" w14:textId="77777777" w:rsidR="00AA08EA" w:rsidRPr="00AA08EA" w:rsidRDefault="00AA08EA" w:rsidP="00AA08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A08EA">
        <w:rPr>
          <w:rFonts w:ascii="Segoe UI" w:eastAsia="Times New Roman" w:hAnsi="Segoe UI" w:cs="Segoe UI"/>
          <w:color w:val="374151"/>
          <w:kern w:val="0"/>
          <w:sz w:val="24"/>
          <w:szCs w:val="24"/>
          <w:lang w:eastAsia="en-IN"/>
          <w14:ligatures w14:val="none"/>
        </w:rPr>
        <w:t>Benefits of Load Balancers:</w:t>
      </w:r>
    </w:p>
    <w:p w14:paraId="62558D68" w14:textId="77777777" w:rsidR="00AA08EA" w:rsidRPr="00AA08EA" w:rsidRDefault="00AA08EA" w:rsidP="00AA08E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A08EA">
        <w:rPr>
          <w:rFonts w:ascii="Segoe UI" w:eastAsia="Times New Roman" w:hAnsi="Segoe UI" w:cs="Segoe UI"/>
          <w:color w:val="374151"/>
          <w:kern w:val="0"/>
          <w:sz w:val="24"/>
          <w:szCs w:val="24"/>
          <w:lang w:eastAsia="en-IN"/>
          <w14:ligatures w14:val="none"/>
        </w:rPr>
        <w:t>Improved Performance: Load balancers evenly distribute incoming traffic, preventing any single server from being overwhelmed, which results in improved response times for clients.</w:t>
      </w:r>
    </w:p>
    <w:p w14:paraId="071ECBD7" w14:textId="77777777" w:rsidR="00AA08EA" w:rsidRPr="00AA08EA" w:rsidRDefault="00AA08EA" w:rsidP="00AA08E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A08EA">
        <w:rPr>
          <w:rFonts w:ascii="Segoe UI" w:eastAsia="Times New Roman" w:hAnsi="Segoe UI" w:cs="Segoe UI"/>
          <w:color w:val="374151"/>
          <w:kern w:val="0"/>
          <w:sz w:val="24"/>
          <w:szCs w:val="24"/>
          <w:lang w:eastAsia="en-IN"/>
          <w14:ligatures w14:val="none"/>
        </w:rPr>
        <w:lastRenderedPageBreak/>
        <w:t>High Availability: Load balancers ensure that healthy backend servers are available to handle requests, even if some servers become unavailable.</w:t>
      </w:r>
    </w:p>
    <w:p w14:paraId="437EB0A7" w14:textId="77777777" w:rsidR="00AA08EA" w:rsidRPr="00AA08EA" w:rsidRDefault="00AA08EA" w:rsidP="00AA08E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A08EA">
        <w:rPr>
          <w:rFonts w:ascii="Segoe UI" w:eastAsia="Times New Roman" w:hAnsi="Segoe UI" w:cs="Segoe UI"/>
          <w:color w:val="374151"/>
          <w:kern w:val="0"/>
          <w:sz w:val="24"/>
          <w:szCs w:val="24"/>
          <w:lang w:eastAsia="en-IN"/>
          <w14:ligatures w14:val="none"/>
        </w:rPr>
        <w:t>Scalability: Load balancers can easily scale with increasing traffic by adding more backend servers to the pool.</w:t>
      </w:r>
    </w:p>
    <w:p w14:paraId="6E4BBD53" w14:textId="77777777" w:rsidR="00AA08EA" w:rsidRPr="00AA08EA" w:rsidRDefault="00AA08EA" w:rsidP="00AA08E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A08EA">
        <w:rPr>
          <w:rFonts w:ascii="Segoe UI" w:eastAsia="Times New Roman" w:hAnsi="Segoe UI" w:cs="Segoe UI"/>
          <w:color w:val="374151"/>
          <w:kern w:val="0"/>
          <w:sz w:val="24"/>
          <w:szCs w:val="24"/>
          <w:lang w:eastAsia="en-IN"/>
          <w14:ligatures w14:val="none"/>
        </w:rPr>
        <w:t>Fault Tolerance: Load balancers detect unhealthy servers and route traffic away from them, ensuring that clients don't experience failures due to server issues.</w:t>
      </w:r>
    </w:p>
    <w:p w14:paraId="6AAAFE01" w14:textId="77777777" w:rsidR="00AA08EA" w:rsidRPr="00AA08EA" w:rsidRDefault="00AA08EA" w:rsidP="00AA08E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AA08EA">
        <w:rPr>
          <w:rFonts w:ascii="Segoe UI" w:eastAsia="Times New Roman" w:hAnsi="Segoe UI" w:cs="Segoe UI"/>
          <w:color w:val="374151"/>
          <w:kern w:val="0"/>
          <w:sz w:val="24"/>
          <w:szCs w:val="24"/>
          <w:lang w:eastAsia="en-IN"/>
          <w14:ligatures w14:val="none"/>
        </w:rPr>
        <w:t>Load balancers are fundamental components in modern web architectures, especially in cloud environments, where horizontal scaling and high availability are essential for delivering reliable and performant web applications.</w:t>
      </w:r>
    </w:p>
    <w:p w14:paraId="43D81762" w14:textId="77777777" w:rsidR="00FA4108" w:rsidRDefault="00FA4108"/>
    <w:sectPr w:rsidR="00FA4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E6D7C"/>
    <w:multiLevelType w:val="multilevel"/>
    <w:tmpl w:val="F8068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52523"/>
    <w:multiLevelType w:val="multilevel"/>
    <w:tmpl w:val="E788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1206376">
    <w:abstractNumId w:val="0"/>
  </w:num>
  <w:num w:numId="2" w16cid:durableId="1779564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FC"/>
    <w:rsid w:val="000500FC"/>
    <w:rsid w:val="00AA08EA"/>
    <w:rsid w:val="00C14ED6"/>
    <w:rsid w:val="00FA4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93D92-E349-4BF2-959C-65440548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8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8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2023-08-02T06:26:00Z</dcterms:created>
  <dcterms:modified xsi:type="dcterms:W3CDTF">2023-08-02T06:26:00Z</dcterms:modified>
</cp:coreProperties>
</file>