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E0FE" w14:textId="77777777" w:rsidR="00A05B98" w:rsidRDefault="00A05B98" w:rsidP="00A05B98">
      <w:pPr>
        <w:pStyle w:val="ListParagraph"/>
        <w:rPr>
          <w:rFonts w:cstheme="minorHAnsi"/>
          <w:sz w:val="16"/>
          <w:szCs w:val="16"/>
          <w:lang w:val="en-US"/>
        </w:rPr>
      </w:pPr>
      <w:r>
        <w:rPr>
          <w:rFonts w:cstheme="minorHAnsi"/>
          <w:sz w:val="16"/>
          <w:szCs w:val="16"/>
          <w:lang w:val="en-US"/>
        </w:rPr>
        <w:t>HashMap</w:t>
      </w:r>
    </w:p>
    <w:p w14:paraId="593948D6"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Extends AbstractMap</w:t>
      </w:r>
    </w:p>
    <w:p w14:paraId="05AC2E69"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Has an array of nodes  ( Node has K key ,V value  and int hash ,Node next )</w:t>
      </w:r>
    </w:p>
    <w:p w14:paraId="397D1E81"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Hashing – process of converting an object into integer form by using the Hashcode method.</w:t>
      </w:r>
    </w:p>
    <w:p w14:paraId="100802B9"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 xml:space="preserve">Bucket is an element of HashMap array to store the node </w:t>
      </w:r>
    </w:p>
    <w:p w14:paraId="1E5D2E1A"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Single bucket can have more than one node (depending on Hashcode)</w:t>
      </w:r>
    </w:p>
    <w:p w14:paraId="77BE6C71"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Buckets are different in capacities.</w:t>
      </w:r>
    </w:p>
    <w:p w14:paraId="5F531273"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Capacity = number of Bucket * capacity</w:t>
      </w:r>
    </w:p>
    <w:p w14:paraId="10F7B918"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Index = Hashcode (key) &amp; (N-1)</w:t>
      </w:r>
    </w:p>
    <w:p w14:paraId="0A84961A"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Allows null key</w:t>
      </w:r>
    </w:p>
    <w:p w14:paraId="1B7F28C2"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Initial size =16</w:t>
      </w:r>
    </w:p>
    <w:p w14:paraId="784B4EA0"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Load factor =0.75 (75 % of capacity)</w:t>
      </w:r>
    </w:p>
    <w:p w14:paraId="7C143A25"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 xml:space="preserve">Threshold = current capacity * load factor </w:t>
      </w:r>
    </w:p>
    <w:p w14:paraId="2F079E8B"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The number of entries in HashTable that exceeds the Map is rehashed, twice the number of buckets as before.</w:t>
      </w:r>
    </w:p>
    <w:p w14:paraId="525A1323"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 xml:space="preserve">Rehashing </w:t>
      </w:r>
      <w:r w:rsidRPr="00BF5E42">
        <w:rPr>
          <w:rFonts w:cstheme="minorHAnsi"/>
          <w:sz w:val="16"/>
          <w:szCs w:val="16"/>
          <w:lang w:val="en-US"/>
        </w:rPr>
        <w:sym w:font="Wingdings" w:char="F0E0"/>
      </w:r>
      <w:r>
        <w:rPr>
          <w:rFonts w:cstheme="minorHAnsi"/>
          <w:sz w:val="16"/>
          <w:szCs w:val="16"/>
          <w:lang w:val="en-US"/>
        </w:rPr>
        <w:t xml:space="preserve"> recalculating the Hashcode value of already stored entries.</w:t>
      </w:r>
    </w:p>
    <w:p w14:paraId="649CFAFB"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Collision occurs when the hash function returns the same bucket location with 2 different keys.</w:t>
      </w:r>
    </w:p>
    <w:p w14:paraId="75556425" w14:textId="77777777" w:rsidR="00A05B98" w:rsidRDefault="00A05B98" w:rsidP="00A05B98">
      <w:pPr>
        <w:pStyle w:val="ListParagraph"/>
        <w:numPr>
          <w:ilvl w:val="0"/>
          <w:numId w:val="1"/>
        </w:numPr>
        <w:rPr>
          <w:rFonts w:cstheme="minorHAnsi"/>
          <w:sz w:val="16"/>
          <w:szCs w:val="16"/>
          <w:lang w:val="en-US"/>
        </w:rPr>
      </w:pPr>
      <w:r>
        <w:rPr>
          <w:rFonts w:cstheme="minorHAnsi"/>
          <w:sz w:val="16"/>
          <w:szCs w:val="16"/>
          <w:lang w:val="en-US"/>
        </w:rPr>
        <w:t xml:space="preserve">While Collision it checks for </w:t>
      </w:r>
      <w:r w:rsidRPr="00F07EB2">
        <w:rPr>
          <w:rFonts w:cstheme="minorHAnsi"/>
          <w:i/>
          <w:iCs/>
          <w:sz w:val="16"/>
          <w:szCs w:val="16"/>
          <w:lang w:val="en-US"/>
        </w:rPr>
        <w:t>Hashcode() and equals()</w:t>
      </w:r>
      <w:r>
        <w:rPr>
          <w:rFonts w:cstheme="minorHAnsi"/>
          <w:sz w:val="16"/>
          <w:szCs w:val="16"/>
          <w:lang w:val="en-US"/>
        </w:rPr>
        <w:t xml:space="preserve"> method that both the key are same.</w:t>
      </w:r>
    </w:p>
    <w:p w14:paraId="67EFCE09" w14:textId="77777777" w:rsidR="00A05B98" w:rsidRDefault="00A05B98" w:rsidP="00A05B98">
      <w:pPr>
        <w:pStyle w:val="ListParagraph"/>
        <w:numPr>
          <w:ilvl w:val="1"/>
          <w:numId w:val="1"/>
        </w:numPr>
        <w:rPr>
          <w:rFonts w:cstheme="minorHAnsi"/>
          <w:sz w:val="16"/>
          <w:szCs w:val="16"/>
          <w:lang w:val="en-US"/>
        </w:rPr>
      </w:pPr>
      <w:r>
        <w:rPr>
          <w:rFonts w:cstheme="minorHAnsi"/>
          <w:sz w:val="16"/>
          <w:szCs w:val="16"/>
          <w:lang w:val="en-US"/>
        </w:rPr>
        <w:t>If keys are the same, replace the value with the current value.</w:t>
      </w:r>
    </w:p>
    <w:p w14:paraId="75C00D00" w14:textId="77777777" w:rsidR="00A05B98" w:rsidRDefault="00A05B98" w:rsidP="00A05B98">
      <w:pPr>
        <w:pStyle w:val="ListParagraph"/>
        <w:numPr>
          <w:ilvl w:val="1"/>
          <w:numId w:val="1"/>
        </w:numPr>
        <w:rPr>
          <w:rFonts w:cstheme="minorHAnsi"/>
          <w:sz w:val="16"/>
          <w:szCs w:val="16"/>
          <w:lang w:val="en-US"/>
        </w:rPr>
      </w:pPr>
      <w:r>
        <w:rPr>
          <w:rFonts w:cstheme="minorHAnsi"/>
          <w:sz w:val="16"/>
          <w:szCs w:val="16"/>
          <w:lang w:val="en-US"/>
        </w:rPr>
        <w:t>Otherwise, connect the node object to the previous node object through a linked list so both are stored at the same index.</w:t>
      </w:r>
    </w:p>
    <w:p w14:paraId="63BFC21E" w14:textId="77777777" w:rsidR="00A05B98" w:rsidRDefault="00A05B98" w:rsidP="00A05B98">
      <w:pPr>
        <w:pStyle w:val="ListParagraph"/>
        <w:numPr>
          <w:ilvl w:val="0"/>
          <w:numId w:val="1"/>
        </w:numPr>
        <w:rPr>
          <w:rFonts w:cstheme="minorHAnsi"/>
          <w:sz w:val="16"/>
          <w:szCs w:val="16"/>
          <w:lang w:val="en-US"/>
        </w:rPr>
      </w:pPr>
      <w:proofErr w:type="spellStart"/>
      <w:r>
        <w:rPr>
          <w:rFonts w:cstheme="minorHAnsi"/>
          <w:sz w:val="16"/>
          <w:szCs w:val="16"/>
          <w:lang w:val="en-US"/>
        </w:rPr>
        <w:t>Hashmap</w:t>
      </w:r>
      <w:proofErr w:type="spellEnd"/>
      <w:r>
        <w:rPr>
          <w:rFonts w:cstheme="minorHAnsi"/>
          <w:sz w:val="16"/>
          <w:szCs w:val="16"/>
          <w:lang w:val="en-US"/>
        </w:rPr>
        <w:t xml:space="preserve"> initially uses the </w:t>
      </w:r>
      <w:proofErr w:type="spellStart"/>
      <w:r>
        <w:rPr>
          <w:rFonts w:cstheme="minorHAnsi"/>
          <w:sz w:val="16"/>
          <w:szCs w:val="16"/>
          <w:lang w:val="en-US"/>
        </w:rPr>
        <w:t>linkedList</w:t>
      </w:r>
      <w:proofErr w:type="spellEnd"/>
      <w:r>
        <w:rPr>
          <w:rFonts w:cstheme="minorHAnsi"/>
          <w:sz w:val="16"/>
          <w:szCs w:val="16"/>
          <w:lang w:val="en-US"/>
        </w:rPr>
        <w:t xml:space="preserve"> </w:t>
      </w:r>
    </w:p>
    <w:p w14:paraId="4E86E252" w14:textId="77777777" w:rsidR="00A05B98" w:rsidRDefault="00A05B98" w:rsidP="00A05B98">
      <w:pPr>
        <w:pStyle w:val="ListParagraph"/>
        <w:numPr>
          <w:ilvl w:val="1"/>
          <w:numId w:val="1"/>
        </w:numPr>
        <w:rPr>
          <w:rFonts w:cstheme="minorHAnsi"/>
          <w:sz w:val="16"/>
          <w:szCs w:val="16"/>
          <w:lang w:val="en-US"/>
        </w:rPr>
      </w:pPr>
      <w:r>
        <w:rPr>
          <w:rFonts w:cstheme="minorHAnsi"/>
          <w:sz w:val="16"/>
          <w:szCs w:val="16"/>
          <w:lang w:val="en-US"/>
        </w:rPr>
        <w:t xml:space="preserve">When the entries crosses certain threshold , it will replace the </w:t>
      </w:r>
      <w:proofErr w:type="spellStart"/>
      <w:r>
        <w:rPr>
          <w:rFonts w:cstheme="minorHAnsi"/>
          <w:sz w:val="16"/>
          <w:szCs w:val="16"/>
          <w:lang w:val="en-US"/>
        </w:rPr>
        <w:t>linkedlist</w:t>
      </w:r>
      <w:proofErr w:type="spellEnd"/>
      <w:r>
        <w:rPr>
          <w:rFonts w:cstheme="minorHAnsi"/>
          <w:sz w:val="16"/>
          <w:szCs w:val="16"/>
          <w:lang w:val="en-US"/>
        </w:rPr>
        <w:t xml:space="preserve"> with balanced binary tree(red-black Tree)</w:t>
      </w:r>
    </w:p>
    <w:p w14:paraId="27A5536F" w14:textId="77777777" w:rsidR="00A05B98" w:rsidRDefault="00A05B98" w:rsidP="00A05B98">
      <w:pPr>
        <w:pStyle w:val="ListParagraph"/>
        <w:ind w:left="1800"/>
        <w:rPr>
          <w:rFonts w:cstheme="minorHAnsi"/>
          <w:sz w:val="16"/>
          <w:szCs w:val="16"/>
          <w:lang w:val="en-US"/>
        </w:rPr>
      </w:pPr>
    </w:p>
    <w:p w14:paraId="0C7E9588" w14:textId="77777777" w:rsidR="00A05B98" w:rsidRDefault="00A05B98" w:rsidP="00A05B98">
      <w:pPr>
        <w:pStyle w:val="ListParagraph"/>
        <w:ind w:left="1800"/>
        <w:rPr>
          <w:rFonts w:cstheme="minorHAnsi"/>
          <w:sz w:val="16"/>
          <w:szCs w:val="16"/>
          <w:lang w:val="en-US"/>
        </w:rPr>
      </w:pPr>
      <w:r>
        <w:rPr>
          <w:rFonts w:cstheme="minorHAnsi"/>
          <w:sz w:val="16"/>
          <w:szCs w:val="16"/>
          <w:lang w:val="en-US"/>
        </w:rPr>
        <w:t>Methods :</w:t>
      </w:r>
    </w:p>
    <w:p w14:paraId="6F3B2B77" w14:textId="77777777" w:rsidR="00A05B98" w:rsidRDefault="00A05B98" w:rsidP="00A05B98">
      <w:pPr>
        <w:pStyle w:val="ListParagraph"/>
        <w:ind w:left="1800"/>
        <w:rPr>
          <w:rFonts w:cstheme="minorHAnsi"/>
          <w:sz w:val="16"/>
          <w:szCs w:val="16"/>
          <w:lang w:val="en-US"/>
        </w:rPr>
      </w:pPr>
    </w:p>
    <w:p w14:paraId="4BFF62C0" w14:textId="77777777" w:rsidR="00A05B98" w:rsidRPr="007C5735" w:rsidRDefault="00A05B98" w:rsidP="00A05B98">
      <w:pPr>
        <w:pStyle w:val="ListParagraph"/>
        <w:ind w:left="1800"/>
        <w:rPr>
          <w:rFonts w:cstheme="minorHAnsi"/>
          <w:i/>
          <w:iCs/>
          <w:sz w:val="16"/>
          <w:szCs w:val="16"/>
          <w:lang w:val="en-US"/>
        </w:rPr>
      </w:pPr>
      <w:r w:rsidRPr="007C5735">
        <w:rPr>
          <w:rFonts w:cstheme="minorHAnsi"/>
          <w:i/>
          <w:iCs/>
          <w:sz w:val="16"/>
          <w:szCs w:val="16"/>
          <w:lang w:val="en-US"/>
        </w:rPr>
        <w:t>Get</w:t>
      </w:r>
    </w:p>
    <w:p w14:paraId="1F7C3698" w14:textId="77777777" w:rsidR="00A05B98" w:rsidRPr="007C5735" w:rsidRDefault="00A05B98" w:rsidP="00A05B98">
      <w:pPr>
        <w:pStyle w:val="ListParagraph"/>
        <w:ind w:left="1800"/>
        <w:rPr>
          <w:rFonts w:cstheme="minorHAnsi"/>
          <w:i/>
          <w:iCs/>
          <w:sz w:val="16"/>
          <w:szCs w:val="16"/>
          <w:lang w:val="en-US"/>
        </w:rPr>
      </w:pPr>
      <w:r w:rsidRPr="007C5735">
        <w:rPr>
          <w:rFonts w:cstheme="minorHAnsi"/>
          <w:i/>
          <w:iCs/>
          <w:sz w:val="16"/>
          <w:szCs w:val="16"/>
          <w:lang w:val="en-US"/>
        </w:rPr>
        <w:t>Put</w:t>
      </w:r>
    </w:p>
    <w:p w14:paraId="7B472CB2" w14:textId="77777777" w:rsidR="00A05B98" w:rsidRPr="007C5735" w:rsidRDefault="00A05B98" w:rsidP="00A05B98">
      <w:pPr>
        <w:pStyle w:val="ListParagraph"/>
        <w:ind w:left="1800"/>
        <w:rPr>
          <w:rFonts w:cstheme="minorHAnsi"/>
          <w:i/>
          <w:iCs/>
          <w:sz w:val="16"/>
          <w:szCs w:val="16"/>
          <w:lang w:val="en-US"/>
        </w:rPr>
      </w:pPr>
      <w:proofErr w:type="spellStart"/>
      <w:r w:rsidRPr="007C5735">
        <w:rPr>
          <w:rFonts w:cstheme="minorHAnsi"/>
          <w:i/>
          <w:iCs/>
          <w:sz w:val="16"/>
          <w:szCs w:val="16"/>
          <w:lang w:val="en-US"/>
        </w:rPr>
        <w:t>Getor</w:t>
      </w:r>
      <w:proofErr w:type="spellEnd"/>
      <w:r w:rsidRPr="007C5735">
        <w:rPr>
          <w:rFonts w:cstheme="minorHAnsi"/>
          <w:i/>
          <w:iCs/>
          <w:sz w:val="16"/>
          <w:szCs w:val="16"/>
          <w:lang w:val="en-US"/>
        </w:rPr>
        <w:t xml:space="preserve"> Default</w:t>
      </w:r>
    </w:p>
    <w:p w14:paraId="748AB3CE" w14:textId="77777777" w:rsidR="00A05B98" w:rsidRPr="007C5735" w:rsidRDefault="00A05B98" w:rsidP="00A05B98">
      <w:pPr>
        <w:pStyle w:val="ListParagraph"/>
        <w:ind w:left="1800"/>
        <w:rPr>
          <w:rFonts w:cstheme="minorHAnsi"/>
          <w:i/>
          <w:iCs/>
          <w:sz w:val="16"/>
          <w:szCs w:val="16"/>
          <w:lang w:val="en-US"/>
        </w:rPr>
      </w:pPr>
      <w:r w:rsidRPr="007C5735">
        <w:rPr>
          <w:rFonts w:cstheme="minorHAnsi"/>
          <w:i/>
          <w:iCs/>
          <w:sz w:val="16"/>
          <w:szCs w:val="16"/>
          <w:lang w:val="en-US"/>
        </w:rPr>
        <w:t>Remove</w:t>
      </w:r>
    </w:p>
    <w:p w14:paraId="0820CB84" w14:textId="77777777" w:rsidR="00A05B98" w:rsidRPr="007C5735" w:rsidRDefault="00A05B98" w:rsidP="00A05B98">
      <w:pPr>
        <w:pStyle w:val="ListParagraph"/>
        <w:ind w:left="1800"/>
        <w:rPr>
          <w:rFonts w:cstheme="minorHAnsi"/>
          <w:i/>
          <w:iCs/>
          <w:sz w:val="16"/>
          <w:szCs w:val="16"/>
          <w:lang w:val="en-US"/>
        </w:rPr>
      </w:pPr>
      <w:proofErr w:type="spellStart"/>
      <w:r w:rsidRPr="007C5735">
        <w:rPr>
          <w:rFonts w:cstheme="minorHAnsi"/>
          <w:i/>
          <w:iCs/>
          <w:sz w:val="16"/>
          <w:szCs w:val="16"/>
          <w:lang w:val="en-US"/>
        </w:rPr>
        <w:t>Containskey</w:t>
      </w:r>
      <w:proofErr w:type="spellEnd"/>
    </w:p>
    <w:p w14:paraId="6D2C4D29" w14:textId="77777777" w:rsidR="00A05B98" w:rsidRPr="007C5735" w:rsidRDefault="00A05B98" w:rsidP="00A05B98">
      <w:pPr>
        <w:pStyle w:val="ListParagraph"/>
        <w:ind w:left="1800"/>
        <w:rPr>
          <w:rFonts w:cstheme="minorHAnsi"/>
          <w:i/>
          <w:iCs/>
          <w:sz w:val="16"/>
          <w:szCs w:val="16"/>
          <w:lang w:val="en-US"/>
        </w:rPr>
      </w:pPr>
      <w:proofErr w:type="spellStart"/>
      <w:r w:rsidRPr="007C5735">
        <w:rPr>
          <w:rFonts w:cstheme="minorHAnsi"/>
          <w:i/>
          <w:iCs/>
          <w:sz w:val="16"/>
          <w:szCs w:val="16"/>
          <w:lang w:val="en-US"/>
        </w:rPr>
        <w:t>containsValue</w:t>
      </w:r>
      <w:proofErr w:type="spellEnd"/>
    </w:p>
    <w:p w14:paraId="5798FF4D" w14:textId="77777777" w:rsidR="00A05B98" w:rsidRPr="007C5735" w:rsidRDefault="00A05B98" w:rsidP="00A05B98">
      <w:pPr>
        <w:pStyle w:val="ListParagraph"/>
        <w:ind w:left="1800"/>
        <w:rPr>
          <w:rFonts w:cstheme="minorHAnsi"/>
          <w:i/>
          <w:iCs/>
          <w:sz w:val="16"/>
          <w:szCs w:val="16"/>
          <w:lang w:val="en-US"/>
        </w:rPr>
      </w:pPr>
      <w:proofErr w:type="spellStart"/>
      <w:r w:rsidRPr="007C5735">
        <w:rPr>
          <w:rFonts w:cstheme="minorHAnsi"/>
          <w:i/>
          <w:iCs/>
          <w:sz w:val="16"/>
          <w:szCs w:val="16"/>
          <w:lang w:val="en-US"/>
        </w:rPr>
        <w:t>isEmpty</w:t>
      </w:r>
      <w:proofErr w:type="spellEnd"/>
    </w:p>
    <w:p w14:paraId="23870BE9" w14:textId="77777777" w:rsidR="00A05B98" w:rsidRPr="007C5735" w:rsidRDefault="00A05B98" w:rsidP="00A05B98">
      <w:pPr>
        <w:pStyle w:val="ListParagraph"/>
        <w:ind w:left="1800"/>
        <w:rPr>
          <w:rFonts w:cstheme="minorHAnsi"/>
          <w:i/>
          <w:iCs/>
          <w:sz w:val="16"/>
          <w:szCs w:val="16"/>
          <w:lang w:val="en-US"/>
        </w:rPr>
      </w:pPr>
      <w:r w:rsidRPr="007C5735">
        <w:rPr>
          <w:rFonts w:cstheme="minorHAnsi"/>
          <w:i/>
          <w:iCs/>
          <w:sz w:val="16"/>
          <w:szCs w:val="16"/>
          <w:lang w:val="en-US"/>
        </w:rPr>
        <w:t>size</w:t>
      </w:r>
    </w:p>
    <w:p w14:paraId="0EE0A272" w14:textId="77777777" w:rsidR="00A05B98" w:rsidRDefault="00A05B98" w:rsidP="00A05B98">
      <w:pPr>
        <w:pStyle w:val="ListParagraph"/>
        <w:ind w:left="1800"/>
        <w:rPr>
          <w:rFonts w:cstheme="minorHAnsi"/>
          <w:sz w:val="16"/>
          <w:szCs w:val="16"/>
          <w:lang w:val="en-US"/>
        </w:rPr>
      </w:pPr>
    </w:p>
    <w:p w14:paraId="5AC496C0" w14:textId="77777777" w:rsidR="00A05B98" w:rsidRDefault="00A05B98" w:rsidP="00A05B98">
      <w:pPr>
        <w:pStyle w:val="ListParagraph"/>
        <w:ind w:left="1800"/>
        <w:rPr>
          <w:rFonts w:cstheme="minorHAnsi"/>
          <w:sz w:val="16"/>
          <w:szCs w:val="16"/>
          <w:lang w:val="en-US"/>
        </w:rPr>
      </w:pPr>
      <w:r>
        <w:rPr>
          <w:rFonts w:cstheme="minorHAnsi"/>
          <w:sz w:val="16"/>
          <w:szCs w:val="16"/>
          <w:lang w:val="en-US"/>
        </w:rPr>
        <w:t xml:space="preserve">complexity </w:t>
      </w:r>
    </w:p>
    <w:p w14:paraId="42D82B73" w14:textId="36555EC3" w:rsidR="00A05B98" w:rsidRDefault="00A05B98" w:rsidP="00A05B98">
      <w:pPr>
        <w:pStyle w:val="ListParagraph"/>
        <w:ind w:left="1800"/>
        <w:rPr>
          <w:rFonts w:cstheme="minorHAnsi"/>
          <w:sz w:val="16"/>
          <w:szCs w:val="16"/>
          <w:lang w:val="en-US"/>
        </w:rPr>
      </w:pPr>
      <w:r>
        <w:rPr>
          <w:rFonts w:cstheme="minorHAnsi"/>
          <w:sz w:val="16"/>
          <w:szCs w:val="16"/>
          <w:lang w:val="en-US"/>
        </w:rPr>
        <w:t>O(1) for insertion and lookup</w:t>
      </w:r>
    </w:p>
    <w:p w14:paraId="33F5BCB9" w14:textId="7C38A019" w:rsidR="003D1A94" w:rsidRDefault="003D1A94" w:rsidP="003D1A94">
      <w:pPr>
        <w:rPr>
          <w:rFonts w:cstheme="minorHAnsi"/>
          <w:sz w:val="16"/>
          <w:szCs w:val="16"/>
          <w:lang w:val="en-US"/>
        </w:rPr>
      </w:pPr>
    </w:p>
    <w:p w14:paraId="789F551D" w14:textId="77777777" w:rsidR="003D1A94" w:rsidRPr="003D1A94" w:rsidRDefault="003D1A94" w:rsidP="003D1A9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3D1A94">
        <w:rPr>
          <w:rFonts w:ascii="Helvetica" w:eastAsia="Times New Roman" w:hAnsi="Helvetica" w:cs="Helvetica"/>
          <w:b/>
          <w:bCs/>
          <w:color w:val="292929"/>
          <w:spacing w:val="-4"/>
          <w:kern w:val="36"/>
          <w:sz w:val="48"/>
          <w:szCs w:val="48"/>
          <w:lang w:eastAsia="en-IN"/>
        </w:rPr>
        <w:t>Top 10 HashMap questions in Java — Interview Preparation Guide — Part 2</w:t>
      </w:r>
    </w:p>
    <w:p w14:paraId="13913AF0" w14:textId="3760C363" w:rsidR="003D1A94" w:rsidRPr="003D1A94" w:rsidRDefault="003D1A94" w:rsidP="003D1A94">
      <w:pPr>
        <w:spacing w:after="0" w:line="240" w:lineRule="auto"/>
        <w:rPr>
          <w:rFonts w:ascii="Times New Roman" w:eastAsia="Times New Roman" w:hAnsi="Times New Roman" w:cs="Times New Roman"/>
          <w:sz w:val="24"/>
          <w:szCs w:val="24"/>
          <w:lang w:eastAsia="en-IN"/>
        </w:rPr>
      </w:pPr>
    </w:p>
    <w:p w14:paraId="458ED756"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 xml:space="preserve">Recently a lot of interviewers are asking for the internal working mechanism of the </w:t>
      </w:r>
      <w:proofErr w:type="spellStart"/>
      <w:r w:rsidRPr="003D1A94">
        <w:rPr>
          <w:rFonts w:ascii="Georgia" w:eastAsia="Times New Roman" w:hAnsi="Georgia" w:cs="Times New Roman"/>
          <w:color w:val="292929"/>
          <w:spacing w:val="-1"/>
          <w:sz w:val="30"/>
          <w:szCs w:val="30"/>
          <w:lang w:eastAsia="en-IN"/>
        </w:rPr>
        <w:t>hashmap</w:t>
      </w:r>
      <w:proofErr w:type="spellEnd"/>
      <w:r w:rsidRPr="003D1A94">
        <w:rPr>
          <w:rFonts w:ascii="Georgia" w:eastAsia="Times New Roman" w:hAnsi="Georgia" w:cs="Times New Roman"/>
          <w:color w:val="292929"/>
          <w:spacing w:val="-1"/>
          <w:sz w:val="30"/>
          <w:szCs w:val="30"/>
          <w:lang w:eastAsia="en-IN"/>
        </w:rPr>
        <w:t>. This is a continuation of </w:t>
      </w:r>
      <w:hyperlink r:id="rId5" w:history="1">
        <w:r w:rsidRPr="003D1A94">
          <w:rPr>
            <w:rFonts w:ascii="Georgia" w:eastAsia="Times New Roman" w:hAnsi="Georgia" w:cs="Times New Roman"/>
            <w:b/>
            <w:bCs/>
            <w:color w:val="0000FF"/>
            <w:spacing w:val="-1"/>
            <w:sz w:val="30"/>
            <w:szCs w:val="30"/>
            <w:u w:val="single"/>
            <w:lang w:eastAsia="en-IN"/>
          </w:rPr>
          <w:t>my first article</w:t>
        </w:r>
      </w:hyperlink>
      <w:r w:rsidRPr="003D1A94">
        <w:rPr>
          <w:rFonts w:ascii="Georgia" w:eastAsia="Times New Roman" w:hAnsi="Georgia" w:cs="Times New Roman"/>
          <w:color w:val="292929"/>
          <w:spacing w:val="-1"/>
          <w:sz w:val="30"/>
          <w:szCs w:val="30"/>
          <w:lang w:eastAsia="en-IN"/>
        </w:rPr>
        <w:t> on the same topic. With this article we will try to understand and answer below questions:</w:t>
      </w:r>
    </w:p>
    <w:p w14:paraId="13E7E965" w14:textId="77777777" w:rsidR="003D1A94" w:rsidRPr="003D1A94" w:rsidRDefault="003D1A94" w:rsidP="003D1A94">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What is HashMap</w:t>
      </w:r>
    </w:p>
    <w:p w14:paraId="42F1716D"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Does it allow Null Keys/Values</w:t>
      </w:r>
    </w:p>
    <w:p w14:paraId="4399431B"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lastRenderedPageBreak/>
        <w:t>Does it allow duplicate Keys</w:t>
      </w:r>
    </w:p>
    <w:p w14:paraId="69B03AD9"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Does it maintain order of inserted elements</w:t>
      </w:r>
    </w:p>
    <w:p w14:paraId="28CE8115"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Is HashMap thread safe</w:t>
      </w:r>
    </w:p>
    <w:p w14:paraId="153ACBD6"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Why it should be avoided to be used in Multi-threaded env, Solution</w:t>
      </w:r>
    </w:p>
    <w:p w14:paraId="0BAA95FB"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 xml:space="preserve">HashMap vs </w:t>
      </w:r>
      <w:proofErr w:type="spellStart"/>
      <w:r w:rsidRPr="003D1A94">
        <w:rPr>
          <w:rFonts w:ascii="Georgia" w:eastAsia="Times New Roman" w:hAnsi="Georgia" w:cs="Segoe UI"/>
          <w:color w:val="292929"/>
          <w:spacing w:val="-1"/>
          <w:sz w:val="30"/>
          <w:szCs w:val="30"/>
          <w:lang w:eastAsia="en-IN"/>
        </w:rPr>
        <w:t>ConcurrentHashMap</w:t>
      </w:r>
      <w:proofErr w:type="spellEnd"/>
    </w:p>
    <w:p w14:paraId="2A486B5E"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 xml:space="preserve">HashMap vs </w:t>
      </w:r>
      <w:proofErr w:type="spellStart"/>
      <w:r w:rsidRPr="003D1A94">
        <w:rPr>
          <w:rFonts w:ascii="Georgia" w:eastAsia="Times New Roman" w:hAnsi="Georgia" w:cs="Segoe UI"/>
          <w:color w:val="292929"/>
          <w:spacing w:val="-1"/>
          <w:sz w:val="30"/>
          <w:szCs w:val="30"/>
          <w:lang w:eastAsia="en-IN"/>
        </w:rPr>
        <w:t>HashTable</w:t>
      </w:r>
      <w:proofErr w:type="spellEnd"/>
    </w:p>
    <w:p w14:paraId="374BBCEE"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What is Capacity and Load Factor</w:t>
      </w:r>
    </w:p>
    <w:p w14:paraId="6F9BD0BF"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Common methods used and its time complexity</w:t>
      </w:r>
    </w:p>
    <w:p w14:paraId="47A42ADE" w14:textId="77777777" w:rsidR="003D1A94" w:rsidRPr="003D1A94" w:rsidRDefault="003D1A94" w:rsidP="003D1A9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Internal implementation</w:t>
      </w:r>
    </w:p>
    <w:p w14:paraId="000D6DAE" w14:textId="77777777" w:rsidR="003D1A94" w:rsidRPr="003D1A94" w:rsidRDefault="003D1A94" w:rsidP="003D1A9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D1A94">
        <w:rPr>
          <w:rFonts w:ascii="Helvetica" w:eastAsia="Times New Roman" w:hAnsi="Helvetica" w:cs="Helvetica"/>
          <w:b/>
          <w:bCs/>
          <w:color w:val="292929"/>
          <w:kern w:val="36"/>
          <w:sz w:val="33"/>
          <w:szCs w:val="33"/>
          <w:lang w:eastAsia="en-IN"/>
        </w:rPr>
        <w:t>Common methods and Time complexities</w:t>
      </w:r>
    </w:p>
    <w:p w14:paraId="1E355653" w14:textId="714E295E" w:rsidR="003D1A94" w:rsidRPr="003D1A94" w:rsidRDefault="003D1A94" w:rsidP="003D1A94">
      <w:pPr>
        <w:spacing w:after="0" w:line="240" w:lineRule="auto"/>
        <w:rPr>
          <w:rFonts w:ascii="Times New Roman" w:eastAsia="Times New Roman" w:hAnsi="Times New Roman" w:cs="Times New Roman"/>
          <w:sz w:val="24"/>
          <w:szCs w:val="24"/>
          <w:lang w:eastAsia="en-IN"/>
        </w:rPr>
      </w:pPr>
      <w:r w:rsidRPr="003D1A94">
        <w:rPr>
          <w:rFonts w:ascii="Times New Roman" w:eastAsia="Times New Roman" w:hAnsi="Times New Roman" w:cs="Times New Roman"/>
          <w:noProof/>
          <w:sz w:val="24"/>
          <w:szCs w:val="24"/>
          <w:lang w:eastAsia="en-IN"/>
        </w:rPr>
        <w:drawing>
          <wp:inline distT="0" distB="0" distL="0" distR="0" wp14:anchorId="352DB31E" wp14:editId="592B6853">
            <wp:extent cx="5731510" cy="3329940"/>
            <wp:effectExtent l="0" t="0" r="254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7F3D64C6" w14:textId="77777777" w:rsidR="003D1A94" w:rsidRPr="003D1A94" w:rsidRDefault="003D1A94" w:rsidP="003D1A94">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b/>
          <w:bCs/>
          <w:color w:val="292929"/>
          <w:spacing w:val="-1"/>
          <w:sz w:val="30"/>
          <w:szCs w:val="30"/>
          <w:lang w:eastAsia="en-IN"/>
        </w:rPr>
        <w:lastRenderedPageBreak/>
        <w:t>HashMap </w:t>
      </w:r>
      <w:r w:rsidRPr="003D1A94">
        <w:rPr>
          <w:rFonts w:ascii="Georgia" w:eastAsia="Times New Roman" w:hAnsi="Georgia" w:cs="Segoe UI"/>
          <w:color w:val="292929"/>
          <w:spacing w:val="-1"/>
          <w:sz w:val="30"/>
          <w:szCs w:val="30"/>
          <w:lang w:eastAsia="en-IN"/>
        </w:rPr>
        <w:t>uses </w:t>
      </w:r>
      <w:proofErr w:type="spellStart"/>
      <w:r w:rsidRPr="003D1A94">
        <w:rPr>
          <w:rFonts w:ascii="Georgia" w:eastAsia="Times New Roman" w:hAnsi="Georgia" w:cs="Segoe UI"/>
          <w:b/>
          <w:bCs/>
          <w:color w:val="292929"/>
          <w:spacing w:val="-1"/>
          <w:sz w:val="30"/>
          <w:szCs w:val="30"/>
          <w:lang w:eastAsia="en-IN"/>
        </w:rPr>
        <w:t>hashCode</w:t>
      </w:r>
      <w:proofErr w:type="spellEnd"/>
      <w:r w:rsidRPr="003D1A94">
        <w:rPr>
          <w:rFonts w:ascii="Georgia" w:eastAsia="Times New Roman" w:hAnsi="Georgia" w:cs="Segoe UI"/>
          <w:b/>
          <w:bCs/>
          <w:color w:val="292929"/>
          <w:spacing w:val="-1"/>
          <w:sz w:val="30"/>
          <w:szCs w:val="30"/>
          <w:lang w:eastAsia="en-IN"/>
        </w:rPr>
        <w:t>()</w:t>
      </w:r>
      <w:r w:rsidRPr="003D1A94">
        <w:rPr>
          <w:rFonts w:ascii="Georgia" w:eastAsia="Times New Roman" w:hAnsi="Georgia" w:cs="Segoe UI"/>
          <w:color w:val="292929"/>
          <w:spacing w:val="-1"/>
          <w:sz w:val="30"/>
          <w:szCs w:val="30"/>
          <w:lang w:eastAsia="en-IN"/>
        </w:rPr>
        <w:t> and </w:t>
      </w:r>
      <w:r w:rsidRPr="003D1A94">
        <w:rPr>
          <w:rFonts w:ascii="Georgia" w:eastAsia="Times New Roman" w:hAnsi="Georgia" w:cs="Segoe UI"/>
          <w:b/>
          <w:bCs/>
          <w:color w:val="292929"/>
          <w:spacing w:val="-1"/>
          <w:sz w:val="30"/>
          <w:szCs w:val="30"/>
          <w:lang w:eastAsia="en-IN"/>
        </w:rPr>
        <w:t>equals()</w:t>
      </w:r>
      <w:r w:rsidRPr="003D1A94">
        <w:rPr>
          <w:rFonts w:ascii="Georgia" w:eastAsia="Times New Roman" w:hAnsi="Georgia" w:cs="Segoe UI"/>
          <w:color w:val="292929"/>
          <w:spacing w:val="-1"/>
          <w:sz w:val="30"/>
          <w:szCs w:val="30"/>
          <w:lang w:eastAsia="en-IN"/>
        </w:rPr>
        <w:t> methods on keys for the </w:t>
      </w:r>
      <w:r w:rsidRPr="003D1A94">
        <w:rPr>
          <w:rFonts w:ascii="Georgia" w:eastAsia="Times New Roman" w:hAnsi="Georgia" w:cs="Segoe UI"/>
          <w:b/>
          <w:bCs/>
          <w:color w:val="292929"/>
          <w:spacing w:val="-1"/>
          <w:sz w:val="30"/>
          <w:szCs w:val="30"/>
          <w:lang w:eastAsia="en-IN"/>
        </w:rPr>
        <w:t>get</w:t>
      </w:r>
      <w:r w:rsidRPr="003D1A94">
        <w:rPr>
          <w:rFonts w:ascii="Georgia" w:eastAsia="Times New Roman" w:hAnsi="Georgia" w:cs="Segoe UI"/>
          <w:color w:val="292929"/>
          <w:spacing w:val="-1"/>
          <w:sz w:val="30"/>
          <w:szCs w:val="30"/>
          <w:lang w:eastAsia="en-IN"/>
        </w:rPr>
        <w:t> and </w:t>
      </w:r>
      <w:r w:rsidRPr="003D1A94">
        <w:rPr>
          <w:rFonts w:ascii="Georgia" w:eastAsia="Times New Roman" w:hAnsi="Georgia" w:cs="Segoe UI"/>
          <w:b/>
          <w:bCs/>
          <w:color w:val="292929"/>
          <w:spacing w:val="-1"/>
          <w:sz w:val="30"/>
          <w:szCs w:val="30"/>
          <w:lang w:eastAsia="en-IN"/>
        </w:rPr>
        <w:t>put </w:t>
      </w:r>
      <w:r w:rsidRPr="003D1A94">
        <w:rPr>
          <w:rFonts w:ascii="Georgia" w:eastAsia="Times New Roman" w:hAnsi="Georgia" w:cs="Segoe UI"/>
          <w:color w:val="292929"/>
          <w:spacing w:val="-1"/>
          <w:sz w:val="30"/>
          <w:szCs w:val="30"/>
          <w:lang w:eastAsia="en-IN"/>
        </w:rPr>
        <w:t>operations. So HashMap key objects should provide a good implementation of these methods.</w:t>
      </w:r>
    </w:p>
    <w:p w14:paraId="714FF75D" w14:textId="77777777" w:rsidR="003D1A94" w:rsidRPr="003D1A94" w:rsidRDefault="003D1A94" w:rsidP="003D1A9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That’s why the </w:t>
      </w:r>
      <w:r w:rsidRPr="003D1A94">
        <w:rPr>
          <w:rFonts w:ascii="Georgia" w:eastAsia="Times New Roman" w:hAnsi="Georgia" w:cs="Segoe UI"/>
          <w:b/>
          <w:bCs/>
          <w:color w:val="292929"/>
          <w:spacing w:val="-1"/>
          <w:sz w:val="30"/>
          <w:szCs w:val="30"/>
          <w:lang w:eastAsia="en-IN"/>
        </w:rPr>
        <w:t>Wrapper</w:t>
      </w:r>
      <w:r w:rsidRPr="003D1A94">
        <w:rPr>
          <w:rFonts w:ascii="Georgia" w:eastAsia="Times New Roman" w:hAnsi="Georgia" w:cs="Segoe UI"/>
          <w:color w:val="292929"/>
          <w:spacing w:val="-1"/>
          <w:sz w:val="30"/>
          <w:szCs w:val="30"/>
          <w:lang w:eastAsia="en-IN"/>
        </w:rPr>
        <w:t> classes like </w:t>
      </w:r>
      <w:r w:rsidRPr="003D1A94">
        <w:rPr>
          <w:rFonts w:ascii="Georgia" w:eastAsia="Times New Roman" w:hAnsi="Georgia" w:cs="Segoe UI"/>
          <w:b/>
          <w:bCs/>
          <w:color w:val="292929"/>
          <w:spacing w:val="-1"/>
          <w:sz w:val="30"/>
          <w:szCs w:val="30"/>
          <w:lang w:eastAsia="en-IN"/>
        </w:rPr>
        <w:t>Integer</w:t>
      </w:r>
      <w:r w:rsidRPr="003D1A94">
        <w:rPr>
          <w:rFonts w:ascii="Georgia" w:eastAsia="Times New Roman" w:hAnsi="Georgia" w:cs="Segoe UI"/>
          <w:color w:val="292929"/>
          <w:spacing w:val="-1"/>
          <w:sz w:val="30"/>
          <w:szCs w:val="30"/>
          <w:lang w:eastAsia="en-IN"/>
        </w:rPr>
        <w:t> and </w:t>
      </w:r>
      <w:hyperlink r:id="rId7" w:tgtFrame="_blank" w:history="1">
        <w:r w:rsidRPr="003D1A94">
          <w:rPr>
            <w:rFonts w:ascii="Georgia" w:eastAsia="Times New Roman" w:hAnsi="Georgia" w:cs="Segoe UI"/>
            <w:b/>
            <w:bCs/>
            <w:color w:val="0000FF"/>
            <w:spacing w:val="-1"/>
            <w:sz w:val="30"/>
            <w:szCs w:val="30"/>
            <w:u w:val="single"/>
            <w:lang w:eastAsia="en-IN"/>
          </w:rPr>
          <w:t>String</w:t>
        </w:r>
      </w:hyperlink>
      <w:r w:rsidRPr="003D1A94">
        <w:rPr>
          <w:rFonts w:ascii="Georgia" w:eastAsia="Times New Roman" w:hAnsi="Georgia" w:cs="Segoe UI"/>
          <w:color w:val="292929"/>
          <w:spacing w:val="-1"/>
          <w:sz w:val="30"/>
          <w:szCs w:val="30"/>
          <w:lang w:eastAsia="en-IN"/>
        </w:rPr>
        <w:t> classes are a good choice for keys for HashMap</w:t>
      </w:r>
      <w:r w:rsidRPr="003D1A94">
        <w:rPr>
          <w:rFonts w:ascii="Georgia" w:eastAsia="Times New Roman" w:hAnsi="Georgia" w:cs="Segoe UI"/>
          <w:b/>
          <w:bCs/>
          <w:color w:val="292929"/>
          <w:spacing w:val="-1"/>
          <w:sz w:val="30"/>
          <w:szCs w:val="30"/>
          <w:lang w:eastAsia="en-IN"/>
        </w:rPr>
        <w:t> </w:t>
      </w:r>
      <w:r w:rsidRPr="003D1A94">
        <w:rPr>
          <w:rFonts w:ascii="Georgia" w:eastAsia="Times New Roman" w:hAnsi="Georgia" w:cs="Segoe UI"/>
          <w:color w:val="292929"/>
          <w:spacing w:val="-1"/>
          <w:sz w:val="30"/>
          <w:szCs w:val="30"/>
          <w:lang w:eastAsia="en-IN"/>
        </w:rPr>
        <w:t>as they are</w:t>
      </w:r>
      <w:r w:rsidRPr="003D1A94">
        <w:rPr>
          <w:rFonts w:ascii="Georgia" w:eastAsia="Times New Roman" w:hAnsi="Georgia" w:cs="Segoe UI"/>
          <w:b/>
          <w:bCs/>
          <w:color w:val="292929"/>
          <w:spacing w:val="-1"/>
          <w:sz w:val="30"/>
          <w:szCs w:val="30"/>
          <w:lang w:eastAsia="en-IN"/>
        </w:rPr>
        <w:t> </w:t>
      </w:r>
      <w:hyperlink r:id="rId8" w:history="1">
        <w:r w:rsidRPr="003D1A94">
          <w:rPr>
            <w:rFonts w:ascii="Georgia" w:eastAsia="Times New Roman" w:hAnsi="Georgia" w:cs="Segoe UI"/>
            <w:b/>
            <w:bCs/>
            <w:color w:val="0000FF"/>
            <w:spacing w:val="-1"/>
            <w:sz w:val="30"/>
            <w:szCs w:val="30"/>
            <w:u w:val="single"/>
            <w:lang w:eastAsia="en-IN"/>
          </w:rPr>
          <w:t>immutable </w:t>
        </w:r>
      </w:hyperlink>
      <w:r w:rsidRPr="003D1A94">
        <w:rPr>
          <w:rFonts w:ascii="Georgia" w:eastAsia="Times New Roman" w:hAnsi="Georgia" w:cs="Segoe UI"/>
          <w:color w:val="292929"/>
          <w:spacing w:val="-1"/>
          <w:sz w:val="30"/>
          <w:szCs w:val="30"/>
          <w:lang w:eastAsia="en-IN"/>
        </w:rPr>
        <w:t>and their object state won’t change over the course of the execution of the program.</w:t>
      </w:r>
    </w:p>
    <w:p w14:paraId="23D1994E" w14:textId="77777777" w:rsidR="003D1A94" w:rsidRPr="003D1A94" w:rsidRDefault="003D1A94" w:rsidP="003D1A9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 xml:space="preserve">In a fairly distributed </w:t>
      </w:r>
      <w:proofErr w:type="spellStart"/>
      <w:r w:rsidRPr="003D1A94">
        <w:rPr>
          <w:rFonts w:ascii="Georgia" w:eastAsia="Times New Roman" w:hAnsi="Georgia" w:cs="Segoe UI"/>
          <w:color w:val="292929"/>
          <w:spacing w:val="-1"/>
          <w:sz w:val="30"/>
          <w:szCs w:val="30"/>
          <w:lang w:eastAsia="en-IN"/>
        </w:rPr>
        <w:t>hashMap</w:t>
      </w:r>
      <w:proofErr w:type="spellEnd"/>
      <w:r w:rsidRPr="003D1A94">
        <w:rPr>
          <w:rFonts w:ascii="Georgia" w:eastAsia="Times New Roman" w:hAnsi="Georgia" w:cs="Segoe UI"/>
          <w:color w:val="292929"/>
          <w:spacing w:val="-1"/>
          <w:sz w:val="30"/>
          <w:szCs w:val="30"/>
          <w:lang w:eastAsia="en-IN"/>
        </w:rPr>
        <w:t xml:space="preserve"> where the entries go to all the buckets in such a scenario, the </w:t>
      </w:r>
      <w:proofErr w:type="spellStart"/>
      <w:r w:rsidRPr="003D1A94">
        <w:rPr>
          <w:rFonts w:ascii="Georgia" w:eastAsia="Times New Roman" w:hAnsi="Georgia" w:cs="Segoe UI"/>
          <w:color w:val="292929"/>
          <w:spacing w:val="-1"/>
          <w:sz w:val="30"/>
          <w:szCs w:val="30"/>
          <w:lang w:eastAsia="en-IN"/>
        </w:rPr>
        <w:t>hashMap</w:t>
      </w:r>
      <w:proofErr w:type="spellEnd"/>
      <w:r w:rsidRPr="003D1A94">
        <w:rPr>
          <w:rFonts w:ascii="Georgia" w:eastAsia="Times New Roman" w:hAnsi="Georgia" w:cs="Segoe UI"/>
          <w:color w:val="292929"/>
          <w:spacing w:val="-1"/>
          <w:sz w:val="30"/>
          <w:szCs w:val="30"/>
          <w:lang w:eastAsia="en-IN"/>
        </w:rPr>
        <w:t xml:space="preserve"> has </w:t>
      </w:r>
      <w:r w:rsidRPr="003D1A94">
        <w:rPr>
          <w:rFonts w:ascii="Georgia" w:eastAsia="Times New Roman" w:hAnsi="Georgia" w:cs="Segoe UI"/>
          <w:b/>
          <w:bCs/>
          <w:color w:val="292929"/>
          <w:spacing w:val="-1"/>
          <w:sz w:val="30"/>
          <w:szCs w:val="30"/>
          <w:lang w:eastAsia="en-IN"/>
        </w:rPr>
        <w:t>O(1)</w:t>
      </w:r>
      <w:r w:rsidRPr="003D1A94">
        <w:rPr>
          <w:rFonts w:ascii="Georgia" w:eastAsia="Times New Roman" w:hAnsi="Georgia" w:cs="Segoe UI"/>
          <w:color w:val="292929"/>
          <w:spacing w:val="-1"/>
          <w:sz w:val="30"/>
          <w:szCs w:val="30"/>
          <w:lang w:eastAsia="en-IN"/>
        </w:rPr>
        <w:t> time for </w:t>
      </w:r>
      <w:r w:rsidRPr="003D1A94">
        <w:rPr>
          <w:rFonts w:ascii="Georgia" w:eastAsia="Times New Roman" w:hAnsi="Georgia" w:cs="Segoe UI"/>
          <w:i/>
          <w:iCs/>
          <w:color w:val="292929"/>
          <w:spacing w:val="-1"/>
          <w:sz w:val="30"/>
          <w:szCs w:val="30"/>
          <w:lang w:eastAsia="en-IN"/>
        </w:rPr>
        <w:t>search, insertion</w:t>
      </w:r>
      <w:r w:rsidRPr="003D1A94">
        <w:rPr>
          <w:rFonts w:ascii="Georgia" w:eastAsia="Times New Roman" w:hAnsi="Georgia" w:cs="Segoe UI"/>
          <w:color w:val="292929"/>
          <w:spacing w:val="-1"/>
          <w:sz w:val="30"/>
          <w:szCs w:val="30"/>
          <w:lang w:eastAsia="en-IN"/>
        </w:rPr>
        <w:t>, and </w:t>
      </w:r>
      <w:r w:rsidRPr="003D1A94">
        <w:rPr>
          <w:rFonts w:ascii="Georgia" w:eastAsia="Times New Roman" w:hAnsi="Georgia" w:cs="Segoe UI"/>
          <w:i/>
          <w:iCs/>
          <w:color w:val="292929"/>
          <w:spacing w:val="-1"/>
          <w:sz w:val="30"/>
          <w:szCs w:val="30"/>
          <w:lang w:eastAsia="en-IN"/>
        </w:rPr>
        <w:t>deletion</w:t>
      </w:r>
      <w:r w:rsidRPr="003D1A94">
        <w:rPr>
          <w:rFonts w:ascii="Georgia" w:eastAsia="Times New Roman" w:hAnsi="Georgia" w:cs="Segoe UI"/>
          <w:color w:val="292929"/>
          <w:spacing w:val="-1"/>
          <w:sz w:val="30"/>
          <w:szCs w:val="30"/>
          <w:lang w:eastAsia="en-IN"/>
        </w:rPr>
        <w:t> operations.</w:t>
      </w:r>
    </w:p>
    <w:p w14:paraId="3AF31C2E" w14:textId="77777777" w:rsidR="003D1A94" w:rsidRPr="003D1A94" w:rsidRDefault="003D1A94" w:rsidP="003D1A9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In the worst case, where all the entries go to the same bucket and the singly linked list stores these entries, </w:t>
      </w:r>
      <w:r w:rsidRPr="003D1A94">
        <w:rPr>
          <w:rFonts w:ascii="Georgia" w:eastAsia="Times New Roman" w:hAnsi="Georgia" w:cs="Segoe UI"/>
          <w:b/>
          <w:bCs/>
          <w:color w:val="292929"/>
          <w:spacing w:val="-1"/>
          <w:sz w:val="30"/>
          <w:szCs w:val="30"/>
          <w:lang w:eastAsia="en-IN"/>
        </w:rPr>
        <w:t>O (n) </w:t>
      </w:r>
      <w:r w:rsidRPr="003D1A94">
        <w:rPr>
          <w:rFonts w:ascii="Georgia" w:eastAsia="Times New Roman" w:hAnsi="Georgia" w:cs="Segoe UI"/>
          <w:color w:val="292929"/>
          <w:spacing w:val="-1"/>
          <w:sz w:val="30"/>
          <w:szCs w:val="30"/>
          <w:lang w:eastAsia="en-IN"/>
        </w:rPr>
        <w:t>time is required for operations like </w:t>
      </w:r>
      <w:r w:rsidRPr="003D1A94">
        <w:rPr>
          <w:rFonts w:ascii="Georgia" w:eastAsia="Times New Roman" w:hAnsi="Georgia" w:cs="Segoe UI"/>
          <w:i/>
          <w:iCs/>
          <w:color w:val="292929"/>
          <w:spacing w:val="-1"/>
          <w:sz w:val="30"/>
          <w:szCs w:val="30"/>
          <w:lang w:eastAsia="en-IN"/>
        </w:rPr>
        <w:t>search, insert, </w:t>
      </w:r>
      <w:r w:rsidRPr="003D1A94">
        <w:rPr>
          <w:rFonts w:ascii="Georgia" w:eastAsia="Times New Roman" w:hAnsi="Georgia" w:cs="Segoe UI"/>
          <w:color w:val="292929"/>
          <w:spacing w:val="-1"/>
          <w:sz w:val="30"/>
          <w:szCs w:val="30"/>
          <w:lang w:eastAsia="en-IN"/>
        </w:rPr>
        <w:t>and</w:t>
      </w:r>
      <w:r w:rsidRPr="003D1A94">
        <w:rPr>
          <w:rFonts w:ascii="Georgia" w:eastAsia="Times New Roman" w:hAnsi="Georgia" w:cs="Segoe UI"/>
          <w:i/>
          <w:iCs/>
          <w:color w:val="292929"/>
          <w:spacing w:val="-1"/>
          <w:sz w:val="30"/>
          <w:szCs w:val="30"/>
          <w:lang w:eastAsia="en-IN"/>
        </w:rPr>
        <w:t> delete.</w:t>
      </w:r>
    </w:p>
    <w:p w14:paraId="1B8CD832" w14:textId="77777777" w:rsidR="003D1A94" w:rsidRPr="003D1A94" w:rsidRDefault="003D1A94" w:rsidP="003D1A9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In a case where the </w:t>
      </w:r>
      <w:r w:rsidRPr="003D1A94">
        <w:rPr>
          <w:rFonts w:ascii="Georgia" w:eastAsia="Times New Roman" w:hAnsi="Georgia" w:cs="Segoe UI"/>
          <w:b/>
          <w:bCs/>
          <w:i/>
          <w:iCs/>
          <w:color w:val="292929"/>
          <w:spacing w:val="-1"/>
          <w:sz w:val="30"/>
          <w:szCs w:val="30"/>
          <w:lang w:eastAsia="en-IN"/>
        </w:rPr>
        <w:t>threshold</w:t>
      </w:r>
      <w:r w:rsidRPr="003D1A94">
        <w:rPr>
          <w:rFonts w:ascii="Georgia" w:eastAsia="Times New Roman" w:hAnsi="Georgia" w:cs="Segoe UI"/>
          <w:b/>
          <w:bCs/>
          <w:color w:val="292929"/>
          <w:spacing w:val="-1"/>
          <w:sz w:val="30"/>
          <w:szCs w:val="30"/>
          <w:lang w:eastAsia="en-IN"/>
        </w:rPr>
        <w:t> </w:t>
      </w:r>
      <w:r w:rsidRPr="003D1A94">
        <w:rPr>
          <w:rFonts w:ascii="Georgia" w:eastAsia="Times New Roman" w:hAnsi="Georgia" w:cs="Segoe UI"/>
          <w:color w:val="292929"/>
          <w:spacing w:val="-1"/>
          <w:sz w:val="30"/>
          <w:szCs w:val="30"/>
          <w:lang w:eastAsia="en-IN"/>
        </w:rPr>
        <w:t>for converting this linked list to a self-balancing binary search tree(i.e. AVL/Red black) is used then for the operations, </w:t>
      </w:r>
      <w:r w:rsidRPr="003D1A94">
        <w:rPr>
          <w:rFonts w:ascii="Georgia" w:eastAsia="Times New Roman" w:hAnsi="Georgia" w:cs="Segoe UI"/>
          <w:i/>
          <w:iCs/>
          <w:color w:val="292929"/>
          <w:spacing w:val="-1"/>
          <w:sz w:val="30"/>
          <w:szCs w:val="30"/>
          <w:lang w:eastAsia="en-IN"/>
        </w:rPr>
        <w:t>search, insert </w:t>
      </w:r>
      <w:r w:rsidRPr="003D1A94">
        <w:rPr>
          <w:rFonts w:ascii="Georgia" w:eastAsia="Times New Roman" w:hAnsi="Georgia" w:cs="Segoe UI"/>
          <w:color w:val="292929"/>
          <w:spacing w:val="-1"/>
          <w:sz w:val="30"/>
          <w:szCs w:val="30"/>
          <w:lang w:eastAsia="en-IN"/>
        </w:rPr>
        <w:t>and</w:t>
      </w:r>
      <w:r w:rsidRPr="003D1A94">
        <w:rPr>
          <w:rFonts w:ascii="Georgia" w:eastAsia="Times New Roman" w:hAnsi="Georgia" w:cs="Segoe UI"/>
          <w:i/>
          <w:iCs/>
          <w:color w:val="292929"/>
          <w:spacing w:val="-1"/>
          <w:sz w:val="30"/>
          <w:szCs w:val="30"/>
          <w:lang w:eastAsia="en-IN"/>
        </w:rPr>
        <w:t> delete</w:t>
      </w:r>
      <w:r w:rsidRPr="003D1A94">
        <w:rPr>
          <w:rFonts w:ascii="Georgia" w:eastAsia="Times New Roman" w:hAnsi="Georgia" w:cs="Segoe UI"/>
          <w:color w:val="292929"/>
          <w:spacing w:val="-1"/>
          <w:sz w:val="30"/>
          <w:szCs w:val="30"/>
          <w:lang w:eastAsia="en-IN"/>
        </w:rPr>
        <w:t> </w:t>
      </w:r>
      <w:r w:rsidRPr="003D1A94">
        <w:rPr>
          <w:rFonts w:ascii="Georgia" w:eastAsia="Times New Roman" w:hAnsi="Georgia" w:cs="Segoe UI"/>
          <w:b/>
          <w:bCs/>
          <w:color w:val="292929"/>
          <w:spacing w:val="-1"/>
          <w:sz w:val="30"/>
          <w:szCs w:val="30"/>
          <w:lang w:eastAsia="en-IN"/>
        </w:rPr>
        <w:t>O(log(n))</w:t>
      </w:r>
      <w:r w:rsidRPr="003D1A94">
        <w:rPr>
          <w:rFonts w:ascii="Georgia" w:eastAsia="Times New Roman" w:hAnsi="Georgia" w:cs="Segoe UI"/>
          <w:color w:val="292929"/>
          <w:spacing w:val="-1"/>
          <w:sz w:val="30"/>
          <w:szCs w:val="30"/>
          <w:lang w:eastAsia="en-IN"/>
        </w:rPr>
        <w:t> is required as AVL/Red Black tree has a max length of </w:t>
      </w:r>
      <w:r w:rsidRPr="003D1A94">
        <w:rPr>
          <w:rFonts w:ascii="Georgia" w:eastAsia="Times New Roman" w:hAnsi="Georgia" w:cs="Segoe UI"/>
          <w:b/>
          <w:bCs/>
          <w:color w:val="292929"/>
          <w:spacing w:val="-1"/>
          <w:sz w:val="30"/>
          <w:szCs w:val="30"/>
          <w:lang w:eastAsia="en-IN"/>
        </w:rPr>
        <w:t>log(n)</w:t>
      </w:r>
      <w:r w:rsidRPr="003D1A94">
        <w:rPr>
          <w:rFonts w:ascii="Georgia" w:eastAsia="Times New Roman" w:hAnsi="Georgia" w:cs="Segoe UI"/>
          <w:color w:val="292929"/>
          <w:spacing w:val="-1"/>
          <w:sz w:val="30"/>
          <w:szCs w:val="30"/>
          <w:lang w:eastAsia="en-IN"/>
        </w:rPr>
        <w:t> in the worst case.</w:t>
      </w:r>
    </w:p>
    <w:p w14:paraId="054EB495" w14:textId="77777777" w:rsidR="003D1A94" w:rsidRPr="003D1A94" w:rsidRDefault="003D1A94" w:rsidP="003D1A9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D1A94">
        <w:rPr>
          <w:rFonts w:ascii="Helvetica" w:eastAsia="Times New Roman" w:hAnsi="Helvetica" w:cs="Helvetica"/>
          <w:b/>
          <w:bCs/>
          <w:color w:val="292929"/>
          <w:kern w:val="36"/>
          <w:sz w:val="33"/>
          <w:szCs w:val="33"/>
          <w:lang w:eastAsia="en-IN"/>
        </w:rPr>
        <w:t>Internal implementation</w:t>
      </w:r>
    </w:p>
    <w:p w14:paraId="3772775F" w14:textId="77777777" w:rsidR="003D1A94" w:rsidRPr="003D1A94" w:rsidRDefault="003D1A94" w:rsidP="003D1A9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Before moving to internal implementation we have to understand few basic questions:</w:t>
      </w:r>
    </w:p>
    <w:p w14:paraId="3D5A36AD"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b/>
          <w:bCs/>
          <w:color w:val="292929"/>
          <w:spacing w:val="-1"/>
          <w:sz w:val="32"/>
          <w:szCs w:val="32"/>
          <w:lang w:eastAsia="en-IN"/>
        </w:rPr>
        <w:t xml:space="preserve">1) What is bucket in </w:t>
      </w:r>
      <w:proofErr w:type="spellStart"/>
      <w:r w:rsidRPr="003D1A94">
        <w:rPr>
          <w:rFonts w:ascii="Georgia" w:eastAsia="Times New Roman" w:hAnsi="Georgia" w:cs="Segoe UI"/>
          <w:b/>
          <w:bCs/>
          <w:color w:val="292929"/>
          <w:spacing w:val="-1"/>
          <w:sz w:val="32"/>
          <w:szCs w:val="32"/>
          <w:lang w:eastAsia="en-IN"/>
        </w:rPr>
        <w:t>hashMap</w:t>
      </w:r>
      <w:proofErr w:type="spellEnd"/>
      <w:r w:rsidRPr="003D1A94">
        <w:rPr>
          <w:rFonts w:ascii="Georgia" w:eastAsia="Times New Roman" w:hAnsi="Georgia" w:cs="Segoe UI"/>
          <w:b/>
          <w:bCs/>
          <w:color w:val="292929"/>
          <w:spacing w:val="-1"/>
          <w:sz w:val="32"/>
          <w:szCs w:val="32"/>
          <w:lang w:eastAsia="en-IN"/>
        </w:rPr>
        <w:t>?</w:t>
      </w:r>
    </w:p>
    <w:p w14:paraId="48F06968"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i/>
          <w:iCs/>
          <w:color w:val="292929"/>
          <w:spacing w:val="-1"/>
          <w:sz w:val="32"/>
          <w:szCs w:val="32"/>
          <w:lang w:eastAsia="en-IN"/>
        </w:rPr>
        <w:lastRenderedPageBreak/>
        <w:t>HashMap contains an array of Nodes, which is called a </w:t>
      </w:r>
      <w:r w:rsidRPr="003D1A94">
        <w:rPr>
          <w:rFonts w:ascii="Georgia" w:eastAsia="Times New Roman" w:hAnsi="Georgia" w:cs="Segoe UI"/>
          <w:color w:val="292929"/>
          <w:spacing w:val="-1"/>
          <w:sz w:val="32"/>
          <w:szCs w:val="32"/>
          <w:lang w:eastAsia="en-IN"/>
        </w:rPr>
        <w:t>bucket </w:t>
      </w:r>
      <w:r w:rsidRPr="003D1A94">
        <w:rPr>
          <w:rFonts w:ascii="Georgia" w:eastAsia="Times New Roman" w:hAnsi="Georgia" w:cs="Segoe UI"/>
          <w:i/>
          <w:iCs/>
          <w:color w:val="292929"/>
          <w:spacing w:val="-1"/>
          <w:sz w:val="32"/>
          <w:szCs w:val="32"/>
          <w:lang w:eastAsia="en-IN"/>
        </w:rPr>
        <w:t xml:space="preserve">and each node is represented as a class having the four objects </w:t>
      </w:r>
      <w:proofErr w:type="spellStart"/>
      <w:r w:rsidRPr="003D1A94">
        <w:rPr>
          <w:rFonts w:ascii="Georgia" w:eastAsia="Times New Roman" w:hAnsi="Georgia" w:cs="Segoe UI"/>
          <w:i/>
          <w:iCs/>
          <w:color w:val="292929"/>
          <w:spacing w:val="-1"/>
          <w:sz w:val="32"/>
          <w:szCs w:val="32"/>
          <w:lang w:eastAsia="en-IN"/>
        </w:rPr>
        <w:t>i.e</w:t>
      </w:r>
      <w:proofErr w:type="spellEnd"/>
      <w:r w:rsidRPr="003D1A94">
        <w:rPr>
          <w:rFonts w:ascii="Georgia" w:eastAsia="Times New Roman" w:hAnsi="Georgia" w:cs="Segoe UI"/>
          <w:i/>
          <w:iCs/>
          <w:color w:val="292929"/>
          <w:spacing w:val="-1"/>
          <w:sz w:val="32"/>
          <w:szCs w:val="32"/>
          <w:lang w:eastAsia="en-IN"/>
        </w:rPr>
        <w:t xml:space="preserve"> int hash, K key, V value, Node next.</w:t>
      </w:r>
    </w:p>
    <w:p w14:paraId="4A089D76"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b/>
          <w:bCs/>
          <w:color w:val="292929"/>
          <w:spacing w:val="-1"/>
          <w:sz w:val="32"/>
          <w:szCs w:val="32"/>
          <w:lang w:eastAsia="en-IN"/>
        </w:rPr>
        <w:t>2) What is hash/hashing?</w:t>
      </w:r>
    </w:p>
    <w:p w14:paraId="478D9A2C"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Hashing is the process of transforming any given key or a string of </w:t>
      </w:r>
      <w:hyperlink r:id="rId9" w:tgtFrame="_blank" w:history="1">
        <w:r w:rsidRPr="003D1A94">
          <w:rPr>
            <w:rFonts w:ascii="Georgia" w:eastAsia="Times New Roman" w:hAnsi="Georgia" w:cs="Times New Roman"/>
            <w:color w:val="0000FF"/>
            <w:spacing w:val="-1"/>
            <w:sz w:val="30"/>
            <w:szCs w:val="30"/>
            <w:u w:val="single"/>
            <w:lang w:eastAsia="en-IN"/>
          </w:rPr>
          <w:t>characters</w:t>
        </w:r>
      </w:hyperlink>
      <w:r w:rsidRPr="003D1A94">
        <w:rPr>
          <w:rFonts w:ascii="Georgia" w:eastAsia="Times New Roman" w:hAnsi="Georgia" w:cs="Times New Roman"/>
          <w:color w:val="292929"/>
          <w:spacing w:val="-1"/>
          <w:sz w:val="30"/>
          <w:szCs w:val="30"/>
          <w:lang w:eastAsia="en-IN"/>
        </w:rPr>
        <w:t xml:space="preserve"> into another value. This is usually represented by a shorter, fixed-length value or key that represents and makes it easier to find or employ the original </w:t>
      </w:r>
      <w:proofErr w:type="spellStart"/>
      <w:r w:rsidRPr="003D1A94">
        <w:rPr>
          <w:rFonts w:ascii="Georgia" w:eastAsia="Times New Roman" w:hAnsi="Georgia" w:cs="Times New Roman"/>
          <w:color w:val="292929"/>
          <w:spacing w:val="-1"/>
          <w:sz w:val="30"/>
          <w:szCs w:val="30"/>
          <w:lang w:eastAsia="en-IN"/>
        </w:rPr>
        <w:t>string.In</w:t>
      </w:r>
      <w:proofErr w:type="spellEnd"/>
      <w:r w:rsidRPr="003D1A94">
        <w:rPr>
          <w:rFonts w:ascii="Georgia" w:eastAsia="Times New Roman" w:hAnsi="Georgia" w:cs="Times New Roman"/>
          <w:color w:val="292929"/>
          <w:spacing w:val="-1"/>
          <w:sz w:val="30"/>
          <w:szCs w:val="30"/>
          <w:lang w:eastAsia="en-IN"/>
        </w:rPr>
        <w:t xml:space="preserve"> Java hashing converts the object into an integer form by using the method </w:t>
      </w:r>
      <w:proofErr w:type="spellStart"/>
      <w:r w:rsidRPr="003D1A94">
        <w:rPr>
          <w:rFonts w:ascii="Georgia" w:eastAsia="Times New Roman" w:hAnsi="Georgia" w:cs="Times New Roman"/>
          <w:i/>
          <w:iCs/>
          <w:color w:val="292929"/>
          <w:spacing w:val="-1"/>
          <w:sz w:val="30"/>
          <w:szCs w:val="30"/>
          <w:lang w:eastAsia="en-IN"/>
        </w:rPr>
        <w:t>hashCode</w:t>
      </w:r>
      <w:proofErr w:type="spellEnd"/>
      <w:r w:rsidRPr="003D1A94">
        <w:rPr>
          <w:rFonts w:ascii="Georgia" w:eastAsia="Times New Roman" w:hAnsi="Georgia" w:cs="Times New Roman"/>
          <w:i/>
          <w:iCs/>
          <w:color w:val="292929"/>
          <w:spacing w:val="-1"/>
          <w:sz w:val="30"/>
          <w:szCs w:val="30"/>
          <w:lang w:eastAsia="en-IN"/>
        </w:rPr>
        <w:t>()</w:t>
      </w:r>
      <w:r w:rsidRPr="003D1A94">
        <w:rPr>
          <w:rFonts w:ascii="Georgia" w:eastAsia="Times New Roman" w:hAnsi="Georgia" w:cs="Times New Roman"/>
          <w:color w:val="292929"/>
          <w:spacing w:val="-1"/>
          <w:sz w:val="30"/>
          <w:szCs w:val="30"/>
          <w:lang w:eastAsia="en-IN"/>
        </w:rPr>
        <w:t>.</w:t>
      </w:r>
    </w:p>
    <w:p w14:paraId="1E606FD0"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b/>
          <w:bCs/>
          <w:color w:val="292929"/>
          <w:spacing w:val="-1"/>
          <w:sz w:val="32"/>
          <w:szCs w:val="32"/>
          <w:lang w:eastAsia="en-IN"/>
        </w:rPr>
        <w:t xml:space="preserve">3) What is </w:t>
      </w:r>
      <w:proofErr w:type="spellStart"/>
      <w:r w:rsidRPr="003D1A94">
        <w:rPr>
          <w:rFonts w:ascii="Georgia" w:eastAsia="Times New Roman" w:hAnsi="Georgia" w:cs="Segoe UI"/>
          <w:b/>
          <w:bCs/>
          <w:color w:val="292929"/>
          <w:spacing w:val="-1"/>
          <w:sz w:val="32"/>
          <w:szCs w:val="32"/>
          <w:lang w:eastAsia="en-IN"/>
        </w:rPr>
        <w:t>hashCode</w:t>
      </w:r>
      <w:proofErr w:type="spellEnd"/>
      <w:r w:rsidRPr="003D1A94">
        <w:rPr>
          <w:rFonts w:ascii="Georgia" w:eastAsia="Times New Roman" w:hAnsi="Georgia" w:cs="Segoe UI"/>
          <w:b/>
          <w:bCs/>
          <w:color w:val="292929"/>
          <w:spacing w:val="-1"/>
          <w:sz w:val="32"/>
          <w:szCs w:val="32"/>
          <w:lang w:eastAsia="en-IN"/>
        </w:rPr>
        <w:t>()?</w:t>
      </w:r>
    </w:p>
    <w:p w14:paraId="74AE52A1"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HashMap works on the basis of hashing which uses the </w:t>
      </w:r>
      <w:proofErr w:type="spellStart"/>
      <w:r w:rsidRPr="003D1A94">
        <w:rPr>
          <w:rFonts w:ascii="Georgia" w:eastAsia="Times New Roman" w:hAnsi="Georgia" w:cs="Times New Roman"/>
          <w:i/>
          <w:iCs/>
          <w:color w:val="292929"/>
          <w:spacing w:val="-1"/>
          <w:sz w:val="30"/>
          <w:szCs w:val="30"/>
          <w:lang w:eastAsia="en-IN"/>
        </w:rPr>
        <w:t>hashCode</w:t>
      </w:r>
      <w:proofErr w:type="spellEnd"/>
      <w:r w:rsidRPr="003D1A94">
        <w:rPr>
          <w:rFonts w:ascii="Georgia" w:eastAsia="Times New Roman" w:hAnsi="Georgia" w:cs="Times New Roman"/>
          <w:i/>
          <w:iCs/>
          <w:color w:val="292929"/>
          <w:spacing w:val="-1"/>
          <w:sz w:val="30"/>
          <w:szCs w:val="30"/>
          <w:lang w:eastAsia="en-IN"/>
        </w:rPr>
        <w:t>()</w:t>
      </w:r>
      <w:r w:rsidRPr="003D1A94">
        <w:rPr>
          <w:rFonts w:ascii="Georgia" w:eastAsia="Times New Roman" w:hAnsi="Georgia" w:cs="Times New Roman"/>
          <w:color w:val="292929"/>
          <w:spacing w:val="-1"/>
          <w:sz w:val="30"/>
          <w:szCs w:val="30"/>
          <w:lang w:eastAsia="en-IN"/>
        </w:rPr>
        <w:t> from Object class. You can override this </w:t>
      </w:r>
      <w:r w:rsidRPr="003D1A94">
        <w:rPr>
          <w:rFonts w:ascii="Georgia" w:eastAsia="Times New Roman" w:hAnsi="Georgia" w:cs="Times New Roman"/>
          <w:i/>
          <w:iCs/>
          <w:color w:val="292929"/>
          <w:spacing w:val="-1"/>
          <w:sz w:val="30"/>
          <w:szCs w:val="30"/>
          <w:lang w:eastAsia="en-IN"/>
        </w:rPr>
        <w:t>method</w:t>
      </w:r>
      <w:r w:rsidRPr="003D1A94">
        <w:rPr>
          <w:rFonts w:ascii="Georgia" w:eastAsia="Times New Roman" w:hAnsi="Georgia" w:cs="Times New Roman"/>
          <w:color w:val="292929"/>
          <w:spacing w:val="-1"/>
          <w:sz w:val="30"/>
          <w:szCs w:val="30"/>
          <w:lang w:eastAsia="en-IN"/>
        </w:rPr>
        <w:t> to write your own Hashing algorithm to get unique integer value, which will be used for deciding which bucket (the index)an object should be placed into.</w:t>
      </w:r>
    </w:p>
    <w:p w14:paraId="5EA4E30C"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b/>
          <w:bCs/>
          <w:color w:val="292929"/>
          <w:spacing w:val="-1"/>
          <w:sz w:val="32"/>
          <w:szCs w:val="32"/>
          <w:lang w:eastAsia="en-IN"/>
        </w:rPr>
        <w:t>4) What is equals()?</w:t>
      </w:r>
    </w:p>
    <w:p w14:paraId="76A7273C"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The default implementation of </w:t>
      </w:r>
      <w:r w:rsidRPr="003D1A94">
        <w:rPr>
          <w:rFonts w:ascii="Georgia" w:eastAsia="Times New Roman" w:hAnsi="Georgia" w:cs="Times New Roman"/>
          <w:i/>
          <w:iCs/>
          <w:color w:val="292929"/>
          <w:spacing w:val="-1"/>
          <w:sz w:val="30"/>
          <w:szCs w:val="30"/>
          <w:lang w:eastAsia="en-IN"/>
        </w:rPr>
        <w:t>equals()</w:t>
      </w:r>
      <w:r w:rsidRPr="003D1A94">
        <w:rPr>
          <w:rFonts w:ascii="Georgia" w:eastAsia="Times New Roman" w:hAnsi="Georgia" w:cs="Times New Roman"/>
          <w:color w:val="292929"/>
          <w:spacing w:val="-1"/>
          <w:sz w:val="30"/>
          <w:szCs w:val="30"/>
          <w:lang w:eastAsia="en-IN"/>
        </w:rPr>
        <w:t> in the class </w:t>
      </w:r>
      <w:r w:rsidRPr="003D1A94">
        <w:rPr>
          <w:rFonts w:ascii="Georgia" w:eastAsia="Times New Roman" w:hAnsi="Georgia" w:cs="Times New Roman"/>
          <w:i/>
          <w:iCs/>
          <w:color w:val="292929"/>
          <w:spacing w:val="-1"/>
          <w:sz w:val="30"/>
          <w:szCs w:val="30"/>
          <w:lang w:eastAsia="en-IN"/>
        </w:rPr>
        <w:t>Object</w:t>
      </w:r>
      <w:r w:rsidRPr="003D1A94">
        <w:rPr>
          <w:rFonts w:ascii="Georgia" w:eastAsia="Times New Roman" w:hAnsi="Georgia" w:cs="Times New Roman"/>
          <w:color w:val="292929"/>
          <w:spacing w:val="-1"/>
          <w:sz w:val="30"/>
          <w:szCs w:val="30"/>
          <w:lang w:eastAsia="en-IN"/>
        </w:rPr>
        <w:t> says that equality is the same as object identity. This method is provided by the Object class. You can override this in your class to provide your implementation. HashMap uses equals() to compare the key to whether they are equal or not. If the equals() method return true, they are equal otherwise not equal.</w:t>
      </w:r>
    </w:p>
    <w:p w14:paraId="05992DE0"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b/>
          <w:bCs/>
          <w:color w:val="292929"/>
          <w:spacing w:val="-1"/>
          <w:sz w:val="32"/>
          <w:szCs w:val="32"/>
          <w:lang w:eastAsia="en-IN"/>
        </w:rPr>
        <w:lastRenderedPageBreak/>
        <w:t>5) What is Initial Capacity?</w:t>
      </w:r>
    </w:p>
    <w:p w14:paraId="60818E44"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Capacity is the number of buckets in the </w:t>
      </w:r>
      <w:r w:rsidRPr="003D1A94">
        <w:rPr>
          <w:rFonts w:ascii="Georgia" w:eastAsia="Times New Roman" w:hAnsi="Georgia" w:cs="Times New Roman"/>
          <w:i/>
          <w:iCs/>
          <w:color w:val="292929"/>
          <w:spacing w:val="-1"/>
          <w:sz w:val="30"/>
          <w:szCs w:val="30"/>
          <w:lang w:eastAsia="en-IN"/>
        </w:rPr>
        <w:t>HashMap</w:t>
      </w:r>
      <w:r w:rsidRPr="003D1A94">
        <w:rPr>
          <w:rFonts w:ascii="Georgia" w:eastAsia="Times New Roman" w:hAnsi="Georgia" w:cs="Times New Roman"/>
          <w:color w:val="292929"/>
          <w:spacing w:val="-1"/>
          <w:sz w:val="30"/>
          <w:szCs w:val="30"/>
          <w:lang w:eastAsia="en-IN"/>
        </w:rPr>
        <w:t>. The initial capacity is the capacity at the time the </w:t>
      </w:r>
      <w:r w:rsidRPr="003D1A94">
        <w:rPr>
          <w:rFonts w:ascii="Georgia" w:eastAsia="Times New Roman" w:hAnsi="Georgia" w:cs="Times New Roman"/>
          <w:i/>
          <w:iCs/>
          <w:color w:val="292929"/>
          <w:spacing w:val="-1"/>
          <w:sz w:val="30"/>
          <w:szCs w:val="30"/>
          <w:lang w:eastAsia="en-IN"/>
        </w:rPr>
        <w:t>Map </w:t>
      </w:r>
      <w:r w:rsidRPr="003D1A94">
        <w:rPr>
          <w:rFonts w:ascii="Georgia" w:eastAsia="Times New Roman" w:hAnsi="Georgia" w:cs="Times New Roman"/>
          <w:color w:val="292929"/>
          <w:spacing w:val="-1"/>
          <w:sz w:val="30"/>
          <w:szCs w:val="30"/>
          <w:lang w:eastAsia="en-IN"/>
        </w:rPr>
        <w:t>is created. Finally, the default initial capacity of the </w:t>
      </w:r>
      <w:r w:rsidRPr="003D1A94">
        <w:rPr>
          <w:rFonts w:ascii="Georgia" w:eastAsia="Times New Roman" w:hAnsi="Georgia" w:cs="Times New Roman"/>
          <w:i/>
          <w:iCs/>
          <w:color w:val="292929"/>
          <w:spacing w:val="-1"/>
          <w:sz w:val="30"/>
          <w:szCs w:val="30"/>
          <w:lang w:eastAsia="en-IN"/>
        </w:rPr>
        <w:t>HashMap</w:t>
      </w:r>
      <w:r w:rsidRPr="003D1A94">
        <w:rPr>
          <w:rFonts w:ascii="Georgia" w:eastAsia="Times New Roman" w:hAnsi="Georgia" w:cs="Times New Roman"/>
          <w:color w:val="292929"/>
          <w:spacing w:val="-1"/>
          <w:sz w:val="30"/>
          <w:szCs w:val="30"/>
          <w:lang w:eastAsia="en-IN"/>
        </w:rPr>
        <w:t> is 2⁴ i.e.16. As the number of elements in the </w:t>
      </w:r>
      <w:r w:rsidRPr="003D1A94">
        <w:rPr>
          <w:rFonts w:ascii="Georgia" w:eastAsia="Times New Roman" w:hAnsi="Georgia" w:cs="Times New Roman"/>
          <w:i/>
          <w:iCs/>
          <w:color w:val="292929"/>
          <w:spacing w:val="-1"/>
          <w:sz w:val="30"/>
          <w:szCs w:val="30"/>
          <w:lang w:eastAsia="en-IN"/>
        </w:rPr>
        <w:t>HashMap</w:t>
      </w:r>
      <w:r w:rsidRPr="003D1A94">
        <w:rPr>
          <w:rFonts w:ascii="Georgia" w:eastAsia="Times New Roman" w:hAnsi="Georgia" w:cs="Times New Roman"/>
          <w:color w:val="292929"/>
          <w:spacing w:val="-1"/>
          <w:sz w:val="30"/>
          <w:szCs w:val="30"/>
          <w:lang w:eastAsia="en-IN"/>
        </w:rPr>
        <w:t> increases, the capacity is expanded i.e. 2⁵, 2⁶</w:t>
      </w:r>
    </w:p>
    <w:p w14:paraId="653BA0C4"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b/>
          <w:bCs/>
          <w:color w:val="292929"/>
          <w:spacing w:val="-1"/>
          <w:sz w:val="32"/>
          <w:szCs w:val="32"/>
          <w:lang w:eastAsia="en-IN"/>
        </w:rPr>
        <w:t>6) What is Load Factor?</w:t>
      </w:r>
    </w:p>
    <w:p w14:paraId="3B9365C8"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The Load factor is a measure that decides when to increase the HashMap capacity to maintain the insertion (</w:t>
      </w:r>
      <w:proofErr w:type="spellStart"/>
      <w:r w:rsidRPr="003D1A94">
        <w:rPr>
          <w:rFonts w:ascii="Georgia" w:eastAsia="Times New Roman" w:hAnsi="Georgia" w:cs="Times New Roman"/>
          <w:color w:val="292929"/>
          <w:spacing w:val="-1"/>
          <w:sz w:val="30"/>
          <w:szCs w:val="30"/>
          <w:lang w:eastAsia="en-IN"/>
        </w:rPr>
        <w:t>i.e</w:t>
      </w:r>
      <w:proofErr w:type="spellEnd"/>
      <w:r w:rsidRPr="003D1A94">
        <w:rPr>
          <w:rFonts w:ascii="Georgia" w:eastAsia="Times New Roman" w:hAnsi="Georgia" w:cs="Times New Roman"/>
          <w:color w:val="292929"/>
          <w:spacing w:val="-1"/>
          <w:sz w:val="30"/>
          <w:szCs w:val="30"/>
          <w:lang w:eastAsia="en-IN"/>
        </w:rPr>
        <w:t xml:space="preserve"> put()) and retrieval(i.e. get()) operation complexity of O(1). The default load factor of HashMap is 0.75f (75% of the map size).</w:t>
      </w:r>
    </w:p>
    <w:p w14:paraId="20B476AF"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The threshold of a </w:t>
      </w:r>
      <w:r w:rsidRPr="003D1A94">
        <w:rPr>
          <w:rFonts w:ascii="Georgia" w:eastAsia="Times New Roman" w:hAnsi="Georgia" w:cs="Times New Roman"/>
          <w:i/>
          <w:iCs/>
          <w:color w:val="292929"/>
          <w:spacing w:val="-1"/>
          <w:sz w:val="30"/>
          <w:szCs w:val="30"/>
          <w:lang w:eastAsia="en-IN"/>
        </w:rPr>
        <w:t>HashMap</w:t>
      </w:r>
      <w:r w:rsidRPr="003D1A94">
        <w:rPr>
          <w:rFonts w:ascii="Georgia" w:eastAsia="Times New Roman" w:hAnsi="Georgia" w:cs="Times New Roman"/>
          <w:color w:val="292929"/>
          <w:spacing w:val="-1"/>
          <w:sz w:val="30"/>
          <w:szCs w:val="30"/>
          <w:lang w:eastAsia="en-IN"/>
        </w:rPr>
        <w:t> is approximately the product of current capacity and load factor. There are two way to determine when to increase the HashMap bucket size.</w:t>
      </w:r>
    </w:p>
    <w:p w14:paraId="4639E6EC" w14:textId="77777777" w:rsidR="003D1A94" w:rsidRPr="003D1A94" w:rsidRDefault="003D1A94" w:rsidP="003D1A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A94">
        <w:rPr>
          <w:rFonts w:ascii="Courier New" w:eastAsia="Times New Roman" w:hAnsi="Courier New" w:cs="Courier New"/>
          <w:b/>
          <w:bCs/>
          <w:i/>
          <w:iCs/>
          <w:color w:val="292929"/>
          <w:spacing w:val="-5"/>
          <w:sz w:val="24"/>
          <w:szCs w:val="24"/>
          <w:lang w:eastAsia="en-IN"/>
        </w:rPr>
        <w:t>Threshold =  initial capacity * Load factor</w:t>
      </w:r>
    </w:p>
    <w:p w14:paraId="365CD349"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 xml:space="preserve">1. The initial capacity of </w:t>
      </w:r>
      <w:proofErr w:type="spellStart"/>
      <w:r w:rsidRPr="003D1A94">
        <w:rPr>
          <w:rFonts w:ascii="Georgia" w:eastAsia="Times New Roman" w:hAnsi="Georgia" w:cs="Times New Roman"/>
          <w:color w:val="292929"/>
          <w:spacing w:val="-1"/>
          <w:sz w:val="30"/>
          <w:szCs w:val="30"/>
          <w:lang w:eastAsia="en-IN"/>
        </w:rPr>
        <w:t>hashmap</w:t>
      </w:r>
      <w:proofErr w:type="spellEnd"/>
      <w:r w:rsidRPr="003D1A94">
        <w:rPr>
          <w:rFonts w:ascii="Georgia" w:eastAsia="Times New Roman" w:hAnsi="Georgia" w:cs="Times New Roman"/>
          <w:color w:val="292929"/>
          <w:spacing w:val="-1"/>
          <w:sz w:val="30"/>
          <w:szCs w:val="30"/>
          <w:lang w:eastAsia="en-IN"/>
        </w:rPr>
        <w:t xml:space="preserve"> is =16, The default load factor of </w:t>
      </w:r>
      <w:proofErr w:type="spellStart"/>
      <w:r w:rsidRPr="003D1A94">
        <w:rPr>
          <w:rFonts w:ascii="Georgia" w:eastAsia="Times New Roman" w:hAnsi="Georgia" w:cs="Times New Roman"/>
          <w:color w:val="292929"/>
          <w:spacing w:val="-1"/>
          <w:sz w:val="30"/>
          <w:szCs w:val="30"/>
          <w:lang w:eastAsia="en-IN"/>
        </w:rPr>
        <w:t>hashmap</w:t>
      </w:r>
      <w:proofErr w:type="spellEnd"/>
      <w:r w:rsidRPr="003D1A94">
        <w:rPr>
          <w:rFonts w:ascii="Georgia" w:eastAsia="Times New Roman" w:hAnsi="Georgia" w:cs="Times New Roman"/>
          <w:color w:val="292929"/>
          <w:spacing w:val="-1"/>
          <w:sz w:val="30"/>
          <w:szCs w:val="30"/>
          <w:lang w:eastAsia="en-IN"/>
        </w:rPr>
        <w:t xml:space="preserve">=0.75. So when 16*0.75 =12. So, 12th index key-value pair of </w:t>
      </w:r>
      <w:proofErr w:type="spellStart"/>
      <w:r w:rsidRPr="003D1A94">
        <w:rPr>
          <w:rFonts w:ascii="Georgia" w:eastAsia="Times New Roman" w:hAnsi="Georgia" w:cs="Times New Roman"/>
          <w:color w:val="292929"/>
          <w:spacing w:val="-1"/>
          <w:sz w:val="30"/>
          <w:szCs w:val="30"/>
          <w:lang w:eastAsia="en-IN"/>
        </w:rPr>
        <w:t>hashmap</w:t>
      </w:r>
      <w:proofErr w:type="spellEnd"/>
      <w:r w:rsidRPr="003D1A94">
        <w:rPr>
          <w:rFonts w:ascii="Georgia" w:eastAsia="Times New Roman" w:hAnsi="Georgia" w:cs="Times New Roman"/>
          <w:color w:val="292929"/>
          <w:spacing w:val="-1"/>
          <w:sz w:val="30"/>
          <w:szCs w:val="30"/>
          <w:lang w:eastAsia="en-IN"/>
        </w:rPr>
        <w:t xml:space="preserve"> will keep its size to 16. As soon as 13th element (key-value pair) will come into the HashMap, it will increase its size from default 16 buckets to 32 buckets following 2^n.</w:t>
      </w:r>
    </w:p>
    <w:p w14:paraId="22227269" w14:textId="77777777" w:rsidR="003D1A94" w:rsidRPr="003D1A94" w:rsidRDefault="003D1A94" w:rsidP="003D1A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A94">
        <w:rPr>
          <w:rFonts w:ascii="Courier New" w:eastAsia="Times New Roman" w:hAnsi="Courier New" w:cs="Courier New"/>
          <w:b/>
          <w:bCs/>
          <w:i/>
          <w:iCs/>
          <w:color w:val="292929"/>
          <w:spacing w:val="-5"/>
          <w:sz w:val="24"/>
          <w:szCs w:val="24"/>
          <w:lang w:eastAsia="en-IN"/>
        </w:rPr>
        <w:t>m/n &gt; 0.75</w:t>
      </w:r>
      <w:r w:rsidRPr="003D1A94">
        <w:rPr>
          <w:rFonts w:ascii="Courier New" w:eastAsia="Times New Roman" w:hAnsi="Courier New" w:cs="Courier New"/>
          <w:color w:val="292929"/>
          <w:spacing w:val="-5"/>
          <w:sz w:val="24"/>
          <w:szCs w:val="24"/>
          <w:lang w:eastAsia="en-IN"/>
        </w:rPr>
        <w:t xml:space="preserve"> // increases the HashMap bucket size/capacity.</w:t>
      </w:r>
      <w:r w:rsidRPr="003D1A94">
        <w:rPr>
          <w:rFonts w:ascii="Courier New" w:eastAsia="Times New Roman" w:hAnsi="Courier New" w:cs="Courier New"/>
          <w:color w:val="292929"/>
          <w:spacing w:val="-5"/>
          <w:sz w:val="24"/>
          <w:szCs w:val="24"/>
          <w:lang w:eastAsia="en-IN"/>
        </w:rPr>
        <w:br/>
        <w:t xml:space="preserve">where m = number of entries in a </w:t>
      </w:r>
      <w:proofErr w:type="spellStart"/>
      <w:r w:rsidRPr="003D1A94">
        <w:rPr>
          <w:rFonts w:ascii="Courier New" w:eastAsia="Times New Roman" w:hAnsi="Courier New" w:cs="Courier New"/>
          <w:color w:val="292929"/>
          <w:spacing w:val="-5"/>
          <w:sz w:val="24"/>
          <w:szCs w:val="24"/>
          <w:lang w:eastAsia="en-IN"/>
        </w:rPr>
        <w:t>hashmap</w:t>
      </w:r>
      <w:proofErr w:type="spellEnd"/>
      <w:r w:rsidRPr="003D1A94">
        <w:rPr>
          <w:rFonts w:ascii="Courier New" w:eastAsia="Times New Roman" w:hAnsi="Courier New" w:cs="Courier New"/>
          <w:color w:val="292929"/>
          <w:spacing w:val="-5"/>
          <w:sz w:val="24"/>
          <w:szCs w:val="24"/>
          <w:lang w:eastAsia="en-IN"/>
        </w:rPr>
        <w:br/>
        <w:t xml:space="preserve">n = total size of </w:t>
      </w:r>
      <w:proofErr w:type="spellStart"/>
      <w:r w:rsidRPr="003D1A94">
        <w:rPr>
          <w:rFonts w:ascii="Courier New" w:eastAsia="Times New Roman" w:hAnsi="Courier New" w:cs="Courier New"/>
          <w:color w:val="292929"/>
          <w:spacing w:val="-5"/>
          <w:sz w:val="24"/>
          <w:szCs w:val="24"/>
          <w:lang w:eastAsia="en-IN"/>
        </w:rPr>
        <w:t>hashmap</w:t>
      </w:r>
      <w:proofErr w:type="spellEnd"/>
      <w:r w:rsidRPr="003D1A94">
        <w:rPr>
          <w:rFonts w:ascii="Courier New" w:eastAsia="Times New Roman" w:hAnsi="Courier New" w:cs="Courier New"/>
          <w:color w:val="292929"/>
          <w:spacing w:val="-5"/>
          <w:sz w:val="24"/>
          <w:szCs w:val="24"/>
          <w:lang w:eastAsia="en-IN"/>
        </w:rPr>
        <w:t>/bucket size</w:t>
      </w:r>
    </w:p>
    <w:p w14:paraId="1E8BE649"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lastRenderedPageBreak/>
        <w:t xml:space="preserve">2. After inserting the first element by checking the hash code of key, it checks whether increase of the </w:t>
      </w:r>
      <w:proofErr w:type="spellStart"/>
      <w:r w:rsidRPr="003D1A94">
        <w:rPr>
          <w:rFonts w:ascii="Georgia" w:eastAsia="Times New Roman" w:hAnsi="Georgia" w:cs="Times New Roman"/>
          <w:color w:val="292929"/>
          <w:spacing w:val="-1"/>
          <w:sz w:val="30"/>
          <w:szCs w:val="30"/>
          <w:lang w:eastAsia="en-IN"/>
        </w:rPr>
        <w:t>hashmap</w:t>
      </w:r>
      <w:proofErr w:type="spellEnd"/>
      <w:r w:rsidRPr="003D1A94">
        <w:rPr>
          <w:rFonts w:ascii="Georgia" w:eastAsia="Times New Roman" w:hAnsi="Georgia" w:cs="Times New Roman"/>
          <w:color w:val="292929"/>
          <w:spacing w:val="-1"/>
          <w:sz w:val="30"/>
          <w:szCs w:val="30"/>
          <w:lang w:eastAsia="en-IN"/>
        </w:rPr>
        <w:t xml:space="preserve"> capacity required or not by using the formula m/n.</w:t>
      </w:r>
    </w:p>
    <w:p w14:paraId="780E4493"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Now we comfortable with core concepts lets understand internal working.</w:t>
      </w:r>
    </w:p>
    <w:p w14:paraId="5669B53C" w14:textId="77777777" w:rsidR="003D1A94" w:rsidRPr="003D1A94" w:rsidRDefault="003D1A94" w:rsidP="003D1A9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b/>
          <w:bCs/>
          <w:color w:val="292929"/>
          <w:spacing w:val="-1"/>
          <w:sz w:val="30"/>
          <w:szCs w:val="30"/>
          <w:lang w:eastAsia="en-IN"/>
        </w:rPr>
        <w:t>Before Java8:</w:t>
      </w:r>
    </w:p>
    <w:p w14:paraId="305AA620" w14:textId="77777777" w:rsidR="003D1A94" w:rsidRPr="003D1A94" w:rsidRDefault="003D1A94" w:rsidP="003D1A94">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Internally HashMap uses a </w:t>
      </w:r>
      <w:proofErr w:type="spellStart"/>
      <w:r w:rsidRPr="003D1A94">
        <w:rPr>
          <w:rFonts w:ascii="Georgia" w:eastAsia="Times New Roman" w:hAnsi="Georgia" w:cs="Segoe UI"/>
          <w:b/>
          <w:bCs/>
          <w:color w:val="292929"/>
          <w:spacing w:val="-1"/>
          <w:sz w:val="30"/>
          <w:szCs w:val="30"/>
          <w:lang w:eastAsia="en-IN"/>
        </w:rPr>
        <w:t>hashCode</w:t>
      </w:r>
      <w:proofErr w:type="spellEnd"/>
      <w:r w:rsidRPr="003D1A94">
        <w:rPr>
          <w:rFonts w:ascii="Georgia" w:eastAsia="Times New Roman" w:hAnsi="Georgia" w:cs="Segoe UI"/>
          <w:b/>
          <w:bCs/>
          <w:color w:val="292929"/>
          <w:spacing w:val="-1"/>
          <w:sz w:val="30"/>
          <w:szCs w:val="30"/>
          <w:lang w:eastAsia="en-IN"/>
        </w:rPr>
        <w:t> </w:t>
      </w:r>
      <w:r w:rsidRPr="003D1A94">
        <w:rPr>
          <w:rFonts w:ascii="Georgia" w:eastAsia="Times New Roman" w:hAnsi="Georgia" w:cs="Segoe UI"/>
          <w:color w:val="292929"/>
          <w:spacing w:val="-1"/>
          <w:sz w:val="30"/>
          <w:szCs w:val="30"/>
          <w:lang w:eastAsia="en-IN"/>
        </w:rPr>
        <w:t xml:space="preserve">of the key Object and this </w:t>
      </w:r>
      <w:proofErr w:type="spellStart"/>
      <w:r w:rsidRPr="003D1A94">
        <w:rPr>
          <w:rFonts w:ascii="Georgia" w:eastAsia="Times New Roman" w:hAnsi="Georgia" w:cs="Segoe UI"/>
          <w:color w:val="292929"/>
          <w:spacing w:val="-1"/>
          <w:sz w:val="30"/>
          <w:szCs w:val="30"/>
          <w:lang w:eastAsia="en-IN"/>
        </w:rPr>
        <w:t>hashCode</w:t>
      </w:r>
      <w:proofErr w:type="spellEnd"/>
      <w:r w:rsidRPr="003D1A94">
        <w:rPr>
          <w:rFonts w:ascii="Georgia" w:eastAsia="Times New Roman" w:hAnsi="Georgia" w:cs="Segoe UI"/>
          <w:color w:val="292929"/>
          <w:spacing w:val="-1"/>
          <w:sz w:val="30"/>
          <w:szCs w:val="30"/>
          <w:lang w:eastAsia="en-IN"/>
        </w:rPr>
        <w:t xml:space="preserve"> is further used by the </w:t>
      </w:r>
      <w:r w:rsidRPr="003D1A94">
        <w:rPr>
          <w:rFonts w:ascii="Georgia" w:eastAsia="Times New Roman" w:hAnsi="Georgia" w:cs="Segoe UI"/>
          <w:b/>
          <w:bCs/>
          <w:color w:val="292929"/>
          <w:spacing w:val="-1"/>
          <w:sz w:val="30"/>
          <w:szCs w:val="30"/>
          <w:lang w:eastAsia="en-IN"/>
        </w:rPr>
        <w:t>hash function</w:t>
      </w:r>
      <w:r w:rsidRPr="003D1A94">
        <w:rPr>
          <w:rFonts w:ascii="Georgia" w:eastAsia="Times New Roman" w:hAnsi="Georgia" w:cs="Segoe UI"/>
          <w:color w:val="292929"/>
          <w:spacing w:val="-1"/>
          <w:sz w:val="30"/>
          <w:szCs w:val="30"/>
          <w:lang w:eastAsia="en-IN"/>
        </w:rPr>
        <w:t> to find the index of the bucket where the new entry can be added.</w:t>
      </w:r>
    </w:p>
    <w:p w14:paraId="20A3DF9C" w14:textId="77777777" w:rsidR="003D1A94" w:rsidRPr="003D1A94" w:rsidRDefault="003D1A94" w:rsidP="003D1A9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HashMap uses multiple buckets and each bucket points to a </w:t>
      </w:r>
      <w:r w:rsidRPr="003D1A94">
        <w:rPr>
          <w:rFonts w:ascii="inherit" w:eastAsia="Times New Roman" w:hAnsi="inherit" w:cs="Courier New"/>
          <w:b/>
          <w:bCs/>
          <w:color w:val="292929"/>
          <w:spacing w:val="-1"/>
          <w:sz w:val="23"/>
          <w:szCs w:val="23"/>
          <w:shd w:val="clear" w:color="auto" w:fill="F2F2F2"/>
          <w:lang w:eastAsia="en-IN"/>
        </w:rPr>
        <w:t>Singly Linked List</w:t>
      </w:r>
      <w:r w:rsidRPr="003D1A94">
        <w:rPr>
          <w:rFonts w:ascii="Georgia" w:eastAsia="Times New Roman" w:hAnsi="Georgia" w:cs="Segoe UI"/>
          <w:color w:val="292929"/>
          <w:spacing w:val="-1"/>
          <w:sz w:val="30"/>
          <w:szCs w:val="30"/>
          <w:lang w:eastAsia="en-IN"/>
        </w:rPr>
        <w:t> where the entries (nodes) are stored.</w:t>
      </w:r>
    </w:p>
    <w:p w14:paraId="49C6302C" w14:textId="77777777" w:rsidR="003D1A94" w:rsidRPr="003D1A94" w:rsidRDefault="003D1A94" w:rsidP="003D1A9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 xml:space="preserve">Once the bucket is identified by the hash function using </w:t>
      </w:r>
      <w:proofErr w:type="spellStart"/>
      <w:r w:rsidRPr="003D1A94">
        <w:rPr>
          <w:rFonts w:ascii="Georgia" w:eastAsia="Times New Roman" w:hAnsi="Georgia" w:cs="Segoe UI"/>
          <w:color w:val="292929"/>
          <w:spacing w:val="-1"/>
          <w:sz w:val="30"/>
          <w:szCs w:val="30"/>
          <w:lang w:eastAsia="en-IN"/>
        </w:rPr>
        <w:t>hashcode</w:t>
      </w:r>
      <w:proofErr w:type="spellEnd"/>
      <w:r w:rsidRPr="003D1A94">
        <w:rPr>
          <w:rFonts w:ascii="Georgia" w:eastAsia="Times New Roman" w:hAnsi="Georgia" w:cs="Segoe UI"/>
          <w:color w:val="292929"/>
          <w:spacing w:val="-1"/>
          <w:sz w:val="30"/>
          <w:szCs w:val="30"/>
          <w:lang w:eastAsia="en-IN"/>
        </w:rPr>
        <w:t xml:space="preserve">, then </w:t>
      </w:r>
      <w:proofErr w:type="spellStart"/>
      <w:r w:rsidRPr="003D1A94">
        <w:rPr>
          <w:rFonts w:ascii="Georgia" w:eastAsia="Times New Roman" w:hAnsi="Georgia" w:cs="Segoe UI"/>
          <w:color w:val="292929"/>
          <w:spacing w:val="-1"/>
          <w:sz w:val="30"/>
          <w:szCs w:val="30"/>
          <w:lang w:eastAsia="en-IN"/>
        </w:rPr>
        <w:t>hashCode</w:t>
      </w:r>
      <w:proofErr w:type="spellEnd"/>
      <w:r w:rsidRPr="003D1A94">
        <w:rPr>
          <w:rFonts w:ascii="Georgia" w:eastAsia="Times New Roman" w:hAnsi="Georgia" w:cs="Segoe UI"/>
          <w:color w:val="292929"/>
          <w:spacing w:val="-1"/>
          <w:sz w:val="30"/>
          <w:szCs w:val="30"/>
          <w:lang w:eastAsia="en-IN"/>
        </w:rPr>
        <w:t xml:space="preserve"> is used to check if there is already a key with the same </w:t>
      </w:r>
      <w:proofErr w:type="spellStart"/>
      <w:r w:rsidRPr="003D1A94">
        <w:rPr>
          <w:rFonts w:ascii="Georgia" w:eastAsia="Times New Roman" w:hAnsi="Georgia" w:cs="Segoe UI"/>
          <w:color w:val="292929"/>
          <w:spacing w:val="-1"/>
          <w:sz w:val="30"/>
          <w:szCs w:val="30"/>
          <w:lang w:eastAsia="en-IN"/>
        </w:rPr>
        <w:t>hashCode</w:t>
      </w:r>
      <w:proofErr w:type="spellEnd"/>
      <w:r w:rsidRPr="003D1A94">
        <w:rPr>
          <w:rFonts w:ascii="Georgia" w:eastAsia="Times New Roman" w:hAnsi="Georgia" w:cs="Segoe UI"/>
          <w:color w:val="292929"/>
          <w:spacing w:val="-1"/>
          <w:sz w:val="30"/>
          <w:szCs w:val="30"/>
          <w:lang w:eastAsia="en-IN"/>
        </w:rPr>
        <w:t xml:space="preserve"> or not in the bucket(singly linked list).</w:t>
      </w:r>
    </w:p>
    <w:p w14:paraId="5332F348" w14:textId="77777777" w:rsidR="003D1A94" w:rsidRPr="003D1A94" w:rsidRDefault="003D1A94" w:rsidP="003D1A9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If there already exists a key with the </w:t>
      </w:r>
      <w:r w:rsidRPr="003D1A94">
        <w:rPr>
          <w:rFonts w:ascii="Georgia" w:eastAsia="Times New Roman" w:hAnsi="Georgia" w:cs="Segoe UI"/>
          <w:b/>
          <w:bCs/>
          <w:color w:val="292929"/>
          <w:spacing w:val="-1"/>
          <w:sz w:val="30"/>
          <w:szCs w:val="30"/>
          <w:lang w:eastAsia="en-IN"/>
        </w:rPr>
        <w:t>same</w:t>
      </w:r>
      <w:r w:rsidRPr="003D1A94">
        <w:rPr>
          <w:rFonts w:ascii="Georgia" w:eastAsia="Times New Roman" w:hAnsi="Georgia" w:cs="Segoe UI"/>
          <w:color w:val="292929"/>
          <w:spacing w:val="-1"/>
          <w:sz w:val="30"/>
          <w:szCs w:val="30"/>
          <w:lang w:eastAsia="en-IN"/>
        </w:rPr>
        <w:t> </w:t>
      </w:r>
      <w:proofErr w:type="spellStart"/>
      <w:r w:rsidRPr="003D1A94">
        <w:rPr>
          <w:rFonts w:ascii="Georgia" w:eastAsia="Times New Roman" w:hAnsi="Georgia" w:cs="Segoe UI"/>
          <w:b/>
          <w:bCs/>
          <w:color w:val="292929"/>
          <w:spacing w:val="-1"/>
          <w:sz w:val="30"/>
          <w:szCs w:val="30"/>
          <w:lang w:eastAsia="en-IN"/>
        </w:rPr>
        <w:t>hashCode</w:t>
      </w:r>
      <w:proofErr w:type="spellEnd"/>
      <w:r w:rsidRPr="003D1A94">
        <w:rPr>
          <w:rFonts w:ascii="Georgia" w:eastAsia="Times New Roman" w:hAnsi="Georgia" w:cs="Segoe UI"/>
          <w:color w:val="292929"/>
          <w:spacing w:val="-1"/>
          <w:sz w:val="30"/>
          <w:szCs w:val="30"/>
          <w:lang w:eastAsia="en-IN"/>
        </w:rPr>
        <w:t>, then the </w:t>
      </w:r>
      <w:r w:rsidRPr="003D1A94">
        <w:rPr>
          <w:rFonts w:ascii="inherit" w:eastAsia="Times New Roman" w:hAnsi="inherit" w:cs="Courier New"/>
          <w:b/>
          <w:bCs/>
          <w:color w:val="292929"/>
          <w:spacing w:val="-1"/>
          <w:sz w:val="23"/>
          <w:szCs w:val="23"/>
          <w:shd w:val="clear" w:color="auto" w:fill="F2F2F2"/>
          <w:lang w:eastAsia="en-IN"/>
        </w:rPr>
        <w:t>equals()</w:t>
      </w:r>
      <w:r w:rsidRPr="003D1A94">
        <w:rPr>
          <w:rFonts w:ascii="Georgia" w:eastAsia="Times New Roman" w:hAnsi="Georgia" w:cs="Segoe UI"/>
          <w:color w:val="292929"/>
          <w:spacing w:val="-1"/>
          <w:sz w:val="30"/>
          <w:szCs w:val="30"/>
          <w:lang w:eastAsia="en-IN"/>
        </w:rPr>
        <w:t> method is used on the </w:t>
      </w:r>
      <w:r w:rsidRPr="003D1A94">
        <w:rPr>
          <w:rFonts w:ascii="inherit" w:eastAsia="Times New Roman" w:hAnsi="inherit" w:cs="Courier New"/>
          <w:b/>
          <w:bCs/>
          <w:color w:val="292929"/>
          <w:spacing w:val="-1"/>
          <w:sz w:val="23"/>
          <w:szCs w:val="23"/>
          <w:shd w:val="clear" w:color="auto" w:fill="F2F2F2"/>
          <w:lang w:eastAsia="en-IN"/>
        </w:rPr>
        <w:t>keys</w:t>
      </w:r>
      <w:r w:rsidRPr="003D1A94">
        <w:rPr>
          <w:rFonts w:ascii="Georgia" w:eastAsia="Times New Roman" w:hAnsi="Georgia" w:cs="Segoe UI"/>
          <w:color w:val="292929"/>
          <w:spacing w:val="-1"/>
          <w:sz w:val="30"/>
          <w:szCs w:val="30"/>
          <w:lang w:eastAsia="en-IN"/>
        </w:rPr>
        <w:t>. If the equals method returns </w:t>
      </w:r>
      <w:r w:rsidRPr="003D1A94">
        <w:rPr>
          <w:rFonts w:ascii="Georgia" w:eastAsia="Times New Roman" w:hAnsi="Georgia" w:cs="Segoe UI"/>
          <w:b/>
          <w:bCs/>
          <w:color w:val="292929"/>
          <w:spacing w:val="-1"/>
          <w:sz w:val="30"/>
          <w:szCs w:val="30"/>
          <w:lang w:eastAsia="en-IN"/>
        </w:rPr>
        <w:t>true</w:t>
      </w:r>
      <w:r w:rsidRPr="003D1A94">
        <w:rPr>
          <w:rFonts w:ascii="Georgia" w:eastAsia="Times New Roman" w:hAnsi="Georgia" w:cs="Segoe UI"/>
          <w:color w:val="292929"/>
          <w:spacing w:val="-1"/>
          <w:sz w:val="30"/>
          <w:szCs w:val="30"/>
          <w:lang w:eastAsia="en-IN"/>
        </w:rPr>
        <w:t>, that means there is already a node with the same key and hence the value against that key is </w:t>
      </w:r>
      <w:r w:rsidRPr="003D1A94">
        <w:rPr>
          <w:rFonts w:ascii="Georgia" w:eastAsia="Times New Roman" w:hAnsi="Georgia" w:cs="Segoe UI"/>
          <w:b/>
          <w:bCs/>
          <w:color w:val="292929"/>
          <w:spacing w:val="-1"/>
          <w:sz w:val="30"/>
          <w:szCs w:val="30"/>
          <w:lang w:eastAsia="en-IN"/>
        </w:rPr>
        <w:t>overwritten </w:t>
      </w:r>
      <w:r w:rsidRPr="003D1A94">
        <w:rPr>
          <w:rFonts w:ascii="Georgia" w:eastAsia="Times New Roman" w:hAnsi="Georgia" w:cs="Segoe UI"/>
          <w:color w:val="292929"/>
          <w:spacing w:val="-1"/>
          <w:sz w:val="30"/>
          <w:szCs w:val="30"/>
          <w:lang w:eastAsia="en-IN"/>
        </w:rPr>
        <w:t>in the entry(node), otherwise, a new node is created and added to this Singly Linked List of that bucket.</w:t>
      </w:r>
    </w:p>
    <w:p w14:paraId="64ABEF30" w14:textId="77777777" w:rsidR="003D1A94" w:rsidRPr="003D1A94" w:rsidRDefault="003D1A94" w:rsidP="003D1A9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D1A94">
        <w:rPr>
          <w:rFonts w:ascii="Georgia" w:eastAsia="Times New Roman" w:hAnsi="Georgia" w:cs="Segoe UI"/>
          <w:color w:val="292929"/>
          <w:spacing w:val="-1"/>
          <w:sz w:val="30"/>
          <w:szCs w:val="30"/>
          <w:lang w:eastAsia="en-IN"/>
        </w:rPr>
        <w:t xml:space="preserve">If there is no key with the same </w:t>
      </w:r>
      <w:proofErr w:type="spellStart"/>
      <w:r w:rsidRPr="003D1A94">
        <w:rPr>
          <w:rFonts w:ascii="Georgia" w:eastAsia="Times New Roman" w:hAnsi="Georgia" w:cs="Segoe UI"/>
          <w:color w:val="292929"/>
          <w:spacing w:val="-1"/>
          <w:sz w:val="30"/>
          <w:szCs w:val="30"/>
          <w:lang w:eastAsia="en-IN"/>
        </w:rPr>
        <w:t>hashCode</w:t>
      </w:r>
      <w:proofErr w:type="spellEnd"/>
      <w:r w:rsidRPr="003D1A94">
        <w:rPr>
          <w:rFonts w:ascii="Georgia" w:eastAsia="Times New Roman" w:hAnsi="Georgia" w:cs="Segoe UI"/>
          <w:color w:val="292929"/>
          <w:spacing w:val="-1"/>
          <w:sz w:val="30"/>
          <w:szCs w:val="30"/>
          <w:lang w:eastAsia="en-IN"/>
        </w:rPr>
        <w:t xml:space="preserve"> in the bucket found by the hash function then the new Node is added into the bucket found.</w:t>
      </w:r>
    </w:p>
    <w:p w14:paraId="33040311" w14:textId="72F8CD58" w:rsidR="003D1A94" w:rsidRPr="003D1A94" w:rsidRDefault="003D1A94" w:rsidP="003D1A94">
      <w:pPr>
        <w:spacing w:after="0" w:line="240" w:lineRule="auto"/>
        <w:rPr>
          <w:rFonts w:ascii="Times New Roman" w:eastAsia="Times New Roman" w:hAnsi="Times New Roman" w:cs="Times New Roman"/>
          <w:sz w:val="24"/>
          <w:szCs w:val="24"/>
          <w:lang w:eastAsia="en-IN"/>
        </w:rPr>
      </w:pPr>
      <w:r w:rsidRPr="003D1A94">
        <w:rPr>
          <w:rFonts w:ascii="Times New Roman" w:eastAsia="Times New Roman" w:hAnsi="Times New Roman" w:cs="Times New Roman"/>
          <w:noProof/>
          <w:sz w:val="24"/>
          <w:szCs w:val="24"/>
          <w:lang w:eastAsia="en-IN"/>
        </w:rPr>
        <w:lastRenderedPageBreak/>
        <w:drawing>
          <wp:inline distT="0" distB="0" distL="0" distR="0" wp14:anchorId="353D4B48" wp14:editId="2786A1C5">
            <wp:extent cx="5731510" cy="3264535"/>
            <wp:effectExtent l="0" t="0" r="2540"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4535"/>
                    </a:xfrm>
                    <a:prstGeom prst="rect">
                      <a:avLst/>
                    </a:prstGeom>
                    <a:noFill/>
                    <a:ln>
                      <a:noFill/>
                    </a:ln>
                  </pic:spPr>
                </pic:pic>
              </a:graphicData>
            </a:graphic>
          </wp:inline>
        </w:drawing>
      </w:r>
    </w:p>
    <w:p w14:paraId="3BF67BF7" w14:textId="77777777" w:rsidR="003D1A94" w:rsidRPr="003D1A94" w:rsidRDefault="003D1A94" w:rsidP="003D1A9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D1A94">
        <w:rPr>
          <w:rFonts w:ascii="Helvetica" w:eastAsia="Times New Roman" w:hAnsi="Helvetica" w:cs="Helvetica"/>
          <w:b/>
          <w:bCs/>
          <w:color w:val="292929"/>
          <w:kern w:val="36"/>
          <w:sz w:val="33"/>
          <w:szCs w:val="33"/>
          <w:lang w:eastAsia="en-IN"/>
        </w:rPr>
        <w:t>After Java8:</w:t>
      </w:r>
    </w:p>
    <w:p w14:paraId="79FE95EF" w14:textId="77777777" w:rsidR="003D1A94" w:rsidRPr="003D1A94" w:rsidRDefault="003D1A94" w:rsidP="003D1A9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D1A94">
        <w:rPr>
          <w:rFonts w:ascii="Georgia" w:eastAsia="Times New Roman" w:hAnsi="Georgia" w:cs="Segoe UI"/>
          <w:color w:val="292929"/>
          <w:spacing w:val="-1"/>
          <w:sz w:val="32"/>
          <w:szCs w:val="32"/>
          <w:lang w:eastAsia="en-IN"/>
        </w:rPr>
        <w:t xml:space="preserve">Before java 8, singly-linked lists were used for storing the nodes. But this implementation has changed to self-balancing BST after a </w:t>
      </w:r>
      <w:proofErr w:type="spellStart"/>
      <w:r w:rsidRPr="003D1A94">
        <w:rPr>
          <w:rFonts w:ascii="Georgia" w:eastAsia="Times New Roman" w:hAnsi="Georgia" w:cs="Segoe UI"/>
          <w:color w:val="292929"/>
          <w:spacing w:val="-1"/>
          <w:sz w:val="32"/>
          <w:szCs w:val="32"/>
          <w:lang w:eastAsia="en-IN"/>
        </w:rPr>
        <w:t>thresold</w:t>
      </w:r>
      <w:proofErr w:type="spellEnd"/>
      <w:r w:rsidRPr="003D1A94">
        <w:rPr>
          <w:rFonts w:ascii="Georgia" w:eastAsia="Times New Roman" w:hAnsi="Georgia" w:cs="Segoe UI"/>
          <w:color w:val="292929"/>
          <w:spacing w:val="-1"/>
          <w:sz w:val="32"/>
          <w:szCs w:val="32"/>
          <w:lang w:eastAsia="en-IN"/>
        </w:rPr>
        <w:t xml:space="preserve"> is crossed (</w:t>
      </w:r>
      <w:r w:rsidRPr="003D1A94">
        <w:rPr>
          <w:rFonts w:ascii="inherit" w:eastAsia="Times New Roman" w:hAnsi="inherit" w:cs="Courier New"/>
          <w:b/>
          <w:bCs/>
          <w:color w:val="292929"/>
          <w:spacing w:val="-1"/>
          <w:sz w:val="24"/>
          <w:szCs w:val="24"/>
          <w:shd w:val="clear" w:color="auto" w:fill="F2F2F2"/>
          <w:lang w:eastAsia="en-IN"/>
        </w:rPr>
        <w:t>static final int TREEIFY_THRESHOLD = 8;</w:t>
      </w:r>
      <w:r w:rsidRPr="003D1A94">
        <w:rPr>
          <w:rFonts w:ascii="Georgia" w:eastAsia="Times New Roman" w:hAnsi="Georgia" w:cs="Segoe UI"/>
          <w:color w:val="292929"/>
          <w:spacing w:val="-1"/>
          <w:sz w:val="32"/>
          <w:szCs w:val="32"/>
          <w:lang w:eastAsia="en-IN"/>
        </w:rPr>
        <w:t>).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an awful hash function, we could end up with all the items hashing to the same bucket and get O(n) lookup, But it seems like with this red-black/AVL tree scheme, even if all the items hashed into the same bucket, we would get O(</w:t>
      </w:r>
      <w:proofErr w:type="spellStart"/>
      <w:r w:rsidRPr="003D1A94">
        <w:rPr>
          <w:rFonts w:ascii="Georgia" w:eastAsia="Times New Roman" w:hAnsi="Georgia" w:cs="Segoe UI"/>
          <w:color w:val="292929"/>
          <w:spacing w:val="-1"/>
          <w:sz w:val="32"/>
          <w:szCs w:val="32"/>
          <w:lang w:eastAsia="en-IN"/>
        </w:rPr>
        <w:t>log</w:t>
      </w:r>
      <w:r w:rsidRPr="003D1A94">
        <w:rPr>
          <w:rFonts w:ascii="Times New Roman" w:eastAsia="Times New Roman" w:hAnsi="Times New Roman" w:cs="Times New Roman"/>
          <w:color w:val="292929"/>
          <w:spacing w:val="-1"/>
          <w:sz w:val="32"/>
          <w:szCs w:val="32"/>
          <w:lang w:eastAsia="en-IN"/>
        </w:rPr>
        <w:t>⁡</w:t>
      </w:r>
      <w:r w:rsidRPr="003D1A94">
        <w:rPr>
          <w:rFonts w:ascii="Georgia" w:eastAsia="Times New Roman" w:hAnsi="Georgia" w:cs="Segoe UI"/>
          <w:color w:val="292929"/>
          <w:spacing w:val="-1"/>
          <w:sz w:val="32"/>
          <w:szCs w:val="32"/>
          <w:lang w:eastAsia="en-IN"/>
        </w:rPr>
        <w:t>n</w:t>
      </w:r>
      <w:proofErr w:type="spellEnd"/>
      <w:r w:rsidRPr="003D1A94">
        <w:rPr>
          <w:rFonts w:ascii="Georgia" w:eastAsia="Times New Roman" w:hAnsi="Georgia" w:cs="Segoe UI"/>
          <w:color w:val="292929"/>
          <w:spacing w:val="-1"/>
          <w:sz w:val="32"/>
          <w:szCs w:val="32"/>
          <w:lang w:eastAsia="en-IN"/>
        </w:rPr>
        <w:t>) lookup in worst of worst scenario.</w:t>
      </w:r>
    </w:p>
    <w:p w14:paraId="36CADE8C" w14:textId="6CEE8CF9" w:rsidR="003D1A94" w:rsidRPr="003D1A94" w:rsidRDefault="003D1A94" w:rsidP="003D1A94">
      <w:pPr>
        <w:spacing w:after="0" w:line="240" w:lineRule="auto"/>
        <w:rPr>
          <w:rFonts w:ascii="Times New Roman" w:eastAsia="Times New Roman" w:hAnsi="Times New Roman" w:cs="Times New Roman"/>
          <w:sz w:val="24"/>
          <w:szCs w:val="24"/>
          <w:lang w:eastAsia="en-IN"/>
        </w:rPr>
      </w:pPr>
      <w:r w:rsidRPr="003D1A94">
        <w:rPr>
          <w:rFonts w:ascii="Times New Roman" w:eastAsia="Times New Roman" w:hAnsi="Times New Roman" w:cs="Times New Roman"/>
          <w:noProof/>
          <w:sz w:val="24"/>
          <w:szCs w:val="24"/>
          <w:lang w:eastAsia="en-IN"/>
        </w:rPr>
        <w:lastRenderedPageBreak/>
        <w:drawing>
          <wp:inline distT="0" distB="0" distL="0" distR="0" wp14:anchorId="0B7DEAA4" wp14:editId="25A603DA">
            <wp:extent cx="5731510" cy="36683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1FC869EB" w14:textId="77777777" w:rsidR="003D1A94" w:rsidRPr="003D1A94" w:rsidRDefault="003D1A94" w:rsidP="003D1A9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D1A94">
        <w:rPr>
          <w:rFonts w:ascii="Helvetica" w:eastAsia="Times New Roman" w:hAnsi="Helvetica" w:cs="Helvetica"/>
          <w:b/>
          <w:bCs/>
          <w:color w:val="292929"/>
          <w:kern w:val="36"/>
          <w:sz w:val="33"/>
          <w:szCs w:val="33"/>
          <w:lang w:eastAsia="en-IN"/>
        </w:rPr>
        <w:t>Conclusion</w:t>
      </w:r>
    </w:p>
    <w:p w14:paraId="669413AB" w14:textId="77777777" w:rsidR="003D1A94" w:rsidRPr="003D1A94" w:rsidRDefault="003D1A94" w:rsidP="003D1A9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D1A94">
        <w:rPr>
          <w:rFonts w:ascii="Georgia" w:eastAsia="Times New Roman" w:hAnsi="Georgia" w:cs="Times New Roman"/>
          <w:color w:val="292929"/>
          <w:spacing w:val="-1"/>
          <w:sz w:val="30"/>
          <w:szCs w:val="30"/>
          <w:lang w:eastAsia="en-IN"/>
        </w:rPr>
        <w:t>Hash is one of the important and frequently used data structure. With this article I had tried to cover all the aspects of it. Hope it makes you more comfortable in using it and clearing interviews.</w:t>
      </w:r>
    </w:p>
    <w:p w14:paraId="2362DB3E" w14:textId="77777777" w:rsidR="003D1A94" w:rsidRPr="003D1A94" w:rsidRDefault="003D1A94" w:rsidP="003D1A94">
      <w:pPr>
        <w:rPr>
          <w:rFonts w:cstheme="minorHAnsi"/>
          <w:sz w:val="16"/>
          <w:szCs w:val="16"/>
          <w:lang w:val="en-US"/>
        </w:rPr>
      </w:pPr>
    </w:p>
    <w:p w14:paraId="7A07C399" w14:textId="77777777" w:rsidR="00A05B98" w:rsidRPr="00476D28" w:rsidRDefault="00A05B98" w:rsidP="00A05B98">
      <w:pPr>
        <w:pStyle w:val="ListParagraph"/>
        <w:rPr>
          <w:rFonts w:cstheme="minorHAnsi"/>
          <w:sz w:val="16"/>
          <w:szCs w:val="16"/>
          <w:lang w:val="en-US"/>
        </w:rPr>
      </w:pPr>
    </w:p>
    <w:p w14:paraId="7BC674F1" w14:textId="77777777" w:rsidR="008106B5" w:rsidRDefault="008106B5"/>
    <w:sectPr w:rsidR="00810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5A94"/>
    <w:multiLevelType w:val="multilevel"/>
    <w:tmpl w:val="4C22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B6CF8"/>
    <w:multiLevelType w:val="multilevel"/>
    <w:tmpl w:val="6B88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C39AF"/>
    <w:multiLevelType w:val="hybridMultilevel"/>
    <w:tmpl w:val="639253CA"/>
    <w:lvl w:ilvl="0" w:tplc="7D1C22B8">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7E709D"/>
    <w:multiLevelType w:val="multilevel"/>
    <w:tmpl w:val="139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64661">
    <w:abstractNumId w:val="2"/>
  </w:num>
  <w:num w:numId="2" w16cid:durableId="1931429375">
    <w:abstractNumId w:val="0"/>
  </w:num>
  <w:num w:numId="3" w16cid:durableId="2096591627">
    <w:abstractNumId w:val="1"/>
  </w:num>
  <w:num w:numId="4" w16cid:durableId="1158962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B5"/>
    <w:rsid w:val="003D1A94"/>
    <w:rsid w:val="008106B5"/>
    <w:rsid w:val="00A05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0569"/>
  <w15:chartTrackingRefBased/>
  <w15:docId w15:val="{FCD3BC80-4B00-44FF-AF1F-90E7FCEB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98"/>
    <w:pPr>
      <w:ind w:left="720"/>
      <w:contextualSpacing/>
    </w:pPr>
  </w:style>
  <w:style w:type="character" w:customStyle="1" w:styleId="Heading1Char">
    <w:name w:val="Heading 1 Char"/>
    <w:basedOn w:val="DefaultParagraphFont"/>
    <w:link w:val="Heading1"/>
    <w:uiPriority w:val="9"/>
    <w:rsid w:val="003D1A9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D1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1A94"/>
    <w:rPr>
      <w:color w:val="0000FF"/>
      <w:u w:val="single"/>
    </w:rPr>
  </w:style>
  <w:style w:type="character" w:styleId="Strong">
    <w:name w:val="Strong"/>
    <w:basedOn w:val="DefaultParagraphFont"/>
    <w:uiPriority w:val="22"/>
    <w:qFormat/>
    <w:rsid w:val="003D1A94"/>
    <w:rPr>
      <w:b/>
      <w:bCs/>
    </w:rPr>
  </w:style>
  <w:style w:type="paragraph" w:customStyle="1" w:styleId="kl">
    <w:name w:val="kl"/>
    <w:basedOn w:val="Normal"/>
    <w:rsid w:val="003D1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D1A94"/>
    <w:rPr>
      <w:i/>
      <w:iCs/>
    </w:rPr>
  </w:style>
  <w:style w:type="paragraph" w:customStyle="1" w:styleId="jm">
    <w:name w:val="jm"/>
    <w:basedOn w:val="Normal"/>
    <w:rsid w:val="003D1A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A94"/>
    <w:rPr>
      <w:rFonts w:ascii="Courier New" w:eastAsia="Times New Roman" w:hAnsi="Courier New" w:cs="Courier New"/>
      <w:sz w:val="20"/>
      <w:szCs w:val="20"/>
      <w:lang w:eastAsia="en-IN"/>
    </w:rPr>
  </w:style>
  <w:style w:type="character" w:customStyle="1" w:styleId="gj">
    <w:name w:val="gj"/>
    <w:basedOn w:val="DefaultParagraphFont"/>
    <w:rsid w:val="003D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561502">
      <w:bodyDiv w:val="1"/>
      <w:marLeft w:val="0"/>
      <w:marRight w:val="0"/>
      <w:marTop w:val="0"/>
      <w:marBottom w:val="0"/>
      <w:divBdr>
        <w:top w:val="none" w:sz="0" w:space="0" w:color="auto"/>
        <w:left w:val="none" w:sz="0" w:space="0" w:color="auto"/>
        <w:bottom w:val="none" w:sz="0" w:space="0" w:color="auto"/>
        <w:right w:val="none" w:sz="0" w:space="0" w:color="auto"/>
      </w:divBdr>
      <w:divsChild>
        <w:div w:id="1233810654">
          <w:marLeft w:val="0"/>
          <w:marRight w:val="0"/>
          <w:marTop w:val="0"/>
          <w:marBottom w:val="0"/>
          <w:divBdr>
            <w:top w:val="none" w:sz="0" w:space="0" w:color="auto"/>
            <w:left w:val="none" w:sz="0" w:space="0" w:color="auto"/>
            <w:bottom w:val="none" w:sz="0" w:space="0" w:color="auto"/>
            <w:right w:val="none" w:sz="0" w:space="0" w:color="auto"/>
          </w:divBdr>
        </w:div>
        <w:div w:id="465977616">
          <w:marLeft w:val="0"/>
          <w:marRight w:val="0"/>
          <w:marTop w:val="0"/>
          <w:marBottom w:val="0"/>
          <w:divBdr>
            <w:top w:val="none" w:sz="0" w:space="0" w:color="auto"/>
            <w:left w:val="none" w:sz="0" w:space="0" w:color="auto"/>
            <w:bottom w:val="none" w:sz="0" w:space="0" w:color="auto"/>
            <w:right w:val="none" w:sz="0" w:space="0" w:color="auto"/>
          </w:divBdr>
        </w:div>
        <w:div w:id="211189133">
          <w:marLeft w:val="0"/>
          <w:marRight w:val="0"/>
          <w:marTop w:val="0"/>
          <w:marBottom w:val="0"/>
          <w:divBdr>
            <w:top w:val="none" w:sz="0" w:space="0" w:color="auto"/>
            <w:left w:val="none" w:sz="0" w:space="0" w:color="auto"/>
            <w:bottom w:val="none" w:sz="0" w:space="0" w:color="auto"/>
            <w:right w:val="none" w:sz="0" w:space="0" w:color="auto"/>
          </w:divBdr>
          <w:divsChild>
            <w:div w:id="706099698">
              <w:marLeft w:val="0"/>
              <w:marRight w:val="0"/>
              <w:marTop w:val="0"/>
              <w:marBottom w:val="0"/>
              <w:divBdr>
                <w:top w:val="none" w:sz="0" w:space="0" w:color="auto"/>
                <w:left w:val="none" w:sz="0" w:space="0" w:color="auto"/>
                <w:bottom w:val="none" w:sz="0" w:space="0" w:color="auto"/>
                <w:right w:val="none" w:sz="0" w:space="0" w:color="auto"/>
              </w:divBdr>
            </w:div>
          </w:divsChild>
        </w:div>
        <w:div w:id="1336609172">
          <w:blockQuote w:val="1"/>
          <w:marLeft w:val="-300"/>
          <w:marRight w:val="0"/>
          <w:marTop w:val="0"/>
          <w:marBottom w:val="0"/>
          <w:divBdr>
            <w:top w:val="none" w:sz="0" w:space="0" w:color="auto"/>
            <w:left w:val="none" w:sz="0" w:space="0" w:color="auto"/>
            <w:bottom w:val="none" w:sz="0" w:space="0" w:color="auto"/>
            <w:right w:val="none" w:sz="0" w:space="0" w:color="auto"/>
          </w:divBdr>
        </w:div>
        <w:div w:id="2050379264">
          <w:blockQuote w:val="1"/>
          <w:marLeft w:val="-300"/>
          <w:marRight w:val="0"/>
          <w:marTop w:val="0"/>
          <w:marBottom w:val="0"/>
          <w:divBdr>
            <w:top w:val="none" w:sz="0" w:space="0" w:color="auto"/>
            <w:left w:val="none" w:sz="0" w:space="0" w:color="auto"/>
            <w:bottom w:val="none" w:sz="0" w:space="0" w:color="auto"/>
            <w:right w:val="none" w:sz="0" w:space="0" w:color="auto"/>
          </w:divBdr>
        </w:div>
        <w:div w:id="1709380569">
          <w:blockQuote w:val="1"/>
          <w:marLeft w:val="-300"/>
          <w:marRight w:val="0"/>
          <w:marTop w:val="0"/>
          <w:marBottom w:val="0"/>
          <w:divBdr>
            <w:top w:val="none" w:sz="0" w:space="0" w:color="auto"/>
            <w:left w:val="none" w:sz="0" w:space="0" w:color="auto"/>
            <w:bottom w:val="none" w:sz="0" w:space="0" w:color="auto"/>
            <w:right w:val="none" w:sz="0" w:space="0" w:color="auto"/>
          </w:divBdr>
        </w:div>
        <w:div w:id="2087988895">
          <w:blockQuote w:val="1"/>
          <w:marLeft w:val="-300"/>
          <w:marRight w:val="0"/>
          <w:marTop w:val="0"/>
          <w:marBottom w:val="0"/>
          <w:divBdr>
            <w:top w:val="none" w:sz="0" w:space="0" w:color="auto"/>
            <w:left w:val="none" w:sz="0" w:space="0" w:color="auto"/>
            <w:bottom w:val="none" w:sz="0" w:space="0" w:color="auto"/>
            <w:right w:val="none" w:sz="0" w:space="0" w:color="auto"/>
          </w:divBdr>
        </w:div>
        <w:div w:id="834034454">
          <w:blockQuote w:val="1"/>
          <w:marLeft w:val="-300"/>
          <w:marRight w:val="0"/>
          <w:marTop w:val="0"/>
          <w:marBottom w:val="0"/>
          <w:divBdr>
            <w:top w:val="none" w:sz="0" w:space="0" w:color="auto"/>
            <w:left w:val="none" w:sz="0" w:space="0" w:color="auto"/>
            <w:bottom w:val="none" w:sz="0" w:space="0" w:color="auto"/>
            <w:right w:val="none" w:sz="0" w:space="0" w:color="auto"/>
          </w:divBdr>
        </w:div>
        <w:div w:id="1043753560">
          <w:marLeft w:val="0"/>
          <w:marRight w:val="0"/>
          <w:marTop w:val="0"/>
          <w:marBottom w:val="0"/>
          <w:divBdr>
            <w:top w:val="none" w:sz="0" w:space="0" w:color="auto"/>
            <w:left w:val="none" w:sz="0" w:space="0" w:color="auto"/>
            <w:bottom w:val="none" w:sz="0" w:space="0" w:color="auto"/>
            <w:right w:val="none" w:sz="0" w:space="0" w:color="auto"/>
          </w:divBdr>
          <w:divsChild>
            <w:div w:id="25105331">
              <w:marLeft w:val="0"/>
              <w:marRight w:val="0"/>
              <w:marTop w:val="0"/>
              <w:marBottom w:val="0"/>
              <w:divBdr>
                <w:top w:val="none" w:sz="0" w:space="0" w:color="auto"/>
                <w:left w:val="none" w:sz="0" w:space="0" w:color="auto"/>
                <w:bottom w:val="none" w:sz="0" w:space="0" w:color="auto"/>
                <w:right w:val="none" w:sz="0" w:space="0" w:color="auto"/>
              </w:divBdr>
            </w:div>
          </w:divsChild>
        </w:div>
        <w:div w:id="1307857112">
          <w:blockQuote w:val="1"/>
          <w:marLeft w:val="-300"/>
          <w:marRight w:val="0"/>
          <w:marTop w:val="0"/>
          <w:marBottom w:val="0"/>
          <w:divBdr>
            <w:top w:val="none" w:sz="0" w:space="0" w:color="auto"/>
            <w:left w:val="none" w:sz="0" w:space="0" w:color="auto"/>
            <w:bottom w:val="none" w:sz="0" w:space="0" w:color="auto"/>
            <w:right w:val="none" w:sz="0" w:space="0" w:color="auto"/>
          </w:divBdr>
        </w:div>
        <w:div w:id="503202025">
          <w:marLeft w:val="0"/>
          <w:marRight w:val="0"/>
          <w:marTop w:val="0"/>
          <w:marBottom w:val="0"/>
          <w:divBdr>
            <w:top w:val="none" w:sz="0" w:space="0" w:color="auto"/>
            <w:left w:val="none" w:sz="0" w:space="0" w:color="auto"/>
            <w:bottom w:val="none" w:sz="0" w:space="0" w:color="auto"/>
            <w:right w:val="none" w:sz="0" w:space="0" w:color="auto"/>
          </w:divBdr>
          <w:divsChild>
            <w:div w:id="1523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revisited/confused-with-immutable-class-in-java-why-string-is-immutable-get-it-clear-7edbee856c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velup.gitconnected.com/string-stringbuilder-and-stringbuffer-a-complete-guide-7029c1953f7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devesh.k.chaubey/top-10-hashmap-questions-in-java-interview-preparation-guide-part-1-342c9809906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echtarget.com/whatis/definition/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2022-01-30T03:43:00Z</dcterms:created>
  <dcterms:modified xsi:type="dcterms:W3CDTF">2022-07-03T08:23:00Z</dcterms:modified>
</cp:coreProperties>
</file>