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41AA" w14:textId="77777777" w:rsidR="00001751" w:rsidRDefault="00001751" w:rsidP="00001751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List</w:t>
      </w:r>
      <w:r>
        <w:rPr>
          <w:rFonts w:ascii="Georgia" w:hAnsi="Georgia"/>
          <w:color w:val="292929"/>
          <w:spacing w:val="-1"/>
          <w:sz w:val="30"/>
          <w:szCs w:val="30"/>
        </w:rPr>
        <w:t> is an interface belongs to java.util package and it is a child interface of Collection interface. Elements maintain insertion order and can be access by using index. List items can be accessed in both forward and backward direction.</w:t>
      </w:r>
    </w:p>
    <w:p w14:paraId="4149E1C3" w14:textId="77777777" w:rsidR="00001751" w:rsidRDefault="00001751" w:rsidP="0000175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Map</w:t>
      </w:r>
      <w:r>
        <w:rPr>
          <w:rFonts w:ascii="Georgia" w:hAnsi="Georgia"/>
          <w:color w:val="292929"/>
          <w:spacing w:val="-1"/>
          <w:sz w:val="30"/>
          <w:szCs w:val="30"/>
        </w:rPr>
        <w:t> is an interface that belongs to java.util package and stores data as key value pair. It allows single null key and multiple null values. It doesn’t maintain any insertion order.</w:t>
      </w:r>
    </w:p>
    <w:p w14:paraId="4A66C8DC" w14:textId="77777777" w:rsidR="00001751" w:rsidRDefault="00001751" w:rsidP="0000175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Set</w:t>
      </w:r>
      <w:r>
        <w:rPr>
          <w:rFonts w:ascii="Georgia" w:hAnsi="Georgia"/>
          <w:color w:val="292929"/>
          <w:spacing w:val="-1"/>
          <w:sz w:val="30"/>
          <w:szCs w:val="30"/>
        </w:rPr>
        <w:t> is an interface that belongs to java.util package. Set allows only single null value as well as unique value to store. It doesn’t maintain any insertion order.</w:t>
      </w:r>
    </w:p>
    <w:p w14:paraId="0F6D20C6" w14:textId="77777777" w:rsidR="009832DF" w:rsidRDefault="009832DF"/>
    <w:sectPr w:rsidR="00983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7D"/>
    <w:rsid w:val="00001751"/>
    <w:rsid w:val="003A22F9"/>
    <w:rsid w:val="008E547D"/>
    <w:rsid w:val="009832DF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D0A80-E195-44B9-947C-82873950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001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0017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486</Characters>
  <Application>Microsoft Office Word</Application>
  <DocSecurity>0</DocSecurity>
  <Lines>10</Lines>
  <Paragraphs>3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2022-10-17T03:21:00Z</dcterms:created>
  <dcterms:modified xsi:type="dcterms:W3CDTF">2022-10-17T03:21:00Z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238077f59ef0169a62998af08a815be26087279cb7edbdc1cc84b3651cb329d5</vt:lpwstr>
  </property>
</Properties>
</file>