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412F" w14:textId="653C7185" w:rsidR="00CC005F" w:rsidRDefault="00DE0553">
      <w:pPr>
        <w:rPr>
          <w:lang w:val="en-US"/>
        </w:rPr>
      </w:pPr>
      <w:r>
        <w:rPr>
          <w:lang w:val="en-US"/>
        </w:rPr>
        <w:t xml:space="preserve">5 design principles intended to make </w:t>
      </w:r>
      <w:proofErr w:type="gramStart"/>
      <w:r>
        <w:rPr>
          <w:lang w:val="en-US"/>
        </w:rPr>
        <w:t>understandable ,</w:t>
      </w:r>
      <w:proofErr w:type="gramEnd"/>
      <w:r>
        <w:rPr>
          <w:lang w:val="en-US"/>
        </w:rPr>
        <w:t xml:space="preserve"> flexible , robust  and maintainable .</w:t>
      </w:r>
    </w:p>
    <w:p w14:paraId="5ADBDF62" w14:textId="5238FC25" w:rsidR="00DE0553" w:rsidRDefault="00DE0553">
      <w:pPr>
        <w:rPr>
          <w:lang w:val="en-US"/>
        </w:rPr>
      </w:pPr>
      <w:r>
        <w:rPr>
          <w:lang w:val="en-US"/>
        </w:rPr>
        <w:t xml:space="preserve">To avoid code smelling </w:t>
      </w:r>
    </w:p>
    <w:p w14:paraId="6F2DF699" w14:textId="5B25AD16" w:rsidR="00DE0553" w:rsidRDefault="00DE0553">
      <w:pPr>
        <w:rPr>
          <w:lang w:val="en-US"/>
        </w:rPr>
      </w:pPr>
      <w:r>
        <w:rPr>
          <w:lang w:val="en-US"/>
        </w:rPr>
        <w:t>S -  The single responsibility principle</w:t>
      </w:r>
    </w:p>
    <w:p w14:paraId="4F6E153C" w14:textId="6B83CD78" w:rsidR="00DE0553" w:rsidRDefault="00DE0553">
      <w:pPr>
        <w:rPr>
          <w:lang w:val="en-US"/>
        </w:rPr>
      </w:pPr>
      <w:r>
        <w:rPr>
          <w:lang w:val="en-US"/>
        </w:rPr>
        <w:t>O- Open close Principle</w:t>
      </w:r>
    </w:p>
    <w:p w14:paraId="3A6E7792" w14:textId="366D9395" w:rsidR="00DE0553" w:rsidRDefault="00DE0553">
      <w:pPr>
        <w:rPr>
          <w:lang w:val="en-US"/>
        </w:rPr>
      </w:pPr>
      <w:r>
        <w:rPr>
          <w:lang w:val="en-US"/>
        </w:rPr>
        <w:t xml:space="preserve">L – </w:t>
      </w:r>
      <w:proofErr w:type="spellStart"/>
      <w:r>
        <w:rPr>
          <w:lang w:val="en-US"/>
        </w:rPr>
        <w:t>Liskov</w:t>
      </w:r>
      <w:proofErr w:type="spellEnd"/>
      <w:r>
        <w:rPr>
          <w:lang w:val="en-US"/>
        </w:rPr>
        <w:t xml:space="preserve"> substitution principle</w:t>
      </w:r>
    </w:p>
    <w:p w14:paraId="24C39040" w14:textId="598ED417" w:rsidR="00DE0553" w:rsidRDefault="00DE0553">
      <w:pPr>
        <w:rPr>
          <w:lang w:val="en-US"/>
        </w:rPr>
      </w:pPr>
      <w:r>
        <w:rPr>
          <w:lang w:val="en-US"/>
        </w:rPr>
        <w:t>I – Interface segregation principle</w:t>
      </w:r>
    </w:p>
    <w:p w14:paraId="576B4AF3" w14:textId="1B4AEC75" w:rsidR="00DE0553" w:rsidRDefault="00DE0553">
      <w:pPr>
        <w:rPr>
          <w:lang w:val="en-US"/>
        </w:rPr>
      </w:pPr>
      <w:r>
        <w:rPr>
          <w:lang w:val="en-US"/>
        </w:rPr>
        <w:t>D – Dependency Inversion principle</w:t>
      </w:r>
    </w:p>
    <w:p w14:paraId="245E155B" w14:textId="3AF4A88A" w:rsidR="00DE0553" w:rsidRDefault="009E7E80">
      <w:pPr>
        <w:rPr>
          <w:lang w:val="en-US"/>
        </w:rPr>
      </w:pPr>
      <w:r>
        <w:rPr>
          <w:noProof/>
        </w:rPr>
        <w:drawing>
          <wp:inline distT="0" distB="0" distL="0" distR="0" wp14:anchorId="4E12D7E4" wp14:editId="50F0A4F2">
            <wp:extent cx="5731510" cy="31115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3111500"/>
                    </a:xfrm>
                    <a:prstGeom prst="rect">
                      <a:avLst/>
                    </a:prstGeom>
                  </pic:spPr>
                </pic:pic>
              </a:graphicData>
            </a:graphic>
          </wp:inline>
        </w:drawing>
      </w:r>
    </w:p>
    <w:p w14:paraId="56F27AB1" w14:textId="2F59B9DC" w:rsidR="009E7E80" w:rsidRDefault="009E7E80">
      <w:pPr>
        <w:rPr>
          <w:lang w:val="en-US"/>
        </w:rPr>
      </w:pPr>
    </w:p>
    <w:p w14:paraId="203BF36F" w14:textId="79395A2C" w:rsidR="009E7E80" w:rsidRDefault="00716BD4">
      <w:pPr>
        <w:rPr>
          <w:lang w:val="en-US"/>
        </w:rPr>
      </w:pPr>
      <w:r>
        <w:rPr>
          <w:lang w:val="en-US"/>
        </w:rPr>
        <w:t xml:space="preserve">Open Closed Principle </w:t>
      </w:r>
    </w:p>
    <w:p w14:paraId="28454E9C" w14:textId="66CF6B6D" w:rsidR="00716BD4" w:rsidRDefault="00716BD4">
      <w:pPr>
        <w:rPr>
          <w:lang w:val="en-US"/>
        </w:rPr>
      </w:pPr>
      <w:r>
        <w:rPr>
          <w:lang w:val="en-US"/>
        </w:rPr>
        <w:t>Software Entities (classes )  should open for extension and closed for modification</w:t>
      </w:r>
      <w:r w:rsidR="00F1421B">
        <w:rPr>
          <w:lang w:val="en-US"/>
        </w:rPr>
        <w:t>.</w:t>
      </w:r>
    </w:p>
    <w:p w14:paraId="3E591A33" w14:textId="6948A463" w:rsidR="0063194D" w:rsidRDefault="0063194D">
      <w:pPr>
        <w:rPr>
          <w:lang w:val="en-US"/>
        </w:rPr>
      </w:pPr>
      <w:r>
        <w:rPr>
          <w:noProof/>
        </w:rPr>
        <w:lastRenderedPageBreak/>
        <w:drawing>
          <wp:inline distT="0" distB="0" distL="0" distR="0" wp14:anchorId="44E89E28" wp14:editId="73C50B1F">
            <wp:extent cx="5731510" cy="354774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3547745"/>
                    </a:xfrm>
                    <a:prstGeom prst="rect">
                      <a:avLst/>
                    </a:prstGeom>
                  </pic:spPr>
                </pic:pic>
              </a:graphicData>
            </a:graphic>
          </wp:inline>
        </w:drawing>
      </w:r>
    </w:p>
    <w:p w14:paraId="22D75B2F" w14:textId="73210700" w:rsidR="0063194D" w:rsidRDefault="0063194D">
      <w:pPr>
        <w:rPr>
          <w:lang w:val="en-US"/>
        </w:rPr>
      </w:pPr>
    </w:p>
    <w:p w14:paraId="55168D86" w14:textId="20FEF8F0" w:rsidR="0063194D" w:rsidRDefault="0063194D">
      <w:pPr>
        <w:rPr>
          <w:lang w:val="en-US"/>
        </w:rPr>
      </w:pPr>
      <w:proofErr w:type="spellStart"/>
      <w:r>
        <w:rPr>
          <w:lang w:val="en-US"/>
        </w:rPr>
        <w:t>Liskov</w:t>
      </w:r>
      <w:proofErr w:type="spellEnd"/>
      <w:r>
        <w:rPr>
          <w:lang w:val="en-US"/>
        </w:rPr>
        <w:t xml:space="preserve"> Substitution Principle</w:t>
      </w:r>
    </w:p>
    <w:p w14:paraId="70A0DEC2" w14:textId="5552A2DB" w:rsidR="0063194D" w:rsidRDefault="0063194D" w:rsidP="0063194D">
      <w:pPr>
        <w:pStyle w:val="ListParagraph"/>
        <w:numPr>
          <w:ilvl w:val="0"/>
          <w:numId w:val="1"/>
        </w:numPr>
        <w:rPr>
          <w:lang w:val="en-US"/>
        </w:rPr>
      </w:pPr>
      <w:r>
        <w:rPr>
          <w:lang w:val="en-US"/>
        </w:rPr>
        <w:t xml:space="preserve">Derived classes must be able to substitute for their base classes  without interrupting the current </w:t>
      </w:r>
      <w:proofErr w:type="spellStart"/>
      <w:r>
        <w:rPr>
          <w:lang w:val="en-US"/>
        </w:rPr>
        <w:t>behaviour</w:t>
      </w:r>
      <w:proofErr w:type="spellEnd"/>
      <w:r>
        <w:rPr>
          <w:lang w:val="en-US"/>
        </w:rPr>
        <w:t xml:space="preserve"> of  the program</w:t>
      </w:r>
    </w:p>
    <w:p w14:paraId="5E3E89AB" w14:textId="197F913E" w:rsidR="0063194D" w:rsidRDefault="0063194D" w:rsidP="0063194D">
      <w:pPr>
        <w:pStyle w:val="ListParagraph"/>
        <w:numPr>
          <w:ilvl w:val="0"/>
          <w:numId w:val="1"/>
        </w:numPr>
        <w:rPr>
          <w:lang w:val="en-US"/>
        </w:rPr>
      </w:pPr>
      <w:r>
        <w:rPr>
          <w:noProof/>
        </w:rPr>
        <w:drawing>
          <wp:inline distT="0" distB="0" distL="0" distR="0" wp14:anchorId="35E6A506" wp14:editId="0417A0C6">
            <wp:extent cx="5731510" cy="3115310"/>
            <wp:effectExtent l="0" t="0" r="254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115310"/>
                    </a:xfrm>
                    <a:prstGeom prst="rect">
                      <a:avLst/>
                    </a:prstGeom>
                  </pic:spPr>
                </pic:pic>
              </a:graphicData>
            </a:graphic>
          </wp:inline>
        </w:drawing>
      </w:r>
    </w:p>
    <w:p w14:paraId="4DF3B954" w14:textId="3BD16A5E" w:rsidR="0063194D" w:rsidRDefault="0063194D" w:rsidP="0063194D">
      <w:pPr>
        <w:rPr>
          <w:lang w:val="en-US"/>
        </w:rPr>
      </w:pPr>
    </w:p>
    <w:p w14:paraId="6BEA72CF" w14:textId="2BCE20B6" w:rsidR="0063194D" w:rsidRDefault="00A03BE7" w:rsidP="0063194D">
      <w:pPr>
        <w:rPr>
          <w:lang w:val="en-US"/>
        </w:rPr>
      </w:pPr>
      <w:r>
        <w:rPr>
          <w:lang w:val="en-US"/>
        </w:rPr>
        <w:t xml:space="preserve">Interface segregation : </w:t>
      </w:r>
    </w:p>
    <w:p w14:paraId="1DC9B984" w14:textId="50387951" w:rsidR="00A03BE7" w:rsidRDefault="00A03BE7" w:rsidP="00A03BE7">
      <w:pPr>
        <w:pStyle w:val="ListParagraph"/>
        <w:numPr>
          <w:ilvl w:val="0"/>
          <w:numId w:val="1"/>
        </w:numPr>
        <w:rPr>
          <w:lang w:val="en-US"/>
        </w:rPr>
      </w:pPr>
      <w:r>
        <w:rPr>
          <w:lang w:val="en-US"/>
        </w:rPr>
        <w:t xml:space="preserve">Client should never be forced to implement an interface that doesn’t use or client shouldn’t  be forced to </w:t>
      </w:r>
      <w:proofErr w:type="spellStart"/>
      <w:r>
        <w:rPr>
          <w:lang w:val="en-US"/>
        </w:rPr>
        <w:t>depnednet</w:t>
      </w:r>
      <w:proofErr w:type="spellEnd"/>
      <w:r>
        <w:rPr>
          <w:lang w:val="en-US"/>
        </w:rPr>
        <w:t xml:space="preserve"> on methods they do not use</w:t>
      </w:r>
    </w:p>
    <w:p w14:paraId="219301DA" w14:textId="290CA7FF" w:rsidR="00A03BE7" w:rsidRDefault="00A03BE7" w:rsidP="00A03BE7">
      <w:pPr>
        <w:pStyle w:val="ListParagraph"/>
        <w:numPr>
          <w:ilvl w:val="0"/>
          <w:numId w:val="1"/>
        </w:numPr>
        <w:rPr>
          <w:lang w:val="en-US"/>
        </w:rPr>
      </w:pPr>
      <w:r>
        <w:rPr>
          <w:noProof/>
        </w:rPr>
        <w:lastRenderedPageBreak/>
        <w:drawing>
          <wp:inline distT="0" distB="0" distL="0" distR="0" wp14:anchorId="6BFA65DF" wp14:editId="05D720A9">
            <wp:extent cx="5731510" cy="4843780"/>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5731510" cy="4843780"/>
                    </a:xfrm>
                    <a:prstGeom prst="rect">
                      <a:avLst/>
                    </a:prstGeom>
                  </pic:spPr>
                </pic:pic>
              </a:graphicData>
            </a:graphic>
          </wp:inline>
        </w:drawing>
      </w:r>
    </w:p>
    <w:p w14:paraId="6595A8BE" w14:textId="7EA3A064" w:rsidR="00A03BE7" w:rsidRDefault="00A03BE7" w:rsidP="00A03BE7">
      <w:pPr>
        <w:rPr>
          <w:lang w:val="en-US"/>
        </w:rPr>
      </w:pPr>
    </w:p>
    <w:p w14:paraId="664D1257" w14:textId="0E97101D" w:rsidR="00A03BE7" w:rsidRDefault="00A03BE7" w:rsidP="00A03BE7">
      <w:pPr>
        <w:rPr>
          <w:lang w:val="en-US"/>
        </w:rPr>
      </w:pPr>
      <w:proofErr w:type="spellStart"/>
      <w:r>
        <w:rPr>
          <w:lang w:val="en-US"/>
        </w:rPr>
        <w:t>Dependeny</w:t>
      </w:r>
      <w:proofErr w:type="spellEnd"/>
      <w:r>
        <w:rPr>
          <w:lang w:val="en-US"/>
        </w:rPr>
        <w:t xml:space="preserve"> Inversion :</w:t>
      </w:r>
    </w:p>
    <w:p w14:paraId="5451E18E" w14:textId="77777777" w:rsidR="00A03BE7" w:rsidRPr="00A03BE7" w:rsidRDefault="00A03BE7" w:rsidP="00A03BE7">
      <w:pPr>
        <w:rPr>
          <w:lang w:val="en-US"/>
        </w:rPr>
      </w:pPr>
    </w:p>
    <w:p w14:paraId="3FDCE928" w14:textId="6F2BFBE0" w:rsidR="0063194D" w:rsidRDefault="00A03BE7" w:rsidP="0063194D">
      <w:pPr>
        <w:pStyle w:val="ListParagraph"/>
        <w:numPr>
          <w:ilvl w:val="0"/>
          <w:numId w:val="1"/>
        </w:numPr>
        <w:rPr>
          <w:lang w:val="en-US"/>
        </w:rPr>
      </w:pPr>
      <w:r>
        <w:rPr>
          <w:lang w:val="en-US"/>
        </w:rPr>
        <w:t>Entities must depend on abstractions and not on concrete implementation(classes) , also the high level module must no depend on the low-level but both should depend on abstractions</w:t>
      </w:r>
    </w:p>
    <w:p w14:paraId="056AC048" w14:textId="4F47F964" w:rsidR="00E27805" w:rsidRDefault="00E27805" w:rsidP="00E27805">
      <w:pPr>
        <w:rPr>
          <w:lang w:val="en-US"/>
        </w:rPr>
      </w:pPr>
    </w:p>
    <w:p w14:paraId="173760C0" w14:textId="42876883" w:rsidR="00E27805" w:rsidRDefault="00E27805" w:rsidP="00E27805">
      <w:pPr>
        <w:rPr>
          <w:lang w:val="en-US"/>
        </w:rPr>
      </w:pPr>
    </w:p>
    <w:p w14:paraId="6AB98B70" w14:textId="77777777" w:rsidR="00E27805" w:rsidRPr="00E27805" w:rsidRDefault="00E27805" w:rsidP="00E27805">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rPr>
      </w:pPr>
      <w:r w:rsidRPr="00E27805">
        <w:rPr>
          <w:rFonts w:ascii="Helvetica" w:eastAsia="Times New Roman" w:hAnsi="Helvetica" w:cs="Segoe UI"/>
          <w:b/>
          <w:bCs/>
          <w:color w:val="292929"/>
          <w:spacing w:val="-4"/>
          <w:kern w:val="36"/>
          <w:sz w:val="48"/>
          <w:szCs w:val="48"/>
          <w:lang w:eastAsia="en-IN"/>
        </w:rPr>
        <w:t>SOLID Principles in Object Oriented Programming</w:t>
      </w:r>
    </w:p>
    <w:p w14:paraId="6B27395A" w14:textId="39A3445E" w:rsidR="00E27805" w:rsidRPr="00E27805" w:rsidRDefault="00E27805" w:rsidP="00E27805">
      <w:pPr>
        <w:spacing w:after="0" w:line="240" w:lineRule="auto"/>
        <w:rPr>
          <w:rFonts w:ascii="Times New Roman" w:eastAsia="Times New Roman" w:hAnsi="Times New Roman" w:cs="Times New Roman"/>
          <w:sz w:val="24"/>
          <w:szCs w:val="24"/>
          <w:lang w:eastAsia="en-IN"/>
        </w:rPr>
      </w:pPr>
      <w:r w:rsidRPr="00E27805">
        <w:rPr>
          <w:rFonts w:ascii="Times New Roman" w:eastAsia="Times New Roman" w:hAnsi="Times New Roman" w:cs="Times New Roman"/>
          <w:noProof/>
          <w:sz w:val="24"/>
          <w:szCs w:val="24"/>
          <w:lang w:eastAsia="en-IN"/>
        </w:rPr>
        <w:lastRenderedPageBreak/>
        <w:drawing>
          <wp:inline distT="0" distB="0" distL="0" distR="0" wp14:anchorId="2F04EB09" wp14:editId="203C0547">
            <wp:extent cx="5257800" cy="680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800850"/>
                    </a:xfrm>
                    <a:prstGeom prst="rect">
                      <a:avLst/>
                    </a:prstGeom>
                    <a:noFill/>
                    <a:ln>
                      <a:noFill/>
                    </a:ln>
                  </pic:spPr>
                </pic:pic>
              </a:graphicData>
            </a:graphic>
          </wp:inline>
        </w:drawing>
      </w:r>
    </w:p>
    <w:p w14:paraId="5AD02096" w14:textId="77777777" w:rsidR="00E27805" w:rsidRPr="00E27805" w:rsidRDefault="00E27805" w:rsidP="00E27805">
      <w:pPr>
        <w:spacing w:after="0" w:line="240" w:lineRule="auto"/>
        <w:rPr>
          <w:rFonts w:ascii="Times New Roman" w:eastAsia="Times New Roman" w:hAnsi="Times New Roman" w:cs="Times New Roman"/>
          <w:sz w:val="24"/>
          <w:szCs w:val="24"/>
          <w:lang w:eastAsia="en-IN"/>
        </w:rPr>
      </w:pPr>
      <w:r w:rsidRPr="00E27805">
        <w:rPr>
          <w:rFonts w:ascii="Times New Roman" w:eastAsia="Times New Roman" w:hAnsi="Times New Roman" w:cs="Times New Roman"/>
          <w:sz w:val="24"/>
          <w:szCs w:val="24"/>
          <w:lang w:eastAsia="en-IN"/>
        </w:rPr>
        <w:t>The image has been taken from google images</w:t>
      </w:r>
    </w:p>
    <w:p w14:paraId="7D7F1419"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SOLID</w:t>
      </w:r>
      <w:r w:rsidRPr="00E27805">
        <w:rPr>
          <w:rFonts w:ascii="Georgia" w:eastAsia="Times New Roman" w:hAnsi="Georgia" w:cs="Times New Roman"/>
          <w:color w:val="292929"/>
          <w:spacing w:val="-1"/>
          <w:sz w:val="30"/>
          <w:szCs w:val="30"/>
          <w:lang w:eastAsia="en-IN"/>
        </w:rPr>
        <w:t> is an acronym for five design principles that help developers create maintainable and scalable software applications. Here is a brief explanation of each principle with an example in Java:</w:t>
      </w:r>
    </w:p>
    <w:p w14:paraId="0F32FBB8" w14:textId="77777777" w:rsidR="00E27805" w:rsidRPr="00E27805" w:rsidRDefault="00E27805" w:rsidP="00E27805">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E27805">
        <w:rPr>
          <w:rFonts w:ascii="Georgia" w:eastAsia="Times New Roman" w:hAnsi="Georgia" w:cs="Segoe UI"/>
          <w:b/>
          <w:bCs/>
          <w:i/>
          <w:iCs/>
          <w:color w:val="292929"/>
          <w:spacing w:val="-1"/>
          <w:sz w:val="30"/>
          <w:szCs w:val="30"/>
          <w:lang w:eastAsia="en-IN"/>
        </w:rPr>
        <w:lastRenderedPageBreak/>
        <w:t>Single Responsibility Principle (SRP) :</w:t>
      </w:r>
      <w:r w:rsidRPr="00E27805">
        <w:rPr>
          <w:rFonts w:ascii="Georgia" w:eastAsia="Times New Roman" w:hAnsi="Georgia" w:cs="Segoe UI"/>
          <w:color w:val="292929"/>
          <w:spacing w:val="-1"/>
          <w:sz w:val="30"/>
          <w:szCs w:val="30"/>
          <w:lang w:eastAsia="en-IN"/>
        </w:rPr>
        <w:t> A class should have only one reason to change.</w:t>
      </w:r>
    </w:p>
    <w:p w14:paraId="31EF8668"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4D03FEF9"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Employee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String name;</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int salary;</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setName</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String name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this.name = name;</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setSalary</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int salary</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this.salary</w:t>
      </w:r>
      <w:proofErr w:type="spellEnd"/>
      <w:r w:rsidRPr="00E27805">
        <w:rPr>
          <w:rFonts w:ascii="Courier New" w:eastAsia="Times New Roman" w:hAnsi="Courier New" w:cs="Courier New"/>
          <w:color w:val="292929"/>
          <w:spacing w:val="-5"/>
          <w:sz w:val="21"/>
          <w:szCs w:val="21"/>
          <w:lang w:eastAsia="en-IN"/>
        </w:rPr>
        <w:t xml:space="preserve"> = salary;</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save()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007400"/>
          <w:spacing w:val="-5"/>
          <w:sz w:val="21"/>
          <w:szCs w:val="21"/>
          <w:lang w:eastAsia="en-IN"/>
        </w:rPr>
        <w:t>// code to save employee data</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p>
    <w:p w14:paraId="2D598354"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r w:rsidRPr="00E27805">
        <w:rPr>
          <w:rFonts w:ascii="Courier New" w:eastAsia="Times New Roman" w:hAnsi="Courier New" w:cs="Courier New"/>
          <w:color w:val="292929"/>
          <w:spacing w:val="-1"/>
          <w:sz w:val="23"/>
          <w:szCs w:val="23"/>
          <w:shd w:val="clear" w:color="auto" w:fill="F2F2F2"/>
          <w:lang w:eastAsia="en-IN"/>
        </w:rPr>
        <w:t>Employee</w:t>
      </w:r>
      <w:r w:rsidRPr="00E27805">
        <w:rPr>
          <w:rFonts w:ascii="Georgia" w:eastAsia="Times New Roman" w:hAnsi="Georgia" w:cs="Times New Roman"/>
          <w:color w:val="292929"/>
          <w:spacing w:val="-1"/>
          <w:sz w:val="30"/>
          <w:szCs w:val="30"/>
          <w:lang w:eastAsia="en-IN"/>
        </w:rPr>
        <w:t> class has a single responsibility of managing the employee data. It has methods to set the name and salary of an employee and also to save the employee data to a database.</w:t>
      </w:r>
    </w:p>
    <w:p w14:paraId="5E10046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2. Open-Closed Principle (OCP) :</w:t>
      </w:r>
      <w:r w:rsidRPr="00E27805">
        <w:rPr>
          <w:rFonts w:ascii="Georgia" w:eastAsia="Times New Roman" w:hAnsi="Georgia" w:cs="Times New Roman"/>
          <w:color w:val="292929"/>
          <w:spacing w:val="-1"/>
          <w:sz w:val="30"/>
          <w:szCs w:val="30"/>
          <w:lang w:eastAsia="en-IN"/>
        </w:rPr>
        <w:t> A class should be open for extension but closed for modification.</w:t>
      </w:r>
    </w:p>
    <w:p w14:paraId="2786E4C7"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7D036095"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Shape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area</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Circle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Shape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radius;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Circle</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double radius</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proofErr w:type="spellStart"/>
      <w:r w:rsidRPr="00E27805">
        <w:rPr>
          <w:rFonts w:ascii="Courier New" w:eastAsia="Times New Roman" w:hAnsi="Courier New" w:cs="Courier New"/>
          <w:color w:val="AA0D91"/>
          <w:spacing w:val="-5"/>
          <w:sz w:val="21"/>
          <w:szCs w:val="21"/>
          <w:lang w:eastAsia="en-IN"/>
        </w:rPr>
        <w:t>this</w:t>
      </w:r>
      <w:r w:rsidRPr="00E27805">
        <w:rPr>
          <w:rFonts w:ascii="Courier New" w:eastAsia="Times New Roman" w:hAnsi="Courier New" w:cs="Courier New"/>
          <w:color w:val="292929"/>
          <w:spacing w:val="-5"/>
          <w:sz w:val="21"/>
          <w:szCs w:val="21"/>
          <w:lang w:eastAsia="en-IN"/>
        </w:rPr>
        <w:t>.radius</w:t>
      </w:r>
      <w:proofErr w:type="spellEnd"/>
      <w:r w:rsidRPr="00E27805">
        <w:rPr>
          <w:rFonts w:ascii="Courier New" w:eastAsia="Times New Roman" w:hAnsi="Courier New" w:cs="Courier New"/>
          <w:color w:val="292929"/>
          <w:spacing w:val="-5"/>
          <w:sz w:val="21"/>
          <w:szCs w:val="21"/>
          <w:lang w:eastAsia="en-IN"/>
        </w:rPr>
        <w:t xml:space="preserve"> = radius;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area</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return</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Math.PI</w:t>
      </w:r>
      <w:proofErr w:type="spellEnd"/>
      <w:r w:rsidRPr="00E27805">
        <w:rPr>
          <w:rFonts w:ascii="Courier New" w:eastAsia="Times New Roman" w:hAnsi="Courier New" w:cs="Courier New"/>
          <w:color w:val="292929"/>
          <w:spacing w:val="-5"/>
          <w:sz w:val="21"/>
          <w:szCs w:val="21"/>
          <w:lang w:eastAsia="en-IN"/>
        </w:rPr>
        <w:t xml:space="preserve"> * radius * radius;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Rectangle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Shape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length;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width;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Rectangle</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double length, double width</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AA0D91"/>
          <w:spacing w:val="-5"/>
          <w:sz w:val="21"/>
          <w:szCs w:val="21"/>
          <w:lang w:eastAsia="en-IN"/>
        </w:rPr>
        <w:t>this</w:t>
      </w:r>
      <w:r w:rsidRPr="00E27805">
        <w:rPr>
          <w:rFonts w:ascii="Courier New" w:eastAsia="Times New Roman" w:hAnsi="Courier New" w:cs="Courier New"/>
          <w:color w:val="292929"/>
          <w:spacing w:val="-5"/>
          <w:sz w:val="21"/>
          <w:szCs w:val="21"/>
          <w:lang w:eastAsia="en-IN"/>
        </w:rPr>
        <w:t>.length</w:t>
      </w:r>
      <w:proofErr w:type="spellEnd"/>
      <w:r w:rsidRPr="00E27805">
        <w:rPr>
          <w:rFonts w:ascii="Courier New" w:eastAsia="Times New Roman" w:hAnsi="Courier New" w:cs="Courier New"/>
          <w:color w:val="292929"/>
          <w:spacing w:val="-5"/>
          <w:sz w:val="21"/>
          <w:szCs w:val="21"/>
          <w:lang w:eastAsia="en-IN"/>
        </w:rPr>
        <w:t xml:space="preserve"> = length;</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AA0D91"/>
          <w:spacing w:val="-5"/>
          <w:sz w:val="21"/>
          <w:szCs w:val="21"/>
          <w:lang w:eastAsia="en-IN"/>
        </w:rPr>
        <w:t>this</w:t>
      </w:r>
      <w:r w:rsidRPr="00E27805">
        <w:rPr>
          <w:rFonts w:ascii="Courier New" w:eastAsia="Times New Roman" w:hAnsi="Courier New" w:cs="Courier New"/>
          <w:color w:val="292929"/>
          <w:spacing w:val="-5"/>
          <w:sz w:val="21"/>
          <w:szCs w:val="21"/>
          <w:lang w:eastAsia="en-IN"/>
        </w:rPr>
        <w:t>.width</w:t>
      </w:r>
      <w:proofErr w:type="spellEnd"/>
      <w:r w:rsidRPr="00E27805">
        <w:rPr>
          <w:rFonts w:ascii="Courier New" w:eastAsia="Times New Roman" w:hAnsi="Courier New" w:cs="Courier New"/>
          <w:color w:val="292929"/>
          <w:spacing w:val="-5"/>
          <w:sz w:val="21"/>
          <w:szCs w:val="21"/>
          <w:lang w:eastAsia="en-IN"/>
        </w:rPr>
        <w:t xml:space="preserve"> = width;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area</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return</w:t>
      </w:r>
      <w:r w:rsidRPr="00E27805">
        <w:rPr>
          <w:rFonts w:ascii="Courier New" w:eastAsia="Times New Roman" w:hAnsi="Courier New" w:cs="Courier New"/>
          <w:color w:val="292929"/>
          <w:spacing w:val="-5"/>
          <w:sz w:val="21"/>
          <w:szCs w:val="21"/>
          <w:lang w:eastAsia="en-IN"/>
        </w:rPr>
        <w:t xml:space="preserve"> length * width;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p>
    <w:p w14:paraId="059D4079"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r w:rsidRPr="00E27805">
        <w:rPr>
          <w:rFonts w:ascii="Courier New" w:eastAsia="Times New Roman" w:hAnsi="Courier New" w:cs="Courier New"/>
          <w:color w:val="292929"/>
          <w:spacing w:val="-1"/>
          <w:sz w:val="23"/>
          <w:szCs w:val="23"/>
          <w:shd w:val="clear" w:color="auto" w:fill="F2F2F2"/>
          <w:lang w:eastAsia="en-IN"/>
        </w:rPr>
        <w:t>Shape</w:t>
      </w:r>
      <w:r w:rsidRPr="00E27805">
        <w:rPr>
          <w:rFonts w:ascii="Georgia" w:eastAsia="Times New Roman" w:hAnsi="Georgia" w:cs="Times New Roman"/>
          <w:color w:val="292929"/>
          <w:spacing w:val="-1"/>
          <w:sz w:val="30"/>
          <w:szCs w:val="30"/>
          <w:lang w:eastAsia="en-IN"/>
        </w:rPr>
        <w:t> interface defines the contract for calculating the area of a shape. The </w:t>
      </w:r>
      <w:r w:rsidRPr="00E27805">
        <w:rPr>
          <w:rFonts w:ascii="Courier New" w:eastAsia="Times New Roman" w:hAnsi="Courier New" w:cs="Courier New"/>
          <w:color w:val="292929"/>
          <w:spacing w:val="-1"/>
          <w:sz w:val="23"/>
          <w:szCs w:val="23"/>
          <w:shd w:val="clear" w:color="auto" w:fill="F2F2F2"/>
          <w:lang w:eastAsia="en-IN"/>
        </w:rPr>
        <w:t>Circle</w:t>
      </w:r>
      <w:r w:rsidRPr="00E27805">
        <w:rPr>
          <w:rFonts w:ascii="Georgia" w:eastAsia="Times New Roman" w:hAnsi="Georgia" w:cs="Times New Roman"/>
          <w:color w:val="292929"/>
          <w:spacing w:val="-1"/>
          <w:sz w:val="30"/>
          <w:szCs w:val="30"/>
          <w:lang w:eastAsia="en-IN"/>
        </w:rPr>
        <w:t> and </w:t>
      </w:r>
      <w:r w:rsidRPr="00E27805">
        <w:rPr>
          <w:rFonts w:ascii="Courier New" w:eastAsia="Times New Roman" w:hAnsi="Courier New" w:cs="Courier New"/>
          <w:color w:val="292929"/>
          <w:spacing w:val="-1"/>
          <w:sz w:val="23"/>
          <w:szCs w:val="23"/>
          <w:shd w:val="clear" w:color="auto" w:fill="F2F2F2"/>
          <w:lang w:eastAsia="en-IN"/>
        </w:rPr>
        <w:t>Rectangle</w:t>
      </w:r>
      <w:r w:rsidRPr="00E27805">
        <w:rPr>
          <w:rFonts w:ascii="Georgia" w:eastAsia="Times New Roman" w:hAnsi="Georgia" w:cs="Times New Roman"/>
          <w:color w:val="292929"/>
          <w:spacing w:val="-1"/>
          <w:sz w:val="30"/>
          <w:szCs w:val="30"/>
          <w:lang w:eastAsia="en-IN"/>
        </w:rPr>
        <w:t> classes implement this interface and provide their own implementation of the </w:t>
      </w:r>
      <w:r w:rsidRPr="00E27805">
        <w:rPr>
          <w:rFonts w:ascii="Courier New" w:eastAsia="Times New Roman" w:hAnsi="Courier New" w:cs="Courier New"/>
          <w:color w:val="292929"/>
          <w:spacing w:val="-1"/>
          <w:sz w:val="23"/>
          <w:szCs w:val="23"/>
          <w:shd w:val="clear" w:color="auto" w:fill="F2F2F2"/>
          <w:lang w:eastAsia="en-IN"/>
        </w:rPr>
        <w:t>area()</w:t>
      </w:r>
      <w:r w:rsidRPr="00E27805">
        <w:rPr>
          <w:rFonts w:ascii="Georgia" w:eastAsia="Times New Roman" w:hAnsi="Georgia" w:cs="Times New Roman"/>
          <w:color w:val="292929"/>
          <w:spacing w:val="-1"/>
          <w:sz w:val="30"/>
          <w:szCs w:val="30"/>
          <w:lang w:eastAsia="en-IN"/>
        </w:rPr>
        <w:t> method. If a new shape needs to be added, a new class can be created that implements the </w:t>
      </w:r>
      <w:r w:rsidRPr="00E27805">
        <w:rPr>
          <w:rFonts w:ascii="Courier New" w:eastAsia="Times New Roman" w:hAnsi="Courier New" w:cs="Courier New"/>
          <w:color w:val="292929"/>
          <w:spacing w:val="-1"/>
          <w:sz w:val="23"/>
          <w:szCs w:val="23"/>
          <w:shd w:val="clear" w:color="auto" w:fill="F2F2F2"/>
          <w:lang w:eastAsia="en-IN"/>
        </w:rPr>
        <w:t>Shape</w:t>
      </w:r>
      <w:r w:rsidRPr="00E27805">
        <w:rPr>
          <w:rFonts w:ascii="Georgia" w:eastAsia="Times New Roman" w:hAnsi="Georgia" w:cs="Times New Roman"/>
          <w:color w:val="292929"/>
          <w:spacing w:val="-1"/>
          <w:sz w:val="30"/>
          <w:szCs w:val="30"/>
          <w:lang w:eastAsia="en-IN"/>
        </w:rPr>
        <w:t> interface without modifying the existing </w:t>
      </w:r>
      <w:r w:rsidRPr="00E27805">
        <w:rPr>
          <w:rFonts w:ascii="Courier New" w:eastAsia="Times New Roman" w:hAnsi="Courier New" w:cs="Courier New"/>
          <w:color w:val="292929"/>
          <w:spacing w:val="-1"/>
          <w:sz w:val="23"/>
          <w:szCs w:val="23"/>
          <w:shd w:val="clear" w:color="auto" w:fill="F2F2F2"/>
          <w:lang w:eastAsia="en-IN"/>
        </w:rPr>
        <w:t>Shape</w:t>
      </w:r>
      <w:r w:rsidRPr="00E27805">
        <w:rPr>
          <w:rFonts w:ascii="Georgia" w:eastAsia="Times New Roman" w:hAnsi="Georgia" w:cs="Times New Roman"/>
          <w:color w:val="292929"/>
          <w:spacing w:val="-1"/>
          <w:sz w:val="30"/>
          <w:szCs w:val="30"/>
          <w:lang w:eastAsia="en-IN"/>
        </w:rPr>
        <w:t>, </w:t>
      </w:r>
      <w:r w:rsidRPr="00E27805">
        <w:rPr>
          <w:rFonts w:ascii="Courier New" w:eastAsia="Times New Roman" w:hAnsi="Courier New" w:cs="Courier New"/>
          <w:color w:val="292929"/>
          <w:spacing w:val="-1"/>
          <w:sz w:val="23"/>
          <w:szCs w:val="23"/>
          <w:shd w:val="clear" w:color="auto" w:fill="F2F2F2"/>
          <w:lang w:eastAsia="en-IN"/>
        </w:rPr>
        <w:t>Circle</w:t>
      </w:r>
      <w:r w:rsidRPr="00E27805">
        <w:rPr>
          <w:rFonts w:ascii="Georgia" w:eastAsia="Times New Roman" w:hAnsi="Georgia" w:cs="Times New Roman"/>
          <w:color w:val="292929"/>
          <w:spacing w:val="-1"/>
          <w:sz w:val="30"/>
          <w:szCs w:val="30"/>
          <w:lang w:eastAsia="en-IN"/>
        </w:rPr>
        <w:t>, or </w:t>
      </w:r>
      <w:r w:rsidRPr="00E27805">
        <w:rPr>
          <w:rFonts w:ascii="Courier New" w:eastAsia="Times New Roman" w:hAnsi="Courier New" w:cs="Courier New"/>
          <w:color w:val="292929"/>
          <w:spacing w:val="-1"/>
          <w:sz w:val="23"/>
          <w:szCs w:val="23"/>
          <w:shd w:val="clear" w:color="auto" w:fill="F2F2F2"/>
          <w:lang w:eastAsia="en-IN"/>
        </w:rPr>
        <w:t>Rectangle</w:t>
      </w:r>
      <w:r w:rsidRPr="00E27805">
        <w:rPr>
          <w:rFonts w:ascii="Georgia" w:eastAsia="Times New Roman" w:hAnsi="Georgia" w:cs="Times New Roman"/>
          <w:color w:val="292929"/>
          <w:spacing w:val="-1"/>
          <w:sz w:val="30"/>
          <w:szCs w:val="30"/>
          <w:lang w:eastAsia="en-IN"/>
        </w:rPr>
        <w:t> classes.</w:t>
      </w:r>
    </w:p>
    <w:p w14:paraId="7CBF1DAC"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3. </w:t>
      </w:r>
      <w:proofErr w:type="spellStart"/>
      <w:r w:rsidRPr="00E27805">
        <w:rPr>
          <w:rFonts w:ascii="Georgia" w:eastAsia="Times New Roman" w:hAnsi="Georgia" w:cs="Times New Roman"/>
          <w:b/>
          <w:bCs/>
          <w:i/>
          <w:iCs/>
          <w:color w:val="292929"/>
          <w:spacing w:val="-1"/>
          <w:sz w:val="30"/>
          <w:szCs w:val="30"/>
          <w:lang w:eastAsia="en-IN"/>
        </w:rPr>
        <w:t>Liskov</w:t>
      </w:r>
      <w:proofErr w:type="spellEnd"/>
      <w:r w:rsidRPr="00E27805">
        <w:rPr>
          <w:rFonts w:ascii="Georgia" w:eastAsia="Times New Roman" w:hAnsi="Georgia" w:cs="Times New Roman"/>
          <w:b/>
          <w:bCs/>
          <w:i/>
          <w:iCs/>
          <w:color w:val="292929"/>
          <w:spacing w:val="-1"/>
          <w:sz w:val="30"/>
          <w:szCs w:val="30"/>
          <w:lang w:eastAsia="en-IN"/>
        </w:rPr>
        <w:t xml:space="preserve"> Substitution Principle (LSP) :</w:t>
      </w:r>
      <w:r w:rsidRPr="00E27805">
        <w:rPr>
          <w:rFonts w:ascii="Georgia" w:eastAsia="Times New Roman" w:hAnsi="Georgia" w:cs="Times New Roman"/>
          <w:color w:val="292929"/>
          <w:spacing w:val="-1"/>
          <w:sz w:val="30"/>
          <w:szCs w:val="30"/>
          <w:lang w:eastAsia="en-IN"/>
        </w:rPr>
        <w:t> Subtypes must be substitutable for their base types.</w:t>
      </w:r>
    </w:p>
    <w:p w14:paraId="4AE246C5"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65C1D3FF"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Bird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fly</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"Flying..."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Duck</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extends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Bird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quack</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"Quacking..."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Ostrich</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extends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Bird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run</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"Running..."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p>
    <w:p w14:paraId="57EED512"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r w:rsidRPr="00E27805">
        <w:rPr>
          <w:rFonts w:ascii="Courier New" w:eastAsia="Times New Roman" w:hAnsi="Courier New" w:cs="Courier New"/>
          <w:color w:val="292929"/>
          <w:spacing w:val="-1"/>
          <w:sz w:val="23"/>
          <w:szCs w:val="23"/>
          <w:shd w:val="clear" w:color="auto" w:fill="F2F2F2"/>
          <w:lang w:eastAsia="en-IN"/>
        </w:rPr>
        <w:t>Duck</w:t>
      </w:r>
      <w:r w:rsidRPr="00E27805">
        <w:rPr>
          <w:rFonts w:ascii="Georgia" w:eastAsia="Times New Roman" w:hAnsi="Georgia" w:cs="Times New Roman"/>
          <w:color w:val="292929"/>
          <w:spacing w:val="-1"/>
          <w:sz w:val="30"/>
          <w:szCs w:val="30"/>
          <w:lang w:eastAsia="en-IN"/>
        </w:rPr>
        <w:t> and </w:t>
      </w:r>
      <w:r w:rsidRPr="00E27805">
        <w:rPr>
          <w:rFonts w:ascii="Courier New" w:eastAsia="Times New Roman" w:hAnsi="Courier New" w:cs="Courier New"/>
          <w:color w:val="292929"/>
          <w:spacing w:val="-1"/>
          <w:sz w:val="23"/>
          <w:szCs w:val="23"/>
          <w:shd w:val="clear" w:color="auto" w:fill="F2F2F2"/>
          <w:lang w:eastAsia="en-IN"/>
        </w:rPr>
        <w:t>Ostrich</w:t>
      </w:r>
      <w:r w:rsidRPr="00E27805">
        <w:rPr>
          <w:rFonts w:ascii="Georgia" w:eastAsia="Times New Roman" w:hAnsi="Georgia" w:cs="Times New Roman"/>
          <w:color w:val="292929"/>
          <w:spacing w:val="-1"/>
          <w:sz w:val="30"/>
          <w:szCs w:val="30"/>
          <w:lang w:eastAsia="en-IN"/>
        </w:rPr>
        <w:t> classes are subtypes of the </w:t>
      </w:r>
      <w:r w:rsidRPr="00E27805">
        <w:rPr>
          <w:rFonts w:ascii="Courier New" w:eastAsia="Times New Roman" w:hAnsi="Courier New" w:cs="Courier New"/>
          <w:color w:val="292929"/>
          <w:spacing w:val="-1"/>
          <w:sz w:val="23"/>
          <w:szCs w:val="23"/>
          <w:shd w:val="clear" w:color="auto" w:fill="F2F2F2"/>
          <w:lang w:eastAsia="en-IN"/>
        </w:rPr>
        <w:t>Bird</w:t>
      </w:r>
      <w:r w:rsidRPr="00E27805">
        <w:rPr>
          <w:rFonts w:ascii="Georgia" w:eastAsia="Times New Roman" w:hAnsi="Georgia" w:cs="Times New Roman"/>
          <w:color w:val="292929"/>
          <w:spacing w:val="-1"/>
          <w:sz w:val="30"/>
          <w:szCs w:val="30"/>
          <w:lang w:eastAsia="en-IN"/>
        </w:rPr>
        <w:t> class. The </w:t>
      </w:r>
      <w:r w:rsidRPr="00E27805">
        <w:rPr>
          <w:rFonts w:ascii="Courier New" w:eastAsia="Times New Roman" w:hAnsi="Courier New" w:cs="Courier New"/>
          <w:color w:val="292929"/>
          <w:spacing w:val="-1"/>
          <w:sz w:val="23"/>
          <w:szCs w:val="23"/>
          <w:shd w:val="clear" w:color="auto" w:fill="F2F2F2"/>
          <w:lang w:eastAsia="en-IN"/>
        </w:rPr>
        <w:t>Duck</w:t>
      </w:r>
      <w:r w:rsidRPr="00E27805">
        <w:rPr>
          <w:rFonts w:ascii="Georgia" w:eastAsia="Times New Roman" w:hAnsi="Georgia" w:cs="Times New Roman"/>
          <w:color w:val="292929"/>
          <w:spacing w:val="-1"/>
          <w:sz w:val="30"/>
          <w:szCs w:val="30"/>
          <w:lang w:eastAsia="en-IN"/>
        </w:rPr>
        <w:t> class can be substituted for the </w:t>
      </w:r>
      <w:r w:rsidRPr="00E27805">
        <w:rPr>
          <w:rFonts w:ascii="Courier New" w:eastAsia="Times New Roman" w:hAnsi="Courier New" w:cs="Courier New"/>
          <w:color w:val="292929"/>
          <w:spacing w:val="-1"/>
          <w:sz w:val="23"/>
          <w:szCs w:val="23"/>
          <w:shd w:val="clear" w:color="auto" w:fill="F2F2F2"/>
          <w:lang w:eastAsia="en-IN"/>
        </w:rPr>
        <w:t>Bird</w:t>
      </w:r>
      <w:r w:rsidRPr="00E27805">
        <w:rPr>
          <w:rFonts w:ascii="Georgia" w:eastAsia="Times New Roman" w:hAnsi="Georgia" w:cs="Times New Roman"/>
          <w:color w:val="292929"/>
          <w:spacing w:val="-1"/>
          <w:sz w:val="30"/>
          <w:szCs w:val="30"/>
          <w:lang w:eastAsia="en-IN"/>
        </w:rPr>
        <w:t> class in any context without affecting the correctness of the program. However, the </w:t>
      </w:r>
      <w:r w:rsidRPr="00E27805">
        <w:rPr>
          <w:rFonts w:ascii="Courier New" w:eastAsia="Times New Roman" w:hAnsi="Courier New" w:cs="Courier New"/>
          <w:color w:val="292929"/>
          <w:spacing w:val="-1"/>
          <w:sz w:val="23"/>
          <w:szCs w:val="23"/>
          <w:shd w:val="clear" w:color="auto" w:fill="F2F2F2"/>
          <w:lang w:eastAsia="en-IN"/>
        </w:rPr>
        <w:t>Ostrich</w:t>
      </w:r>
      <w:r w:rsidRPr="00E27805">
        <w:rPr>
          <w:rFonts w:ascii="Georgia" w:eastAsia="Times New Roman" w:hAnsi="Georgia" w:cs="Times New Roman"/>
          <w:color w:val="292929"/>
          <w:spacing w:val="-1"/>
          <w:sz w:val="30"/>
          <w:szCs w:val="30"/>
          <w:lang w:eastAsia="en-IN"/>
        </w:rPr>
        <w:t> class violates the LSP as it does not have a </w:t>
      </w:r>
      <w:r w:rsidRPr="00E27805">
        <w:rPr>
          <w:rFonts w:ascii="Courier New" w:eastAsia="Times New Roman" w:hAnsi="Courier New" w:cs="Courier New"/>
          <w:color w:val="292929"/>
          <w:spacing w:val="-1"/>
          <w:sz w:val="23"/>
          <w:szCs w:val="23"/>
          <w:shd w:val="clear" w:color="auto" w:fill="F2F2F2"/>
          <w:lang w:eastAsia="en-IN"/>
        </w:rPr>
        <w:t>fly()</w:t>
      </w:r>
      <w:r w:rsidRPr="00E27805">
        <w:rPr>
          <w:rFonts w:ascii="Georgia" w:eastAsia="Times New Roman" w:hAnsi="Georgia" w:cs="Times New Roman"/>
          <w:color w:val="292929"/>
          <w:spacing w:val="-1"/>
          <w:sz w:val="30"/>
          <w:szCs w:val="30"/>
          <w:lang w:eastAsia="en-IN"/>
        </w:rPr>
        <w:t> method which is expected from a </w:t>
      </w:r>
      <w:r w:rsidRPr="00E27805">
        <w:rPr>
          <w:rFonts w:ascii="Courier New" w:eastAsia="Times New Roman" w:hAnsi="Courier New" w:cs="Courier New"/>
          <w:color w:val="292929"/>
          <w:spacing w:val="-1"/>
          <w:sz w:val="23"/>
          <w:szCs w:val="23"/>
          <w:shd w:val="clear" w:color="auto" w:fill="F2F2F2"/>
          <w:lang w:eastAsia="en-IN"/>
        </w:rPr>
        <w:t>Bird</w:t>
      </w:r>
      <w:r w:rsidRPr="00E27805">
        <w:rPr>
          <w:rFonts w:ascii="Georgia" w:eastAsia="Times New Roman" w:hAnsi="Georgia" w:cs="Times New Roman"/>
          <w:color w:val="292929"/>
          <w:spacing w:val="-1"/>
          <w:sz w:val="30"/>
          <w:szCs w:val="30"/>
          <w:lang w:eastAsia="en-IN"/>
        </w:rPr>
        <w:t>.</w:t>
      </w:r>
    </w:p>
    <w:p w14:paraId="007101EA"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4. Interface Segregation Principle (ISP) :</w:t>
      </w:r>
      <w:r w:rsidRPr="00E27805">
        <w:rPr>
          <w:rFonts w:ascii="Georgia" w:eastAsia="Times New Roman" w:hAnsi="Georgia" w:cs="Times New Roman"/>
          <w:color w:val="292929"/>
          <w:spacing w:val="-1"/>
          <w:sz w:val="30"/>
          <w:szCs w:val="30"/>
          <w:lang w:eastAsia="en-IN"/>
        </w:rPr>
        <w:t> Clients should not be forced to depend on methods they do not use.</w:t>
      </w:r>
    </w:p>
    <w:p w14:paraId="0A63107A"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157BE114"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Scanner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1C00CF"/>
          <w:spacing w:val="-5"/>
          <w:sz w:val="21"/>
          <w:szCs w:val="21"/>
          <w:lang w:eastAsia="en-IN"/>
        </w:rPr>
        <w:t>MultifunctionPrinter</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Scanner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"Printing..."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"Scanning..."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1C00CF"/>
          <w:spacing w:val="-5"/>
          <w:sz w:val="21"/>
          <w:szCs w:val="21"/>
          <w:lang w:eastAsia="en-IN"/>
        </w:rPr>
        <w:t>LaserPrinter</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"Printing..."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r w:rsidRPr="00E27805">
        <w:rPr>
          <w:rFonts w:ascii="Courier New" w:eastAsia="Times New Roman" w:hAnsi="Courier New" w:cs="Courier New"/>
          <w:color w:val="292929"/>
          <w:spacing w:val="-5"/>
          <w:sz w:val="21"/>
          <w:szCs w:val="21"/>
          <w:lang w:eastAsia="en-IN"/>
        </w:rPr>
        <w:br/>
        <w:t>}</w:t>
      </w:r>
    </w:p>
    <w:p w14:paraId="4C76898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proofErr w:type="spellStart"/>
      <w:r w:rsidRPr="00E27805">
        <w:rPr>
          <w:rFonts w:ascii="Courier New" w:eastAsia="Times New Roman" w:hAnsi="Courier New" w:cs="Courier New"/>
          <w:color w:val="292929"/>
          <w:spacing w:val="-1"/>
          <w:sz w:val="23"/>
          <w:szCs w:val="23"/>
          <w:shd w:val="clear" w:color="auto" w:fill="F2F2F2"/>
          <w:lang w:eastAsia="en-IN"/>
        </w:rPr>
        <w:t>MultifunctionPrinter</w:t>
      </w:r>
      <w:proofErr w:type="spellEnd"/>
      <w:r w:rsidRPr="00E27805">
        <w:rPr>
          <w:rFonts w:ascii="Georgia" w:eastAsia="Times New Roman" w:hAnsi="Georgia" w:cs="Times New Roman"/>
          <w:color w:val="292929"/>
          <w:spacing w:val="-1"/>
          <w:sz w:val="30"/>
          <w:szCs w:val="30"/>
          <w:lang w:eastAsia="en-IN"/>
        </w:rPr>
        <w:t> class implements both the </w:t>
      </w:r>
      <w:r w:rsidRPr="00E27805">
        <w:rPr>
          <w:rFonts w:ascii="Courier New" w:eastAsia="Times New Roman" w:hAnsi="Courier New" w:cs="Courier New"/>
          <w:color w:val="292929"/>
          <w:spacing w:val="-1"/>
          <w:sz w:val="23"/>
          <w:szCs w:val="23"/>
          <w:shd w:val="clear" w:color="auto" w:fill="F2F2F2"/>
          <w:lang w:eastAsia="en-IN"/>
        </w:rPr>
        <w:t>Printer</w:t>
      </w:r>
      <w:r w:rsidRPr="00E27805">
        <w:rPr>
          <w:rFonts w:ascii="Georgia" w:eastAsia="Times New Roman" w:hAnsi="Georgia" w:cs="Times New Roman"/>
          <w:color w:val="292929"/>
          <w:spacing w:val="-1"/>
          <w:sz w:val="30"/>
          <w:szCs w:val="30"/>
          <w:lang w:eastAsia="en-IN"/>
        </w:rPr>
        <w:t> and </w:t>
      </w:r>
      <w:r w:rsidRPr="00E27805">
        <w:rPr>
          <w:rFonts w:ascii="Courier New" w:eastAsia="Times New Roman" w:hAnsi="Courier New" w:cs="Courier New"/>
          <w:color w:val="292929"/>
          <w:spacing w:val="-1"/>
          <w:sz w:val="23"/>
          <w:szCs w:val="23"/>
          <w:shd w:val="clear" w:color="auto" w:fill="F2F2F2"/>
          <w:lang w:eastAsia="en-IN"/>
        </w:rPr>
        <w:t>Scanner</w:t>
      </w:r>
      <w:r w:rsidRPr="00E27805">
        <w:rPr>
          <w:rFonts w:ascii="Georgia" w:eastAsia="Times New Roman" w:hAnsi="Georgia" w:cs="Times New Roman"/>
          <w:color w:val="292929"/>
          <w:spacing w:val="-1"/>
          <w:sz w:val="30"/>
          <w:szCs w:val="30"/>
          <w:lang w:eastAsia="en-IN"/>
        </w:rPr>
        <w:t> interfaces while the </w:t>
      </w:r>
      <w:proofErr w:type="spellStart"/>
      <w:r w:rsidRPr="00E27805">
        <w:rPr>
          <w:rFonts w:ascii="Courier New" w:eastAsia="Times New Roman" w:hAnsi="Courier New" w:cs="Courier New"/>
          <w:color w:val="292929"/>
          <w:spacing w:val="-1"/>
          <w:sz w:val="23"/>
          <w:szCs w:val="23"/>
          <w:shd w:val="clear" w:color="auto" w:fill="F2F2F2"/>
          <w:lang w:eastAsia="en-IN"/>
        </w:rPr>
        <w:t>LaserPrinter</w:t>
      </w:r>
      <w:proofErr w:type="spellEnd"/>
      <w:r w:rsidRPr="00E27805">
        <w:rPr>
          <w:rFonts w:ascii="Georgia" w:eastAsia="Times New Roman" w:hAnsi="Georgia" w:cs="Times New Roman"/>
          <w:color w:val="292929"/>
          <w:spacing w:val="-1"/>
          <w:sz w:val="30"/>
          <w:szCs w:val="30"/>
          <w:lang w:eastAsia="en-IN"/>
        </w:rPr>
        <w:t> class only implements the Printer </w:t>
      </w:r>
      <w:r w:rsidRPr="00E27805">
        <w:rPr>
          <w:rFonts w:ascii="Courier New" w:eastAsia="Times New Roman" w:hAnsi="Courier New" w:cs="Courier New"/>
          <w:color w:val="292929"/>
          <w:spacing w:val="-1"/>
          <w:sz w:val="23"/>
          <w:szCs w:val="23"/>
          <w:shd w:val="clear" w:color="auto" w:fill="F2F2F2"/>
          <w:lang w:eastAsia="en-IN"/>
        </w:rPr>
        <w:t xml:space="preserve">interface. This allows clients to depend only on the methods they need. For example, if a client only needs to print a document, it can use </w:t>
      </w:r>
      <w:proofErr w:type="spellStart"/>
      <w:r w:rsidRPr="00E27805">
        <w:rPr>
          <w:rFonts w:ascii="Courier New" w:eastAsia="Times New Roman" w:hAnsi="Courier New" w:cs="Courier New"/>
          <w:color w:val="292929"/>
          <w:spacing w:val="-1"/>
          <w:sz w:val="23"/>
          <w:szCs w:val="23"/>
          <w:shd w:val="clear" w:color="auto" w:fill="F2F2F2"/>
          <w:lang w:eastAsia="en-IN"/>
        </w:rPr>
        <w:t>the</w:t>
      </w:r>
      <w:r w:rsidRPr="00E27805">
        <w:rPr>
          <w:rFonts w:ascii="Georgia" w:eastAsia="Times New Roman" w:hAnsi="Georgia" w:cs="Times New Roman"/>
          <w:color w:val="292929"/>
          <w:spacing w:val="-1"/>
          <w:sz w:val="30"/>
          <w:szCs w:val="30"/>
          <w:lang w:eastAsia="en-IN"/>
        </w:rPr>
        <w:t>LaserPrinter</w:t>
      </w:r>
      <w:r w:rsidRPr="00E27805">
        <w:rPr>
          <w:rFonts w:ascii="Courier New" w:eastAsia="Times New Roman" w:hAnsi="Courier New" w:cs="Courier New"/>
          <w:color w:val="292929"/>
          <w:spacing w:val="-1"/>
          <w:sz w:val="23"/>
          <w:szCs w:val="23"/>
          <w:shd w:val="clear" w:color="auto" w:fill="F2F2F2"/>
          <w:lang w:eastAsia="en-IN"/>
        </w:rPr>
        <w:t>class</w:t>
      </w:r>
      <w:proofErr w:type="spellEnd"/>
      <w:r w:rsidRPr="00E27805">
        <w:rPr>
          <w:rFonts w:ascii="Courier New" w:eastAsia="Times New Roman" w:hAnsi="Courier New" w:cs="Courier New"/>
          <w:color w:val="292929"/>
          <w:spacing w:val="-1"/>
          <w:sz w:val="23"/>
          <w:szCs w:val="23"/>
          <w:shd w:val="clear" w:color="auto" w:fill="F2F2F2"/>
          <w:lang w:eastAsia="en-IN"/>
        </w:rPr>
        <w:t xml:space="preserve"> which only implements </w:t>
      </w:r>
      <w:proofErr w:type="spellStart"/>
      <w:r w:rsidRPr="00E27805">
        <w:rPr>
          <w:rFonts w:ascii="Courier New" w:eastAsia="Times New Roman" w:hAnsi="Courier New" w:cs="Courier New"/>
          <w:color w:val="292929"/>
          <w:spacing w:val="-1"/>
          <w:sz w:val="23"/>
          <w:szCs w:val="23"/>
          <w:shd w:val="clear" w:color="auto" w:fill="F2F2F2"/>
          <w:lang w:eastAsia="en-IN"/>
        </w:rPr>
        <w:t>the</w:t>
      </w:r>
      <w:r w:rsidRPr="00E27805">
        <w:rPr>
          <w:rFonts w:ascii="Georgia" w:eastAsia="Times New Roman" w:hAnsi="Georgia" w:cs="Times New Roman"/>
          <w:color w:val="292929"/>
          <w:spacing w:val="-1"/>
          <w:sz w:val="30"/>
          <w:szCs w:val="30"/>
          <w:lang w:eastAsia="en-IN"/>
        </w:rPr>
        <w:t>print</w:t>
      </w:r>
      <w:proofErr w:type="spellEnd"/>
      <w:r w:rsidRPr="00E27805">
        <w:rPr>
          <w:rFonts w:ascii="Georgia" w:eastAsia="Times New Roman" w:hAnsi="Georgia" w:cs="Times New Roman"/>
          <w:color w:val="292929"/>
          <w:spacing w:val="-1"/>
          <w:sz w:val="30"/>
          <w:szCs w:val="30"/>
          <w:lang w:eastAsia="en-IN"/>
        </w:rPr>
        <w:t>()` method.</w:t>
      </w:r>
    </w:p>
    <w:p w14:paraId="7A87E124"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5. Dependency Inversion Principle (DIP) :</w:t>
      </w:r>
      <w:r w:rsidRPr="00E27805">
        <w:rPr>
          <w:rFonts w:ascii="Georgia" w:eastAsia="Times New Roman" w:hAnsi="Georgia" w:cs="Times New Roman"/>
          <w:color w:val="292929"/>
          <w:spacing w:val="-1"/>
          <w:sz w:val="30"/>
          <w:szCs w:val="30"/>
          <w:lang w:eastAsia="en-IN"/>
        </w:rPr>
        <w:t> High-level modules should not depend on low-level modules. Both should depend on abstractions.</w:t>
      </w:r>
    </w:p>
    <w:p w14:paraId="49D50E6D"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0D973841"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Notification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send(String message);</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EmailNotification</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Notification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send(</w:t>
      </w:r>
      <w:r w:rsidRPr="00E27805">
        <w:rPr>
          <w:rFonts w:ascii="Courier New" w:eastAsia="Times New Roman" w:hAnsi="Courier New" w:cs="Courier New"/>
          <w:color w:val="5C2699"/>
          <w:spacing w:val="-5"/>
          <w:sz w:val="21"/>
          <w:szCs w:val="21"/>
          <w:lang w:eastAsia="en-IN"/>
        </w:rPr>
        <w:t>String message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007400"/>
          <w:spacing w:val="-5"/>
          <w:sz w:val="21"/>
          <w:szCs w:val="21"/>
          <w:lang w:eastAsia="en-IN"/>
        </w:rPr>
        <w:t>// code to send an email</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SMSNotification</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Notification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send(</w:t>
      </w:r>
      <w:r w:rsidRPr="00E27805">
        <w:rPr>
          <w:rFonts w:ascii="Courier New" w:eastAsia="Times New Roman" w:hAnsi="Courier New" w:cs="Courier New"/>
          <w:color w:val="5C2699"/>
          <w:spacing w:val="-5"/>
          <w:sz w:val="21"/>
          <w:szCs w:val="21"/>
          <w:lang w:eastAsia="en-IN"/>
        </w:rPr>
        <w:t>String message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007400"/>
          <w:spacing w:val="-5"/>
          <w:sz w:val="21"/>
          <w:szCs w:val="21"/>
          <w:lang w:eastAsia="en-IN"/>
        </w:rPr>
        <w:t>// code to send an SMS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NotificationService</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Notification </w:t>
      </w:r>
      <w:proofErr w:type="spellStart"/>
      <w:r w:rsidRPr="00E27805">
        <w:rPr>
          <w:rFonts w:ascii="Courier New" w:eastAsia="Times New Roman" w:hAnsi="Courier New" w:cs="Courier New"/>
          <w:color w:val="292929"/>
          <w:spacing w:val="-5"/>
          <w:sz w:val="21"/>
          <w:szCs w:val="21"/>
          <w:lang w:eastAsia="en-IN"/>
        </w:rPr>
        <w:t>notification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NotificationService</w:t>
      </w:r>
      <w:proofErr w:type="spellEnd"/>
      <w:r w:rsidRPr="00E27805">
        <w:rPr>
          <w:rFonts w:ascii="Courier New" w:eastAsia="Times New Roman" w:hAnsi="Courier New" w:cs="Courier New"/>
          <w:color w:val="292929"/>
          <w:spacing w:val="-5"/>
          <w:sz w:val="21"/>
          <w:szCs w:val="21"/>
          <w:lang w:eastAsia="en-IN"/>
        </w:rPr>
        <w:t>(Notification notification)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this.notification</w:t>
      </w:r>
      <w:proofErr w:type="spellEnd"/>
      <w:r w:rsidRPr="00E27805">
        <w:rPr>
          <w:rFonts w:ascii="Courier New" w:eastAsia="Times New Roman" w:hAnsi="Courier New" w:cs="Courier New"/>
          <w:color w:val="292929"/>
          <w:spacing w:val="-5"/>
          <w:sz w:val="21"/>
          <w:szCs w:val="21"/>
          <w:lang w:eastAsia="en-IN"/>
        </w:rPr>
        <w:t xml:space="preserve"> = notification;</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sendNotification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String message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notification.send</w:t>
      </w:r>
      <w:proofErr w:type="spellEnd"/>
      <w:r w:rsidRPr="00E27805">
        <w:rPr>
          <w:rFonts w:ascii="Courier New" w:eastAsia="Times New Roman" w:hAnsi="Courier New" w:cs="Courier New"/>
          <w:color w:val="292929"/>
          <w:spacing w:val="-5"/>
          <w:sz w:val="21"/>
          <w:szCs w:val="21"/>
          <w:lang w:eastAsia="en-IN"/>
        </w:rPr>
        <w:t>(message);</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r w:rsidRPr="00E27805">
        <w:rPr>
          <w:rFonts w:ascii="Courier New" w:eastAsia="Times New Roman" w:hAnsi="Courier New" w:cs="Courier New"/>
          <w:color w:val="292929"/>
          <w:spacing w:val="-5"/>
          <w:sz w:val="21"/>
          <w:szCs w:val="21"/>
          <w:lang w:eastAsia="en-IN"/>
        </w:rPr>
        <w:br/>
        <w:t>}</w:t>
      </w:r>
    </w:p>
    <w:p w14:paraId="7D55C21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proofErr w:type="spellStart"/>
      <w:r w:rsidRPr="00E27805">
        <w:rPr>
          <w:rFonts w:ascii="Courier New" w:eastAsia="Times New Roman" w:hAnsi="Courier New" w:cs="Courier New"/>
          <w:color w:val="292929"/>
          <w:spacing w:val="-1"/>
          <w:sz w:val="23"/>
          <w:szCs w:val="23"/>
          <w:shd w:val="clear" w:color="auto" w:fill="F2F2F2"/>
          <w:lang w:eastAsia="en-IN"/>
        </w:rPr>
        <w:t>NotificationService</w:t>
      </w:r>
      <w:proofErr w:type="spellEnd"/>
      <w:r w:rsidRPr="00E27805">
        <w:rPr>
          <w:rFonts w:ascii="Georgia" w:eastAsia="Times New Roman" w:hAnsi="Georgia" w:cs="Times New Roman"/>
          <w:color w:val="292929"/>
          <w:spacing w:val="-1"/>
          <w:sz w:val="30"/>
          <w:szCs w:val="30"/>
          <w:lang w:eastAsia="en-IN"/>
        </w:rPr>
        <w:t> class depends on the </w:t>
      </w:r>
      <w:r w:rsidRPr="00E27805">
        <w:rPr>
          <w:rFonts w:ascii="Courier New" w:eastAsia="Times New Roman" w:hAnsi="Courier New" w:cs="Courier New"/>
          <w:color w:val="292929"/>
          <w:spacing w:val="-1"/>
          <w:sz w:val="23"/>
          <w:szCs w:val="23"/>
          <w:shd w:val="clear" w:color="auto" w:fill="F2F2F2"/>
          <w:lang w:eastAsia="en-IN"/>
        </w:rPr>
        <w:t>Notification</w:t>
      </w:r>
      <w:r w:rsidRPr="00E27805">
        <w:rPr>
          <w:rFonts w:ascii="Georgia" w:eastAsia="Times New Roman" w:hAnsi="Georgia" w:cs="Times New Roman"/>
          <w:color w:val="292929"/>
          <w:spacing w:val="-1"/>
          <w:sz w:val="30"/>
          <w:szCs w:val="30"/>
          <w:lang w:eastAsia="en-IN"/>
        </w:rPr>
        <w:t> interface which is an abstraction. This allows different types of notifications (e.g. email, SMS) to be easily added without modifying the </w:t>
      </w:r>
      <w:proofErr w:type="spellStart"/>
      <w:r w:rsidRPr="00E27805">
        <w:rPr>
          <w:rFonts w:ascii="Courier New" w:eastAsia="Times New Roman" w:hAnsi="Courier New" w:cs="Courier New"/>
          <w:color w:val="292929"/>
          <w:spacing w:val="-1"/>
          <w:sz w:val="23"/>
          <w:szCs w:val="23"/>
          <w:shd w:val="clear" w:color="auto" w:fill="F2F2F2"/>
          <w:lang w:eastAsia="en-IN"/>
        </w:rPr>
        <w:t>NotificationService</w:t>
      </w:r>
      <w:proofErr w:type="spellEnd"/>
      <w:r w:rsidRPr="00E27805">
        <w:rPr>
          <w:rFonts w:ascii="Georgia" w:eastAsia="Times New Roman" w:hAnsi="Georgia" w:cs="Times New Roman"/>
          <w:color w:val="292929"/>
          <w:spacing w:val="-1"/>
          <w:sz w:val="30"/>
          <w:szCs w:val="30"/>
          <w:lang w:eastAsia="en-IN"/>
        </w:rPr>
        <w:t> class. The </w:t>
      </w:r>
      <w:proofErr w:type="spellStart"/>
      <w:r w:rsidRPr="00E27805">
        <w:rPr>
          <w:rFonts w:ascii="Courier New" w:eastAsia="Times New Roman" w:hAnsi="Courier New" w:cs="Courier New"/>
          <w:color w:val="292929"/>
          <w:spacing w:val="-1"/>
          <w:sz w:val="23"/>
          <w:szCs w:val="23"/>
          <w:shd w:val="clear" w:color="auto" w:fill="F2F2F2"/>
          <w:lang w:eastAsia="en-IN"/>
        </w:rPr>
        <w:t>EmailNotification</w:t>
      </w:r>
      <w:proofErr w:type="spellEnd"/>
      <w:r w:rsidRPr="00E27805">
        <w:rPr>
          <w:rFonts w:ascii="Georgia" w:eastAsia="Times New Roman" w:hAnsi="Georgia" w:cs="Times New Roman"/>
          <w:color w:val="292929"/>
          <w:spacing w:val="-1"/>
          <w:sz w:val="30"/>
          <w:szCs w:val="30"/>
          <w:lang w:eastAsia="en-IN"/>
        </w:rPr>
        <w:t> and </w:t>
      </w:r>
      <w:proofErr w:type="spellStart"/>
      <w:r w:rsidRPr="00E27805">
        <w:rPr>
          <w:rFonts w:ascii="Courier New" w:eastAsia="Times New Roman" w:hAnsi="Courier New" w:cs="Courier New"/>
          <w:color w:val="292929"/>
          <w:spacing w:val="-1"/>
          <w:sz w:val="23"/>
          <w:szCs w:val="23"/>
          <w:shd w:val="clear" w:color="auto" w:fill="F2F2F2"/>
          <w:lang w:eastAsia="en-IN"/>
        </w:rPr>
        <w:t>SMSNotification</w:t>
      </w:r>
      <w:proofErr w:type="spellEnd"/>
      <w:r w:rsidRPr="00E27805">
        <w:rPr>
          <w:rFonts w:ascii="Georgia" w:eastAsia="Times New Roman" w:hAnsi="Georgia" w:cs="Times New Roman"/>
          <w:color w:val="292929"/>
          <w:spacing w:val="-1"/>
          <w:sz w:val="30"/>
          <w:szCs w:val="30"/>
          <w:lang w:eastAsia="en-IN"/>
        </w:rPr>
        <w:t> classes are low-level modules that implement the </w:t>
      </w:r>
      <w:r w:rsidRPr="00E27805">
        <w:rPr>
          <w:rFonts w:ascii="Courier New" w:eastAsia="Times New Roman" w:hAnsi="Courier New" w:cs="Courier New"/>
          <w:color w:val="292929"/>
          <w:spacing w:val="-1"/>
          <w:sz w:val="23"/>
          <w:szCs w:val="23"/>
          <w:shd w:val="clear" w:color="auto" w:fill="F2F2F2"/>
          <w:lang w:eastAsia="en-IN"/>
        </w:rPr>
        <w:t>Notification</w:t>
      </w:r>
      <w:r w:rsidRPr="00E27805">
        <w:rPr>
          <w:rFonts w:ascii="Georgia" w:eastAsia="Times New Roman" w:hAnsi="Georgia" w:cs="Times New Roman"/>
          <w:color w:val="292929"/>
          <w:spacing w:val="-1"/>
          <w:sz w:val="30"/>
          <w:szCs w:val="30"/>
          <w:lang w:eastAsia="en-IN"/>
        </w:rPr>
        <w:t> interface and can be used interchangeably in the </w:t>
      </w:r>
      <w:proofErr w:type="spellStart"/>
      <w:r w:rsidRPr="00E27805">
        <w:rPr>
          <w:rFonts w:ascii="Courier New" w:eastAsia="Times New Roman" w:hAnsi="Courier New" w:cs="Courier New"/>
          <w:color w:val="292929"/>
          <w:spacing w:val="-1"/>
          <w:sz w:val="23"/>
          <w:szCs w:val="23"/>
          <w:shd w:val="clear" w:color="auto" w:fill="F2F2F2"/>
          <w:lang w:eastAsia="en-IN"/>
        </w:rPr>
        <w:t>NotificationService</w:t>
      </w:r>
      <w:proofErr w:type="spellEnd"/>
      <w:r w:rsidRPr="00E27805">
        <w:rPr>
          <w:rFonts w:ascii="Georgia" w:eastAsia="Times New Roman" w:hAnsi="Georgia" w:cs="Times New Roman"/>
          <w:color w:val="292929"/>
          <w:spacing w:val="-1"/>
          <w:sz w:val="30"/>
          <w:szCs w:val="30"/>
          <w:lang w:eastAsia="en-IN"/>
        </w:rPr>
        <w:t> class.</w:t>
      </w:r>
    </w:p>
    <w:p w14:paraId="5E04F50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conclusion, the </w:t>
      </w:r>
      <w:r w:rsidRPr="00E27805">
        <w:rPr>
          <w:rFonts w:ascii="Georgia" w:eastAsia="Times New Roman" w:hAnsi="Georgia" w:cs="Times New Roman"/>
          <w:i/>
          <w:iCs/>
          <w:color w:val="292929"/>
          <w:spacing w:val="-1"/>
          <w:sz w:val="30"/>
          <w:szCs w:val="30"/>
          <w:lang w:eastAsia="en-IN"/>
        </w:rPr>
        <w:t>SOLID</w:t>
      </w:r>
      <w:r w:rsidRPr="00E27805">
        <w:rPr>
          <w:rFonts w:ascii="Georgia" w:eastAsia="Times New Roman" w:hAnsi="Georgia" w:cs="Times New Roman"/>
          <w:color w:val="292929"/>
          <w:spacing w:val="-1"/>
          <w:sz w:val="30"/>
          <w:szCs w:val="30"/>
          <w:lang w:eastAsia="en-IN"/>
        </w:rPr>
        <w:t> principles provide guidelines for writing clean, maintainable, and scalable code. By following these principles, developers can create software that is easy to understand, modify, and extend. Although implementing all of the SOLID principles may not always be feasible, striving to adhere to them can lead to better software design and development</w:t>
      </w:r>
      <w:r w:rsidRPr="00E27805">
        <w:rPr>
          <w:rFonts w:ascii="Segoe UI Emoji" w:eastAsia="Times New Roman" w:hAnsi="Segoe UI Emoji" w:cs="Segoe UI Emoji"/>
          <w:color w:val="292929"/>
          <w:spacing w:val="-1"/>
          <w:sz w:val="30"/>
          <w:szCs w:val="30"/>
          <w:lang w:eastAsia="en-IN"/>
        </w:rPr>
        <w:t>😊</w:t>
      </w:r>
      <w:r w:rsidRPr="00E27805">
        <w:rPr>
          <w:rFonts w:ascii="Georgia" w:eastAsia="Times New Roman" w:hAnsi="Georgia" w:cs="Times New Roman"/>
          <w:color w:val="292929"/>
          <w:spacing w:val="-1"/>
          <w:sz w:val="30"/>
          <w:szCs w:val="30"/>
          <w:lang w:eastAsia="en-IN"/>
        </w:rPr>
        <w:t>.</w:t>
      </w:r>
    </w:p>
    <w:p w14:paraId="5FC13D5C" w14:textId="77777777" w:rsidR="00E27805" w:rsidRPr="00E27805" w:rsidRDefault="00E27805" w:rsidP="00E27805">
      <w:pPr>
        <w:rPr>
          <w:lang w:val="en-US"/>
        </w:rPr>
      </w:pPr>
    </w:p>
    <w:sectPr w:rsidR="00E27805" w:rsidRPr="00E2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7E8E"/>
    <w:multiLevelType w:val="hybridMultilevel"/>
    <w:tmpl w:val="765AFC54"/>
    <w:lvl w:ilvl="0" w:tplc="3E44207C">
      <w:start w:val="1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F609D"/>
    <w:multiLevelType w:val="multilevel"/>
    <w:tmpl w:val="4A82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7A"/>
    <w:rsid w:val="001D4D91"/>
    <w:rsid w:val="003A22F9"/>
    <w:rsid w:val="004D3E15"/>
    <w:rsid w:val="0063194D"/>
    <w:rsid w:val="00716BD4"/>
    <w:rsid w:val="009E7E80"/>
    <w:rsid w:val="00A03BE7"/>
    <w:rsid w:val="00AC6A7A"/>
    <w:rsid w:val="00CC005F"/>
    <w:rsid w:val="00DB65CF"/>
    <w:rsid w:val="00DE0553"/>
    <w:rsid w:val="00E27805"/>
    <w:rsid w:val="00F1421B"/>
    <w:rsid w:val="00FD10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535B"/>
  <w15:chartTrackingRefBased/>
  <w15:docId w15:val="{9D39175E-F461-49E9-B35B-9C747DD9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4D"/>
    <w:pPr>
      <w:ind w:left="720"/>
      <w:contextualSpacing/>
    </w:pPr>
  </w:style>
  <w:style w:type="character" w:customStyle="1" w:styleId="Heading1Char">
    <w:name w:val="Heading 1 Char"/>
    <w:basedOn w:val="DefaultParagraphFont"/>
    <w:link w:val="Heading1"/>
    <w:uiPriority w:val="9"/>
    <w:rsid w:val="00E27805"/>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E278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7805"/>
    <w:rPr>
      <w:i/>
      <w:iCs/>
    </w:rPr>
  </w:style>
  <w:style w:type="paragraph" w:customStyle="1" w:styleId="jd">
    <w:name w:val="jd"/>
    <w:basedOn w:val="Normal"/>
    <w:rsid w:val="00E27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2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805"/>
    <w:rPr>
      <w:rFonts w:ascii="Courier New" w:eastAsia="Times New Roman" w:hAnsi="Courier New" w:cs="Courier New"/>
      <w:sz w:val="20"/>
      <w:szCs w:val="20"/>
      <w:lang w:eastAsia="en-IN"/>
    </w:rPr>
  </w:style>
  <w:style w:type="character" w:customStyle="1" w:styleId="jv">
    <w:name w:val="jv"/>
    <w:basedOn w:val="DefaultParagraphFont"/>
    <w:rsid w:val="00E27805"/>
  </w:style>
  <w:style w:type="character" w:customStyle="1" w:styleId="hljs-keyword">
    <w:name w:val="hljs-keyword"/>
    <w:basedOn w:val="DefaultParagraphFont"/>
    <w:rsid w:val="00E27805"/>
  </w:style>
  <w:style w:type="character" w:customStyle="1" w:styleId="hljs-titleclass">
    <w:name w:val="hljs-title.class"/>
    <w:basedOn w:val="DefaultParagraphFont"/>
    <w:rsid w:val="00E27805"/>
  </w:style>
  <w:style w:type="character" w:customStyle="1" w:styleId="hljs-builtin">
    <w:name w:val="hljs-built_in"/>
    <w:basedOn w:val="DefaultParagraphFont"/>
    <w:rsid w:val="00E27805"/>
  </w:style>
  <w:style w:type="character" w:customStyle="1" w:styleId="hljs-titlefunction">
    <w:name w:val="hljs-title.function"/>
    <w:basedOn w:val="DefaultParagraphFont"/>
    <w:rsid w:val="00E27805"/>
  </w:style>
  <w:style w:type="character" w:customStyle="1" w:styleId="hljs-params">
    <w:name w:val="hljs-params"/>
    <w:basedOn w:val="DefaultParagraphFont"/>
    <w:rsid w:val="00E27805"/>
  </w:style>
  <w:style w:type="character" w:customStyle="1" w:styleId="hljs-variablelanguage">
    <w:name w:val="hljs-variable.language"/>
    <w:basedOn w:val="DefaultParagraphFont"/>
    <w:rsid w:val="00E27805"/>
  </w:style>
  <w:style w:type="character" w:customStyle="1" w:styleId="hljs-property">
    <w:name w:val="hljs-property"/>
    <w:basedOn w:val="DefaultParagraphFont"/>
    <w:rsid w:val="00E27805"/>
  </w:style>
  <w:style w:type="character" w:customStyle="1" w:styleId="hljs-comment">
    <w:name w:val="hljs-comment"/>
    <w:basedOn w:val="DefaultParagraphFont"/>
    <w:rsid w:val="00E27805"/>
  </w:style>
  <w:style w:type="character" w:styleId="HTMLCode">
    <w:name w:val="HTML Code"/>
    <w:basedOn w:val="DefaultParagraphFont"/>
    <w:uiPriority w:val="99"/>
    <w:semiHidden/>
    <w:unhideWhenUsed/>
    <w:rsid w:val="00E27805"/>
    <w:rPr>
      <w:rFonts w:ascii="Courier New" w:eastAsia="Times New Roman" w:hAnsi="Courier New" w:cs="Courier New"/>
      <w:sz w:val="20"/>
      <w:szCs w:val="20"/>
    </w:rPr>
  </w:style>
  <w:style w:type="character" w:customStyle="1" w:styleId="hljs-title">
    <w:name w:val="hljs-title"/>
    <w:basedOn w:val="DefaultParagraphFont"/>
    <w:rsid w:val="00E27805"/>
  </w:style>
  <w:style w:type="character" w:customStyle="1" w:styleId="hljs-function">
    <w:name w:val="hljs-function"/>
    <w:basedOn w:val="DefaultParagraphFont"/>
    <w:rsid w:val="00E27805"/>
  </w:style>
  <w:style w:type="character" w:customStyle="1" w:styleId="hljs-string">
    <w:name w:val="hljs-string"/>
    <w:basedOn w:val="DefaultParagraphFont"/>
    <w:rsid w:val="00E2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28909">
      <w:bodyDiv w:val="1"/>
      <w:marLeft w:val="0"/>
      <w:marRight w:val="0"/>
      <w:marTop w:val="0"/>
      <w:marBottom w:val="0"/>
      <w:divBdr>
        <w:top w:val="none" w:sz="0" w:space="0" w:color="auto"/>
        <w:left w:val="none" w:sz="0" w:space="0" w:color="auto"/>
        <w:bottom w:val="none" w:sz="0" w:space="0" w:color="auto"/>
        <w:right w:val="none" w:sz="0" w:space="0" w:color="auto"/>
      </w:divBdr>
      <w:divsChild>
        <w:div w:id="1261718289">
          <w:marLeft w:val="0"/>
          <w:marRight w:val="0"/>
          <w:marTop w:val="0"/>
          <w:marBottom w:val="0"/>
          <w:divBdr>
            <w:top w:val="none" w:sz="0" w:space="0" w:color="auto"/>
            <w:left w:val="none" w:sz="0" w:space="0" w:color="auto"/>
            <w:bottom w:val="none" w:sz="0" w:space="0" w:color="auto"/>
            <w:right w:val="none" w:sz="0" w:space="0" w:color="auto"/>
          </w:divBdr>
        </w:div>
        <w:div w:id="1839543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 PRADEEP M</cp:lastModifiedBy>
  <cp:revision>9</cp:revision>
  <dcterms:created xsi:type="dcterms:W3CDTF">2022-04-23T06:38:00Z</dcterms:created>
  <dcterms:modified xsi:type="dcterms:W3CDTF">2023-04-05T05:42:00Z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73541bbb5f3ef4451a7b1e55be4cd0a81519d05d8f285fcb91cf3a326ee5df9d</vt:lpwstr>
  </property>
</Properties>
</file>