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25BD" w14:textId="77777777" w:rsidR="00AC78D4" w:rsidRPr="00AC78D4" w:rsidRDefault="00AC78D4" w:rsidP="00AC78D4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In the Strategy Pattern, the behavior of a class or its algorithm can be changed at runtime. This type of design pattern is a behavioral pattern.</w:t>
      </w:r>
    </w:p>
    <w:p w14:paraId="1576824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In the strategy pattern, we create objects representing various strategies and a context object whose behavior changes as the strategy object changes. The strategy object changes the execution algorithm of the context object.</w:t>
      </w:r>
    </w:p>
    <w:p w14:paraId="7E71981D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introduce</w:t>
      </w:r>
    </w:p>
    <w:p w14:paraId="66E59010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Intent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To define a series of algorithms, encapsulate them one by one, and make them interchangeable.</w:t>
      </w:r>
    </w:p>
    <w:p w14:paraId="0FD495A6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The main solution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the complexity and difficult maintenance of using if…else when there are multiple algorithms that are similar.</w:t>
      </w:r>
    </w:p>
    <w:p w14:paraId="697DC0F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When to use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A system has many, many classes that are distinguished only by their direct behavior.</w:t>
      </w:r>
    </w:p>
    <w:p w14:paraId="1861B940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Keycode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Implement the same interface.</w:t>
      </w:r>
    </w:p>
    <w:p w14:paraId="780C921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Usage scenarios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 xml:space="preserve">: 1. If there are many classes in a system, and the difference between them is only their behavior, then using the strategy pattern can dynamically allow an object to choose one behavior among many behaviors. 2. A system needs to dynamically choose one of several algorithms. 3. If an object has a lot of 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lastRenderedPageBreak/>
        <w:t>behaviors, if the appropriate mode is not used, these behaviors have to be implemented using multiple conditional selection statements.</w:t>
      </w:r>
    </w:p>
    <w:p w14:paraId="154D148F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Note</w:t>
      </w: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: If a system has more than four policies, you need to consider using a hybrid mode to solve the problem of policy class expansion.</w:t>
      </w:r>
    </w:p>
    <w:p w14:paraId="491A7F33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b/>
          <w:bCs/>
          <w:color w:val="292929"/>
          <w:spacing w:val="-1"/>
          <w:sz w:val="30"/>
          <w:szCs w:val="30"/>
          <w:lang w:eastAsia="en-IN" w:bidi="ta-IN"/>
        </w:rPr>
        <w:t>accomplish</w:t>
      </w:r>
    </w:p>
    <w:p w14:paraId="188EABC9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We’ll create a Strategy interface that defines the activity and an entity strategy class that implements the Strategy interface. Context is a class that uses a certain strategy.</w:t>
      </w:r>
    </w:p>
    <w:p w14:paraId="3460F2D8" w14:textId="77777777" w:rsidR="00AC78D4" w:rsidRPr="00AC78D4" w:rsidRDefault="00AC78D4" w:rsidP="00AC78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public interface Strategy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doOperation(int num1, int num2);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}public class OperationSubstract implements Strategy{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</w:t>
      </w:r>
      <w:hyperlink r:id="rId5" w:tgtFrame="_blank" w:history="1">
        <w:r w:rsidRPr="00AC78D4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@Override</w:t>
        </w:r>
      </w:hyperlink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doOperation(int num1, int num2)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return num1 - num2;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}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}public class OperationMultiply implements Strategy{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</w:t>
      </w:r>
      <w:hyperlink r:id="rId6" w:tgtFrame="_blank" w:history="1">
        <w:r w:rsidRPr="00AC78D4">
          <w:rPr>
            <w:rFonts w:ascii="Courier New" w:eastAsia="Times New Roman" w:hAnsi="Courier New" w:cs="Courier New"/>
            <w:color w:val="0000FF"/>
            <w:spacing w:val="-5"/>
            <w:sz w:val="24"/>
            <w:szCs w:val="24"/>
            <w:u w:val="single"/>
            <w:lang w:eastAsia="en-IN" w:bidi="ta-IN"/>
          </w:rPr>
          <w:t>@Override</w:t>
        </w:r>
      </w:hyperlink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public int doOperation(int num1, int num2) {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   return num1 * num2;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 xml:space="preserve">   }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}</w:t>
      </w:r>
    </w:p>
    <w:p w14:paraId="0651247C" w14:textId="357722D7" w:rsid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5249"/>
      </w:tblGrid>
      <w:tr w:rsidR="00AC78D4" w:rsidRPr="00AC78D4" w14:paraId="6FFA9C76" w14:textId="77777777" w:rsidTr="00AC78D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6F0D6578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class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Context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{</w:t>
            </w:r>
          </w:p>
        </w:tc>
      </w:tr>
      <w:tr w:rsidR="00AC78D4" w:rsidRPr="00AC78D4" w14:paraId="7882F937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513C0C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7988D3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private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Strategy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strategy;</w:t>
            </w:r>
          </w:p>
        </w:tc>
      </w:tr>
      <w:tr w:rsidR="00AC78D4" w:rsidRPr="00AC78D4" w14:paraId="205770FA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39FA8C4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F1A55B9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</w:p>
        </w:tc>
      </w:tr>
      <w:tr w:rsidR="00AC78D4" w:rsidRPr="00AC78D4" w14:paraId="79370785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595E75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D890C7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Context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Strategy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strategy){</w:t>
            </w:r>
          </w:p>
        </w:tc>
      </w:tr>
      <w:tr w:rsidR="00AC78D4" w:rsidRPr="00AC78D4" w14:paraId="74D9A0D8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286271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555CE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this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.strategy = strategy;</w:t>
            </w:r>
          </w:p>
        </w:tc>
      </w:tr>
      <w:tr w:rsidR="00AC78D4" w:rsidRPr="00AC78D4" w14:paraId="28135931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FC6EA3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E2D39E7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}</w:t>
            </w:r>
          </w:p>
        </w:tc>
      </w:tr>
      <w:tr w:rsidR="00AC78D4" w:rsidRPr="00AC78D4" w14:paraId="393073A1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9517376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4C7345C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</w:p>
        </w:tc>
      </w:tr>
      <w:tr w:rsidR="00AC78D4" w:rsidRPr="00AC78D4" w14:paraId="1DEB22C9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2D0C8E6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7D81F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public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</w:t>
            </w:r>
            <w:r w:rsidRPr="00AC78D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executeStrategy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num1, </w:t>
            </w:r>
            <w:r w:rsidRPr="00AC78D4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IN" w:bidi="ta-IN"/>
              </w:rPr>
              <w:t>int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num2){</w:t>
            </w:r>
          </w:p>
        </w:tc>
      </w:tr>
      <w:tr w:rsidR="00AC78D4" w:rsidRPr="00AC78D4" w14:paraId="3E95D91A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A246DE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85A849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   </w:t>
            </w:r>
            <w:r w:rsidRPr="00AC78D4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IN" w:bidi="ta-IN"/>
              </w:rPr>
              <w:t>return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strategy.</w:t>
            </w:r>
            <w:r w:rsidRPr="00AC78D4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IN" w:bidi="ta-IN"/>
              </w:rPr>
              <w:t>doOperation</w:t>
            </w: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(num1, num2);</w:t>
            </w:r>
          </w:p>
        </w:tc>
      </w:tr>
      <w:tr w:rsidR="00AC78D4" w:rsidRPr="00AC78D4" w14:paraId="761A69A5" w14:textId="77777777" w:rsidTr="00AC78D4">
        <w:tc>
          <w:tcPr>
            <w:tcW w:w="198" w:type="dxa"/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B6997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929DD4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 xml:space="preserve">   }</w:t>
            </w:r>
          </w:p>
        </w:tc>
      </w:tr>
      <w:tr w:rsidR="00AC78D4" w:rsidRPr="00AC78D4" w14:paraId="6279C113" w14:textId="77777777" w:rsidTr="00AC78D4">
        <w:tc>
          <w:tcPr>
            <w:tcW w:w="198" w:type="dxa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53C704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06C9D5" w14:textId="77777777" w:rsidR="00AC78D4" w:rsidRPr="00AC78D4" w:rsidRDefault="00AC78D4" w:rsidP="00AC78D4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</w:pPr>
            <w:r w:rsidRPr="00AC78D4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en-IN" w:bidi="ta-IN"/>
              </w:rPr>
              <w:t>}</w:t>
            </w:r>
          </w:p>
        </w:tc>
      </w:tr>
    </w:tbl>
    <w:p w14:paraId="3680641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</w:p>
    <w:p w14:paraId="71F15E9E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4</w:t>
      </w:r>
    </w:p>
    <w:p w14:paraId="53C7CEBB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Use the Context to see how its behavior changes when it changes the Strategy.</w:t>
      </w:r>
    </w:p>
    <w:p w14:paraId="3352B52D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Step 5</w:t>
      </w:r>
    </w:p>
    <w:p w14:paraId="06FD3FA4" w14:textId="77777777" w:rsidR="00AC78D4" w:rsidRPr="00AC78D4" w:rsidRDefault="00AC78D4" w:rsidP="00AC78D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</w:pPr>
      <w:r w:rsidRPr="00AC78D4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 w:bidi="ta-IN"/>
        </w:rPr>
        <w:t>Execute the program and output the result:</w:t>
      </w:r>
    </w:p>
    <w:p w14:paraId="3C7F2436" w14:textId="77777777" w:rsidR="00AC78D4" w:rsidRPr="00AC78D4" w:rsidRDefault="00AC78D4" w:rsidP="00AC78D4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7"/>
          <w:szCs w:val="27"/>
          <w:lang w:eastAsia="en-IN" w:bidi="ta-IN"/>
        </w:rPr>
      </w:pP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t>10 + 5 = 15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10 - 5 = 5</w:t>
      </w:r>
      <w:r w:rsidRPr="00AC78D4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en-IN" w:bidi="ta-IN"/>
        </w:rPr>
        <w:br/>
        <w:t>10 * 5 = 50</w:t>
      </w:r>
    </w:p>
    <w:p w14:paraId="49838F53" w14:textId="34D4E1EC" w:rsidR="00786A1D" w:rsidRDefault="00786A1D"/>
    <w:p w14:paraId="65EBDD0B" w14:textId="248BE5AF" w:rsidR="005D56DD" w:rsidRDefault="005D56DD"/>
    <w:p w14:paraId="2817BB6B" w14:textId="77777777" w:rsidR="005D56DD" w:rsidRDefault="005D56DD" w:rsidP="005D56D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Strategy — </w:t>
      </w:r>
      <w:r>
        <w:rPr>
          <w:rFonts w:ascii="Georgia" w:hAnsi="Georgia"/>
          <w:color w:val="292929"/>
          <w:spacing w:val="-1"/>
          <w:sz w:val="30"/>
          <w:szCs w:val="30"/>
        </w:rPr>
        <w:t>this design pattern allows us using different strategies by writing generic code. Examples are:</w:t>
      </w:r>
    </w:p>
    <w:p w14:paraId="317DCFEA" w14:textId="77777777" w:rsidR="005D56DD" w:rsidRDefault="005D56DD" w:rsidP="005D56DD">
      <w:pPr>
        <w:pStyle w:val="v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hyperlink r:id="rId7" w:tgtFrame="_blank" w:history="1">
        <w:r>
          <w:rPr>
            <w:rStyle w:val="Emphasis"/>
            <w:rFonts w:ascii="Georgia" w:hAnsi="Georgia" w:cs="Segoe UI"/>
            <w:color w:val="0000FF"/>
            <w:spacing w:val="-1"/>
            <w:sz w:val="30"/>
            <w:szCs w:val="30"/>
            <w:u w:val="single"/>
          </w:rPr>
          <w:t>java.util.Comparator</w:t>
        </w:r>
      </w:hyperlink>
    </w:p>
    <w:p w14:paraId="429E07E5" w14:textId="77777777" w:rsidR="005D56DD" w:rsidRDefault="005D56DD" w:rsidP="005D56DD">
      <w:pPr>
        <w:pStyle w:val="v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292929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color w:val="292929"/>
          <w:spacing w:val="-1"/>
          <w:sz w:val="30"/>
          <w:szCs w:val="30"/>
        </w:rPr>
        <w:t>javax.servlet.Filter — doFilter()</w:t>
      </w:r>
    </w:p>
    <w:p w14:paraId="25F739A0" w14:textId="77777777" w:rsidR="005D56DD" w:rsidRDefault="005D56DD"/>
    <w:sectPr w:rsidR="005D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90FF4"/>
    <w:multiLevelType w:val="multilevel"/>
    <w:tmpl w:val="7706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635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140"/>
    <w:rsid w:val="001D4140"/>
    <w:rsid w:val="003A22F9"/>
    <w:rsid w:val="005D56DD"/>
    <w:rsid w:val="00786A1D"/>
    <w:rsid w:val="00AC78D4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A0BC"/>
  <w15:chartTrackingRefBased/>
  <w15:docId w15:val="{7C74D899-248A-45F4-85B5-F422F9499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C7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AC78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8D4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ga">
    <w:name w:val="ga"/>
    <w:basedOn w:val="DefaultParagraphFont"/>
    <w:rsid w:val="00AC78D4"/>
  </w:style>
  <w:style w:type="character" w:styleId="Hyperlink">
    <w:name w:val="Hyperlink"/>
    <w:basedOn w:val="DefaultParagraphFont"/>
    <w:uiPriority w:val="99"/>
    <w:semiHidden/>
    <w:unhideWhenUsed/>
    <w:rsid w:val="00AC78D4"/>
    <w:rPr>
      <w:color w:val="0000FF"/>
      <w:u w:val="single"/>
    </w:rPr>
  </w:style>
  <w:style w:type="character" w:customStyle="1" w:styleId="pl-k">
    <w:name w:val="pl-k"/>
    <w:basedOn w:val="DefaultParagraphFont"/>
    <w:rsid w:val="00AC78D4"/>
  </w:style>
  <w:style w:type="character" w:customStyle="1" w:styleId="pl-smi">
    <w:name w:val="pl-smi"/>
    <w:basedOn w:val="DefaultParagraphFont"/>
    <w:rsid w:val="00AC78D4"/>
  </w:style>
  <w:style w:type="character" w:customStyle="1" w:styleId="pl-s1">
    <w:name w:val="pl-s1"/>
    <w:basedOn w:val="DefaultParagraphFont"/>
    <w:rsid w:val="00AC78D4"/>
  </w:style>
  <w:style w:type="character" w:customStyle="1" w:styleId="pl-en">
    <w:name w:val="pl-en"/>
    <w:basedOn w:val="DefaultParagraphFont"/>
    <w:rsid w:val="00AC78D4"/>
  </w:style>
  <w:style w:type="character" w:styleId="Emphasis">
    <w:name w:val="Emphasis"/>
    <w:basedOn w:val="DefaultParagraphFont"/>
    <w:uiPriority w:val="20"/>
    <w:qFormat/>
    <w:rsid w:val="005D56DD"/>
    <w:rPr>
      <w:i/>
      <w:iCs/>
    </w:rPr>
  </w:style>
  <w:style w:type="paragraph" w:customStyle="1" w:styleId="vg">
    <w:name w:val="vg"/>
    <w:basedOn w:val="Normal"/>
    <w:rsid w:val="005D5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en/java/javase/15/docs/api/java.base/java/util/Comparat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witter.com/Override" TargetMode="External"/><Relationship Id="rId5" Type="http://schemas.openxmlformats.org/officeDocument/2006/relationships/hyperlink" Target="http://twitter.com/Overri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4</cp:revision>
  <dcterms:created xsi:type="dcterms:W3CDTF">2022-10-17T02:06:00Z</dcterms:created>
  <dcterms:modified xsi:type="dcterms:W3CDTF">2022-11-07T13:48:00Z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6c0c37841b36b3a2c10ce29d8d0f1a357391bd9b2e047c6f1f667f45554170c1</vt:lpwstr>
  </property>
</Properties>
</file>