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A72B" w14:textId="77777777" w:rsidR="00ED473C" w:rsidRDefault="00ED473C" w:rsidP="00ED473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Builder</w:t>
      </w:r>
      <w:r>
        <w:rPr>
          <w:rFonts w:ascii="Georgia" w:hAnsi="Georgia"/>
          <w:color w:val="292929"/>
          <w:spacing w:val="-1"/>
          <w:sz w:val="30"/>
          <w:szCs w:val="30"/>
        </w:rPr>
        <w:t> — this pattern helps us to construct complex objects with the help of simpler interfaces. Examples are:</w:t>
      </w:r>
    </w:p>
    <w:p w14:paraId="33D70C57" w14:textId="77777777" w:rsidR="00ED473C" w:rsidRDefault="00ED473C" w:rsidP="00ED473C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5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java.lang.StringBuilder</w:t>
        </w:r>
      </w:hyperlink>
    </w:p>
    <w:p w14:paraId="5C0138C6" w14:textId="77777777" w:rsidR="00ED473C" w:rsidRDefault="00ED473C" w:rsidP="00ED473C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java.util.stream.Builder</w:t>
        </w:r>
      </w:hyperlink>
    </w:p>
    <w:p w14:paraId="7FE3C644" w14:textId="77777777" w:rsidR="00CE25D5" w:rsidRDefault="00CE25D5"/>
    <w:sectPr w:rsidR="00CE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B0196"/>
    <w:multiLevelType w:val="multilevel"/>
    <w:tmpl w:val="148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60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72"/>
    <w:rsid w:val="00393272"/>
    <w:rsid w:val="003A22F9"/>
    <w:rsid w:val="00CE25D5"/>
    <w:rsid w:val="00DB65CF"/>
    <w:rsid w:val="00E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6D43-B354-441B-ADC3-BF533046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D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ED473C"/>
    <w:rPr>
      <w:i/>
      <w:iCs/>
    </w:rPr>
  </w:style>
  <w:style w:type="paragraph" w:customStyle="1" w:styleId="vg">
    <w:name w:val="vg"/>
    <w:basedOn w:val="Normal"/>
    <w:rsid w:val="00ED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util/stream/Stream.Builder.html" TargetMode="External"/><Relationship Id="rId5" Type="http://schemas.openxmlformats.org/officeDocument/2006/relationships/hyperlink" Target="https://docs.oracle.com/en/java/javase/15/docs/api/java.base/java/lang/String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143</Characters>
  <Application>Microsoft Office Word</Application>
  <DocSecurity>0</DocSecurity>
  <Lines>4</Lines>
  <Paragraphs>3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2022-11-07T13:45:00Z</dcterms:created>
  <dcterms:modified xsi:type="dcterms:W3CDTF">2022-11-07T13:45:00Z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1437835b408bf8ae9aa9d2a1b75b642791048bfe7b6a72c131147d1fd557d8d0</vt:lpwstr>
  </property>
</Properties>
</file>