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9F2BF" w14:textId="4B8B23A7" w:rsidR="0047424A" w:rsidRDefault="006511DF" w:rsidP="006511DF">
      <w:pPr>
        <w:pStyle w:val="ListParagraph"/>
        <w:numPr>
          <w:ilvl w:val="0"/>
          <w:numId w:val="1"/>
        </w:numPr>
        <w:rPr>
          <w:lang w:val="en-US"/>
        </w:rPr>
      </w:pPr>
      <w:r w:rsidRPr="006511DF">
        <w:rPr>
          <w:lang w:val="en-US"/>
        </w:rPr>
        <w:t xml:space="preserve">If you need to update the data inside </w:t>
      </w:r>
      <w:r w:rsidR="00632674">
        <w:rPr>
          <w:lang w:val="en-US"/>
        </w:rPr>
        <w:t xml:space="preserve">an </w:t>
      </w:r>
      <w:r w:rsidRPr="006511DF">
        <w:rPr>
          <w:lang w:val="en-US"/>
        </w:rPr>
        <w:t>object while transporting data throughout the application</w:t>
      </w:r>
    </w:p>
    <w:p w14:paraId="44B25A5E" w14:textId="2ECA07BB" w:rsidR="006511DF" w:rsidRDefault="006511DF" w:rsidP="006511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need to extend other classes from data carrier class to data carrier classes need to be extended.</w:t>
      </w:r>
    </w:p>
    <w:p w14:paraId="17976468" w14:textId="51D63736" w:rsidR="006511DF" w:rsidRDefault="00926356" w:rsidP="006511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we need to achieve polymorphic</w:t>
      </w:r>
      <w:r w:rsidR="00632674">
        <w:rPr>
          <w:lang w:val="en-US"/>
        </w:rPr>
        <w:t xml:space="preserve"> behavior</w:t>
      </w:r>
      <w:r>
        <w:rPr>
          <w:lang w:val="en-US"/>
        </w:rPr>
        <w:t xml:space="preserve"> with your data carrier classes.</w:t>
      </w:r>
    </w:p>
    <w:p w14:paraId="4F169E9A" w14:textId="1D6E4405" w:rsidR="00C5314C" w:rsidRPr="00C5314C" w:rsidRDefault="00F76A68" w:rsidP="00C5314C">
      <w:pPr>
        <w:pStyle w:val="ListParagraph"/>
        <w:numPr>
          <w:ilvl w:val="0"/>
          <w:numId w:val="1"/>
        </w:numPr>
        <w:rPr>
          <w:lang w:val="en-US"/>
        </w:rPr>
      </w:pPr>
      <w:r w:rsidRPr="00C5314C">
        <w:rPr>
          <w:lang w:val="en-US"/>
        </w:rPr>
        <w:t>If you need a data carrier object to store lots of amount of data.</w:t>
      </w:r>
      <w:r w:rsidR="00C5314C" w:rsidRPr="00C5314C">
        <w:rPr>
          <w:lang w:val="en-US"/>
        </w:rPr>
        <w:t xml:space="preserve"> Use Builder pattern with Lombok and only a few fields to be initialize at the beginning</w:t>
      </w:r>
      <w:r w:rsidR="00C5314C">
        <w:rPr>
          <w:rFonts w:ascii="Courier New" w:hAnsi="Courier New" w:cs="Courier New"/>
          <w:color w:val="292929"/>
          <w:spacing w:val="-5"/>
          <w:shd w:val="clear" w:color="auto" w:fill="F2F2F2"/>
        </w:rPr>
        <w:t>Person person = Person.</w:t>
      </w:r>
      <w:r w:rsidR="00C5314C"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  <w:t>builder</w:t>
      </w:r>
      <w:r w:rsidR="00C5314C">
        <w:rPr>
          <w:rFonts w:ascii="Courier New" w:hAnsi="Courier New" w:cs="Courier New"/>
          <w:color w:val="292929"/>
          <w:spacing w:val="-5"/>
          <w:shd w:val="clear" w:color="auto" w:fill="F2F2F2"/>
        </w:rPr>
        <w:t>()</w:t>
      </w:r>
      <w:r w:rsidR="00C5314C">
        <w:rPr>
          <w:rFonts w:ascii="Courier New" w:hAnsi="Courier New" w:cs="Courier New"/>
          <w:color w:val="292929"/>
          <w:spacing w:val="-5"/>
        </w:rPr>
        <w:br/>
      </w:r>
      <w:r w:rsidR="00C5314C">
        <w:rPr>
          <w:rFonts w:ascii="Courier New" w:hAnsi="Courier New" w:cs="Courier New"/>
          <w:color w:val="292929"/>
          <w:spacing w:val="-5"/>
          <w:shd w:val="clear" w:color="auto" w:fill="F2F2F2"/>
        </w:rPr>
        <w:t>.personId("someId")</w:t>
      </w:r>
      <w:r w:rsidR="00C5314C">
        <w:rPr>
          <w:rFonts w:ascii="Courier New" w:hAnsi="Courier New" w:cs="Courier New"/>
          <w:color w:val="292929"/>
          <w:spacing w:val="-5"/>
        </w:rPr>
        <w:br/>
      </w:r>
      <w:r w:rsidR="00C5314C">
        <w:rPr>
          <w:rFonts w:ascii="Courier New" w:hAnsi="Courier New" w:cs="Courier New"/>
          <w:color w:val="292929"/>
          <w:spacing w:val="-5"/>
          <w:shd w:val="clear" w:color="auto" w:fill="F2F2F2"/>
        </w:rPr>
        <w:t>.name("name")</w:t>
      </w:r>
      <w:r w:rsidR="00C5314C">
        <w:rPr>
          <w:rFonts w:ascii="Courier New" w:hAnsi="Courier New" w:cs="Courier New"/>
          <w:color w:val="292929"/>
          <w:spacing w:val="-5"/>
        </w:rPr>
        <w:br/>
      </w:r>
      <w:r w:rsidR="00C5314C">
        <w:rPr>
          <w:rFonts w:ascii="Courier New" w:hAnsi="Courier New" w:cs="Courier New"/>
          <w:color w:val="292929"/>
          <w:spacing w:val="-5"/>
          <w:shd w:val="clear" w:color="auto" w:fill="F2F2F2"/>
        </w:rPr>
        <w:t>.address("address")</w:t>
      </w:r>
      <w:r w:rsidR="00C5314C">
        <w:rPr>
          <w:rFonts w:ascii="Courier New" w:hAnsi="Courier New" w:cs="Courier New"/>
          <w:color w:val="292929"/>
          <w:spacing w:val="-5"/>
        </w:rPr>
        <w:br/>
      </w:r>
      <w:r w:rsidR="00C5314C">
        <w:rPr>
          <w:rFonts w:ascii="Courier New" w:hAnsi="Courier New" w:cs="Courier New"/>
          <w:color w:val="292929"/>
          <w:spacing w:val="-5"/>
          <w:shd w:val="clear" w:color="auto" w:fill="F2F2F2"/>
        </w:rPr>
        <w:t>.build();</w:t>
      </w:r>
    </w:p>
    <w:p w14:paraId="2A343BAD" w14:textId="14CB5E73" w:rsidR="00C5314C" w:rsidRPr="00C5314C" w:rsidRDefault="00C5314C" w:rsidP="00C531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IF data will be available for few required fields at the time of object creation and then rest of fiels at later part , Lombok is good choise because this can be achieved by @NotNull and @RequiredArgsConstructor ANNOTATION</w:t>
      </w:r>
    </w:p>
    <w:p w14:paraId="64CA07CC" w14:textId="77777777" w:rsidR="00C5314C" w:rsidRPr="006511DF" w:rsidRDefault="00C5314C" w:rsidP="00C5314C">
      <w:pPr>
        <w:pStyle w:val="ListParagraph"/>
        <w:rPr>
          <w:lang w:val="en-US"/>
        </w:rPr>
      </w:pPr>
    </w:p>
    <w:p w14:paraId="07BE08C6" w14:textId="77777777" w:rsidR="006511DF" w:rsidRPr="006511DF" w:rsidRDefault="006511DF">
      <w:pPr>
        <w:rPr>
          <w:lang w:val="en-US"/>
        </w:rPr>
      </w:pPr>
    </w:p>
    <w:sectPr w:rsidR="006511DF" w:rsidRPr="00651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91F28"/>
    <w:multiLevelType w:val="hybridMultilevel"/>
    <w:tmpl w:val="E08879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51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45"/>
    <w:rsid w:val="003A22F9"/>
    <w:rsid w:val="0047424A"/>
    <w:rsid w:val="00632674"/>
    <w:rsid w:val="006511DF"/>
    <w:rsid w:val="00926356"/>
    <w:rsid w:val="00C5314C"/>
    <w:rsid w:val="00DB65CF"/>
    <w:rsid w:val="00F10645"/>
    <w:rsid w:val="00F7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36D74"/>
  <w15:chartTrackingRefBased/>
  <w15:docId w15:val="{D8E07F5F-0513-4AD0-BC93-693A25D2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1D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531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251</Words>
  <Characters>504</Characters>
  <Application>Microsoft Office Word</Application>
  <DocSecurity>0</DocSecurity>
  <Lines>252</Lines>
  <Paragraphs>251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6</cp:revision>
  <dcterms:created xsi:type="dcterms:W3CDTF">2022-11-02T05:05:00Z</dcterms:created>
  <dcterms:modified xsi:type="dcterms:W3CDTF">2022-11-02T05:20:00Z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16c64f45206139de79fc7c4ad940897650675b704e1f45acf0f898379e079c30</vt:lpwstr>
  </property>
</Properties>
</file>